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1EB8" w:rsidRPr="007B06BA" w:rsidP="00E31EB8">
      <w:pPr>
        <w:spacing w:line="240" w:lineRule="atLeast"/>
        <w:jc w:val="right"/>
        <w:rPr>
          <w:rFonts w:eastAsia="Calibri"/>
          <w:sz w:val="28"/>
          <w:szCs w:val="28"/>
          <w:lang w:eastAsia="en-US"/>
        </w:rPr>
      </w:pPr>
      <w:r w:rsidRPr="007B06BA">
        <w:rPr>
          <w:rFonts w:eastAsia="Calibri"/>
          <w:sz w:val="28"/>
          <w:szCs w:val="28"/>
          <w:lang w:eastAsia="en-US"/>
        </w:rPr>
        <w:t>Дело № 5-</w:t>
      </w:r>
      <w:r w:rsidR="00BD7B50">
        <w:rPr>
          <w:rFonts w:eastAsia="Calibri"/>
          <w:sz w:val="28"/>
          <w:szCs w:val="28"/>
          <w:lang w:eastAsia="en-US"/>
        </w:rPr>
        <w:t>20</w:t>
      </w:r>
      <w:r w:rsidRPr="007B06BA">
        <w:rPr>
          <w:rFonts w:eastAsia="Calibri"/>
          <w:sz w:val="28"/>
          <w:szCs w:val="28"/>
          <w:lang w:eastAsia="en-US"/>
        </w:rPr>
        <w:t>-35/20</w:t>
      </w:r>
      <w:r w:rsidR="00A5625C">
        <w:rPr>
          <w:rFonts w:eastAsia="Calibri"/>
          <w:sz w:val="28"/>
          <w:szCs w:val="28"/>
          <w:lang w:eastAsia="en-US"/>
        </w:rPr>
        <w:t>26</w:t>
      </w:r>
    </w:p>
    <w:p w:rsidR="00E31EB8" w:rsidRPr="007B06BA" w:rsidP="00E31EB8">
      <w:pPr>
        <w:spacing w:line="240" w:lineRule="atLeast"/>
        <w:jc w:val="right"/>
        <w:rPr>
          <w:rFonts w:eastAsia="Calibri"/>
          <w:sz w:val="28"/>
          <w:szCs w:val="28"/>
          <w:lang w:eastAsia="en-US"/>
        </w:rPr>
      </w:pPr>
      <w:r w:rsidRPr="007B06BA">
        <w:rPr>
          <w:rFonts w:eastAsia="Calibri"/>
          <w:sz w:val="28"/>
          <w:szCs w:val="28"/>
          <w:lang w:eastAsia="en-US"/>
        </w:rPr>
        <w:t>УИД 91</w:t>
      </w:r>
      <w:r w:rsidRPr="007B06BA">
        <w:rPr>
          <w:rFonts w:eastAsia="Calibri"/>
          <w:sz w:val="28"/>
          <w:szCs w:val="28"/>
          <w:lang w:val="en-US" w:eastAsia="en-US"/>
        </w:rPr>
        <w:t>MS</w:t>
      </w:r>
      <w:r w:rsidRPr="007B06BA">
        <w:rPr>
          <w:rFonts w:eastAsia="Calibri"/>
          <w:sz w:val="28"/>
          <w:szCs w:val="28"/>
          <w:lang w:eastAsia="en-US"/>
        </w:rPr>
        <w:t>0035-01-202</w:t>
      </w:r>
      <w:r w:rsidR="00BD7B50">
        <w:rPr>
          <w:rFonts w:eastAsia="Calibri"/>
          <w:sz w:val="28"/>
          <w:szCs w:val="28"/>
          <w:lang w:eastAsia="en-US"/>
        </w:rPr>
        <w:t>5</w:t>
      </w:r>
      <w:r w:rsidRPr="007B06BA">
        <w:rPr>
          <w:rFonts w:eastAsia="Calibri"/>
          <w:sz w:val="28"/>
          <w:szCs w:val="28"/>
          <w:lang w:eastAsia="en-US"/>
        </w:rPr>
        <w:t>-00</w:t>
      </w:r>
      <w:r w:rsidR="00BD7B50">
        <w:rPr>
          <w:rFonts w:eastAsia="Calibri"/>
          <w:sz w:val="28"/>
          <w:szCs w:val="28"/>
          <w:lang w:eastAsia="en-US"/>
        </w:rPr>
        <w:t>2513</w:t>
      </w:r>
      <w:r w:rsidRPr="007B06BA">
        <w:rPr>
          <w:rFonts w:eastAsia="Calibri"/>
          <w:sz w:val="28"/>
          <w:szCs w:val="28"/>
          <w:lang w:eastAsia="en-US"/>
        </w:rPr>
        <w:t>-</w:t>
      </w:r>
      <w:r w:rsidR="00BD7B50">
        <w:rPr>
          <w:rFonts w:eastAsia="Calibri"/>
          <w:sz w:val="28"/>
          <w:szCs w:val="28"/>
          <w:lang w:eastAsia="en-US"/>
        </w:rPr>
        <w:t>94</w:t>
      </w:r>
    </w:p>
    <w:p w:rsidR="00E31EB8" w:rsidRPr="007B06BA" w:rsidP="00E31EB8">
      <w:pPr>
        <w:pStyle w:val="Heading1"/>
        <w:ind w:firstLine="709"/>
        <w:jc w:val="both"/>
        <w:rPr>
          <w:b w:val="0"/>
          <w:sz w:val="28"/>
          <w:szCs w:val="28"/>
          <w:u w:val="none"/>
        </w:rPr>
      </w:pPr>
    </w:p>
    <w:p w:rsidR="00E31EB8" w:rsidRPr="007B06BA" w:rsidP="00E31EB8">
      <w:pPr>
        <w:pStyle w:val="Heading1"/>
        <w:ind w:firstLine="709"/>
        <w:rPr>
          <w:b w:val="0"/>
          <w:sz w:val="28"/>
          <w:szCs w:val="28"/>
          <w:u w:val="none"/>
        </w:rPr>
      </w:pPr>
      <w:r w:rsidRPr="007B06BA">
        <w:rPr>
          <w:b w:val="0"/>
          <w:sz w:val="28"/>
          <w:szCs w:val="28"/>
          <w:u w:val="none"/>
        </w:rPr>
        <w:t>ПОСТАНОВЛЕНИЕ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г. Джанкой                                </w:t>
      </w:r>
      <w:r w:rsidR="007B06BA">
        <w:rPr>
          <w:sz w:val="28"/>
          <w:szCs w:val="28"/>
        </w:rPr>
        <w:t xml:space="preserve">                                </w:t>
      </w:r>
      <w:r w:rsidRPr="007B06BA" w:rsidR="009711B0">
        <w:rPr>
          <w:sz w:val="28"/>
          <w:szCs w:val="28"/>
        </w:rPr>
        <w:t xml:space="preserve">  </w:t>
      </w:r>
      <w:r w:rsidR="00A5625C">
        <w:rPr>
          <w:sz w:val="28"/>
          <w:szCs w:val="28"/>
        </w:rPr>
        <w:t xml:space="preserve">        2</w:t>
      </w:r>
      <w:r w:rsidR="00BD7B50">
        <w:rPr>
          <w:sz w:val="28"/>
          <w:szCs w:val="28"/>
        </w:rPr>
        <w:t>9</w:t>
      </w:r>
      <w:r w:rsidRPr="007B06BA">
        <w:rPr>
          <w:sz w:val="28"/>
          <w:szCs w:val="28"/>
        </w:rPr>
        <w:t xml:space="preserve"> </w:t>
      </w:r>
      <w:r w:rsidR="00A5625C">
        <w:rPr>
          <w:sz w:val="28"/>
          <w:szCs w:val="28"/>
        </w:rPr>
        <w:t>января</w:t>
      </w:r>
      <w:r w:rsidRPr="007B06BA">
        <w:rPr>
          <w:sz w:val="28"/>
          <w:szCs w:val="28"/>
        </w:rPr>
        <w:t xml:space="preserve"> 202</w:t>
      </w:r>
      <w:r w:rsidR="00A5625C">
        <w:rPr>
          <w:sz w:val="28"/>
          <w:szCs w:val="28"/>
        </w:rPr>
        <w:t>6</w:t>
      </w:r>
      <w:r w:rsidRPr="007B06BA">
        <w:rPr>
          <w:sz w:val="28"/>
          <w:szCs w:val="28"/>
        </w:rPr>
        <w:t xml:space="preserve"> года</w:t>
      </w:r>
    </w:p>
    <w:p w:rsidR="00966BB1" w:rsidRPr="007B06BA" w:rsidP="00CC7A0E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</w:p>
    <w:p w:rsidR="008E04DA" w:rsidP="009C175C">
      <w:pPr>
        <w:ind w:firstLine="709"/>
        <w:jc w:val="both"/>
        <w:rPr>
          <w:color w:val="000000"/>
          <w:sz w:val="28"/>
          <w:szCs w:val="28"/>
        </w:rPr>
      </w:pPr>
      <w:r w:rsidRPr="007B06BA">
        <w:rPr>
          <w:sz w:val="28"/>
          <w:szCs w:val="28"/>
        </w:rPr>
        <w:t xml:space="preserve">Мировой судья судебного участка № 35 </w:t>
      </w:r>
      <w:r w:rsidRPr="007B06BA">
        <w:rPr>
          <w:sz w:val="28"/>
          <w:szCs w:val="28"/>
        </w:rPr>
        <w:t>Джанкойского</w:t>
      </w:r>
      <w:r w:rsidRPr="007B06BA">
        <w:rPr>
          <w:sz w:val="28"/>
          <w:szCs w:val="28"/>
        </w:rPr>
        <w:t xml:space="preserve"> судебного района </w:t>
      </w:r>
      <w:r w:rsidR="00A5625C">
        <w:rPr>
          <w:sz w:val="28"/>
          <w:szCs w:val="28"/>
        </w:rPr>
        <w:t>(</w:t>
      </w:r>
      <w:r w:rsidRPr="00A5625C" w:rsidR="00A5625C">
        <w:rPr>
          <w:sz w:val="28"/>
          <w:szCs w:val="28"/>
        </w:rPr>
        <w:t>Джанкойский</w:t>
      </w:r>
      <w:r w:rsidRPr="00A5625C" w:rsidR="00A5625C">
        <w:rPr>
          <w:sz w:val="28"/>
          <w:szCs w:val="28"/>
        </w:rPr>
        <w:t xml:space="preserve"> район и город республиканского значения Джанкой с подчиненной ему территорией</w:t>
      </w:r>
      <w:r w:rsidR="00A5625C">
        <w:rPr>
          <w:sz w:val="28"/>
          <w:szCs w:val="28"/>
        </w:rPr>
        <w:t xml:space="preserve">) </w:t>
      </w:r>
      <w:r w:rsidRPr="007B06BA">
        <w:rPr>
          <w:sz w:val="28"/>
          <w:szCs w:val="28"/>
        </w:rPr>
        <w:t xml:space="preserve">Республики Крым </w:t>
      </w:r>
      <w:r w:rsidRPr="007B06BA" w:rsidR="00EA0B15">
        <w:rPr>
          <w:sz w:val="28"/>
          <w:szCs w:val="28"/>
        </w:rPr>
        <w:t>Гончаров С</w:t>
      </w:r>
      <w:r w:rsidR="00E70A77">
        <w:rPr>
          <w:sz w:val="28"/>
          <w:szCs w:val="28"/>
        </w:rPr>
        <w:t>.</w:t>
      </w:r>
      <w:r w:rsidRPr="007B06BA" w:rsidR="00EA0B15">
        <w:rPr>
          <w:sz w:val="28"/>
          <w:szCs w:val="28"/>
        </w:rPr>
        <w:t>А</w:t>
      </w:r>
      <w:r w:rsidR="00E70A77">
        <w:rPr>
          <w:sz w:val="28"/>
          <w:szCs w:val="28"/>
        </w:rPr>
        <w:t>.</w:t>
      </w:r>
      <w:r w:rsidRPr="007B06BA">
        <w:rPr>
          <w:sz w:val="28"/>
          <w:szCs w:val="28"/>
        </w:rPr>
        <w:t xml:space="preserve">, </w:t>
      </w:r>
      <w:r w:rsidRPr="007B06BA">
        <w:rPr>
          <w:color w:val="000000"/>
          <w:sz w:val="28"/>
          <w:szCs w:val="28"/>
        </w:rPr>
        <w:t>рассмотрев в открытом судебном заседа</w:t>
      </w:r>
      <w:r w:rsidRPr="007B06BA" w:rsidR="00C82AC3">
        <w:rPr>
          <w:color w:val="000000"/>
          <w:sz w:val="28"/>
          <w:szCs w:val="28"/>
        </w:rPr>
        <w:t xml:space="preserve">нии по адресу: </w:t>
      </w:r>
      <w:r w:rsidR="00E70A77">
        <w:rPr>
          <w:sz w:val="28"/>
          <w:szCs w:val="28"/>
        </w:rPr>
        <w:t>****</w:t>
      </w:r>
      <w:r w:rsidRPr="007B06BA">
        <w:rPr>
          <w:color w:val="000000"/>
          <w:sz w:val="28"/>
          <w:szCs w:val="28"/>
        </w:rPr>
        <w:t xml:space="preserve">, </w:t>
      </w:r>
      <w:r w:rsidRPr="007B06BA" w:rsidR="00EA0B15">
        <w:rPr>
          <w:color w:val="000000"/>
          <w:sz w:val="28"/>
          <w:szCs w:val="28"/>
        </w:rPr>
        <w:t>с</w:t>
      </w:r>
      <w:r w:rsidRPr="007B06BA" w:rsidR="001E780E">
        <w:rPr>
          <w:color w:val="000000"/>
          <w:sz w:val="28"/>
          <w:szCs w:val="28"/>
        </w:rPr>
        <w:t xml:space="preserve"> участи</w:t>
      </w:r>
      <w:r w:rsidRPr="007B06BA" w:rsidR="00EA0B15">
        <w:rPr>
          <w:color w:val="000000"/>
          <w:sz w:val="28"/>
          <w:szCs w:val="28"/>
        </w:rPr>
        <w:t>ем</w:t>
      </w:r>
      <w:r w:rsidRPr="007B06BA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7B06BA" w:rsidR="00FE4A5E">
        <w:rPr>
          <w:sz w:val="28"/>
          <w:szCs w:val="28"/>
        </w:rPr>
        <w:t>предусмотренно</w:t>
      </w:r>
      <w:r w:rsidRPr="007B06BA" w:rsidR="003504C5">
        <w:rPr>
          <w:sz w:val="28"/>
          <w:szCs w:val="28"/>
        </w:rPr>
        <w:t>го</w:t>
      </w:r>
      <w:r w:rsidRPr="007B06BA">
        <w:rPr>
          <w:sz w:val="28"/>
          <w:szCs w:val="28"/>
        </w:rPr>
        <w:t xml:space="preserve"> ч. 1</w:t>
      </w:r>
      <w:r w:rsidRPr="007B06BA" w:rsidR="00C82AC3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>ст. 20.25 Кодекса Российской Федерации об административных правонарушениях (далее</w:t>
      </w:r>
      <w:r w:rsidRPr="007B06BA">
        <w:rPr>
          <w:sz w:val="28"/>
          <w:szCs w:val="28"/>
        </w:rPr>
        <w:t xml:space="preserve"> по тексту - КоАП РФ)</w:t>
      </w:r>
      <w:r w:rsidRPr="007B06BA" w:rsidR="001942CE">
        <w:rPr>
          <w:color w:val="000000"/>
          <w:sz w:val="28"/>
          <w:szCs w:val="28"/>
        </w:rPr>
        <w:t xml:space="preserve"> в отношен</w:t>
      </w:r>
      <w:r w:rsidRPr="007B06BA" w:rsidR="006F35B1">
        <w:rPr>
          <w:color w:val="000000"/>
          <w:sz w:val="28"/>
          <w:szCs w:val="28"/>
        </w:rPr>
        <w:t xml:space="preserve">ии </w:t>
      </w:r>
      <w:r w:rsidR="00BD7B50">
        <w:rPr>
          <w:color w:val="000000"/>
          <w:sz w:val="28"/>
          <w:szCs w:val="28"/>
        </w:rPr>
        <w:t>Радионова</w:t>
      </w:r>
      <w:r w:rsidR="00BD7B50">
        <w:rPr>
          <w:color w:val="000000"/>
          <w:sz w:val="28"/>
          <w:szCs w:val="28"/>
        </w:rPr>
        <w:t xml:space="preserve"> А</w:t>
      </w:r>
      <w:r w:rsidR="00E70A77">
        <w:rPr>
          <w:color w:val="000000"/>
          <w:sz w:val="28"/>
          <w:szCs w:val="28"/>
        </w:rPr>
        <w:t>.</w:t>
      </w:r>
      <w:r w:rsidR="00BD7B50">
        <w:rPr>
          <w:color w:val="000000"/>
          <w:sz w:val="28"/>
          <w:szCs w:val="28"/>
        </w:rPr>
        <w:t>А</w:t>
      </w:r>
      <w:r w:rsidR="00E70A77">
        <w:rPr>
          <w:color w:val="000000"/>
          <w:sz w:val="28"/>
          <w:szCs w:val="28"/>
        </w:rPr>
        <w:t>.</w:t>
      </w:r>
      <w:r w:rsidRPr="00A5625C" w:rsidR="00A5625C">
        <w:rPr>
          <w:color w:val="000000"/>
          <w:sz w:val="28"/>
          <w:szCs w:val="28"/>
        </w:rPr>
        <w:t xml:space="preserve">, </w:t>
      </w:r>
      <w:r w:rsidR="00E70A77">
        <w:rPr>
          <w:sz w:val="28"/>
          <w:szCs w:val="28"/>
        </w:rPr>
        <w:t>****</w:t>
      </w:r>
      <w:r w:rsidR="00A5625C">
        <w:rPr>
          <w:color w:val="000000"/>
          <w:sz w:val="28"/>
          <w:szCs w:val="28"/>
        </w:rPr>
        <w:t>,</w:t>
      </w:r>
      <w:r w:rsidRPr="00A5625C" w:rsidR="00A5625C">
        <w:rPr>
          <w:color w:val="000000"/>
          <w:sz w:val="28"/>
          <w:szCs w:val="28"/>
        </w:rPr>
        <w:t xml:space="preserve"> официально </w:t>
      </w:r>
      <w:r w:rsidR="00BD7B50">
        <w:rPr>
          <w:color w:val="000000"/>
          <w:sz w:val="28"/>
          <w:szCs w:val="28"/>
        </w:rPr>
        <w:t xml:space="preserve">оформленного </w:t>
      </w:r>
      <w:r w:rsidR="00BD7B50">
        <w:rPr>
          <w:color w:val="000000"/>
          <w:sz w:val="28"/>
          <w:szCs w:val="28"/>
        </w:rPr>
        <w:t>самозанятым</w:t>
      </w:r>
      <w:r w:rsidRPr="00A5625C" w:rsidR="00A5625C">
        <w:rPr>
          <w:color w:val="000000"/>
          <w:sz w:val="28"/>
          <w:szCs w:val="28"/>
        </w:rPr>
        <w:t>, в зарегистрированном браке не состоящего, не имеющего на иждивении несовершеннолетних и (или) малолетних детей</w:t>
      </w:r>
      <w:r w:rsidRPr="007B06BA" w:rsidR="00205E0B">
        <w:rPr>
          <w:color w:val="000000"/>
          <w:sz w:val="28"/>
          <w:szCs w:val="28"/>
        </w:rPr>
        <w:t xml:space="preserve">, </w:t>
      </w:r>
    </w:p>
    <w:p w:rsidR="00BD7B50" w:rsidRPr="007B06BA" w:rsidP="009C175C">
      <w:pPr>
        <w:ind w:firstLine="709"/>
        <w:jc w:val="both"/>
        <w:rPr>
          <w:color w:val="000000"/>
          <w:sz w:val="28"/>
          <w:szCs w:val="28"/>
        </w:rPr>
      </w:pPr>
    </w:p>
    <w:p w:rsidR="000A7CB1" w:rsidRPr="007B06BA" w:rsidP="00CC7A0E">
      <w:pPr>
        <w:ind w:firstLine="709"/>
        <w:jc w:val="center"/>
        <w:rPr>
          <w:sz w:val="28"/>
          <w:szCs w:val="28"/>
        </w:rPr>
      </w:pPr>
      <w:r w:rsidRPr="007B06BA">
        <w:rPr>
          <w:sz w:val="28"/>
          <w:szCs w:val="28"/>
        </w:rPr>
        <w:t>УСТАНОВИЛ</w:t>
      </w:r>
      <w:r w:rsidRPr="007B06BA">
        <w:rPr>
          <w:sz w:val="28"/>
          <w:szCs w:val="28"/>
        </w:rPr>
        <w:t>:</w:t>
      </w:r>
    </w:p>
    <w:p w:rsidR="001C5ADD" w:rsidRPr="007B06BA" w:rsidP="00CC7A0E">
      <w:pPr>
        <w:pStyle w:val="BodyTextIndent"/>
        <w:rPr>
          <w:sz w:val="28"/>
          <w:szCs w:val="28"/>
        </w:rPr>
      </w:pPr>
    </w:p>
    <w:p w:rsid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Pr="00BD7B50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BD7B50">
        <w:rPr>
          <w:sz w:val="28"/>
          <w:szCs w:val="28"/>
        </w:rPr>
        <w:t xml:space="preserve"> об административном правонарушении от</w:t>
      </w:r>
      <w:r>
        <w:rPr>
          <w:sz w:val="28"/>
          <w:szCs w:val="28"/>
        </w:rPr>
        <w:t xml:space="preserve"> 21.11.2025</w:t>
      </w:r>
      <w:r w:rsidRPr="00BD7B50">
        <w:rPr>
          <w:sz w:val="28"/>
          <w:szCs w:val="28"/>
        </w:rPr>
        <w:t xml:space="preserve"> </w:t>
      </w:r>
      <w:r>
        <w:rPr>
          <w:sz w:val="28"/>
          <w:szCs w:val="28"/>
        </w:rPr>
        <w:t>№ 23ДД223102 19.03.2025 в 00 часов 05 минут</w:t>
      </w:r>
      <w:r w:rsidRPr="00BD7B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 </w:t>
      </w:r>
      <w:r>
        <w:rPr>
          <w:sz w:val="28"/>
          <w:szCs w:val="28"/>
        </w:rPr>
        <w:t>Радионов</w:t>
      </w:r>
      <w:r>
        <w:rPr>
          <w:sz w:val="28"/>
          <w:szCs w:val="28"/>
        </w:rPr>
        <w:t xml:space="preserve"> А.А. находясь по адресу: </w:t>
      </w:r>
      <w:r w:rsidR="00E70A77">
        <w:rPr>
          <w:sz w:val="28"/>
          <w:szCs w:val="28"/>
        </w:rPr>
        <w:t>****</w:t>
      </w:r>
      <w:r>
        <w:rPr>
          <w:sz w:val="28"/>
          <w:szCs w:val="28"/>
        </w:rPr>
        <w:t>, не уплатил в установленный законом срок административный штраф</w:t>
      </w:r>
      <w:r w:rsidR="00405AF0">
        <w:rPr>
          <w:sz w:val="28"/>
          <w:szCs w:val="28"/>
        </w:rPr>
        <w:t xml:space="preserve"> в размере 500 (пятьсот) рублей, по вынесенному постановлению об административном правонарушении № 18810082240001012850 от 07.01.2025, вступившее в законную силу от 18.01.2025, за совершение административного правонарушения, предусмотренного ч. 1 ст. 12.29 КоАП РФ. </w:t>
      </w:r>
    </w:p>
    <w:p w:rsid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 xml:space="preserve">Действия </w:t>
      </w:r>
      <w:r w:rsidR="00405AF0">
        <w:rPr>
          <w:sz w:val="28"/>
          <w:szCs w:val="28"/>
        </w:rPr>
        <w:t>Радионова</w:t>
      </w:r>
      <w:r w:rsidR="00405AF0">
        <w:rPr>
          <w:sz w:val="28"/>
          <w:szCs w:val="28"/>
        </w:rPr>
        <w:t xml:space="preserve"> А.А.</w:t>
      </w:r>
      <w:r w:rsidRPr="00BD7B50">
        <w:rPr>
          <w:sz w:val="28"/>
          <w:szCs w:val="28"/>
        </w:rPr>
        <w:t xml:space="preserve"> квалифицированы должностным лицом ГИБДД по ч. 1 ст. 20.25 КоАП РФ.</w:t>
      </w:r>
    </w:p>
    <w:p w:rsid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 xml:space="preserve">В судебном заседании </w:t>
      </w:r>
      <w:r w:rsidR="00405AF0">
        <w:rPr>
          <w:sz w:val="28"/>
          <w:szCs w:val="28"/>
        </w:rPr>
        <w:t>Радионов</w:t>
      </w:r>
      <w:r w:rsidR="00405AF0">
        <w:rPr>
          <w:sz w:val="28"/>
          <w:szCs w:val="28"/>
        </w:rPr>
        <w:t xml:space="preserve"> А.А.</w:t>
      </w:r>
      <w:r w:rsidRPr="00BD7B50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</w:t>
      </w:r>
      <w:r w:rsidR="00405AF0">
        <w:rPr>
          <w:sz w:val="28"/>
          <w:szCs w:val="28"/>
        </w:rPr>
        <w:t xml:space="preserve">не </w:t>
      </w:r>
      <w:r w:rsidRPr="00BD7B50">
        <w:rPr>
          <w:sz w:val="28"/>
          <w:szCs w:val="28"/>
        </w:rPr>
        <w:t>признал</w:t>
      </w:r>
      <w:r w:rsidR="00405AF0">
        <w:rPr>
          <w:sz w:val="28"/>
          <w:szCs w:val="28"/>
        </w:rPr>
        <w:t>,</w:t>
      </w:r>
      <w:r w:rsidRPr="00BD7B50">
        <w:rPr>
          <w:sz w:val="28"/>
          <w:szCs w:val="28"/>
        </w:rPr>
        <w:t xml:space="preserve"> суду показал, что </w:t>
      </w:r>
      <w:r w:rsidRPr="00405AF0" w:rsidR="00405AF0">
        <w:rPr>
          <w:sz w:val="28"/>
          <w:szCs w:val="28"/>
        </w:rPr>
        <w:t>постановлени</w:t>
      </w:r>
      <w:r w:rsidR="00405AF0">
        <w:rPr>
          <w:sz w:val="28"/>
          <w:szCs w:val="28"/>
        </w:rPr>
        <w:t>е</w:t>
      </w:r>
      <w:r w:rsidRPr="00405AF0" w:rsidR="00405AF0">
        <w:rPr>
          <w:sz w:val="28"/>
          <w:szCs w:val="28"/>
        </w:rPr>
        <w:t xml:space="preserve"> об административном правонарушении № 18810082240001012850 от 07.01.2025, за совершение административного правонарушения, предусмотренного </w:t>
      </w:r>
      <w:r w:rsidR="00405AF0">
        <w:rPr>
          <w:sz w:val="28"/>
          <w:szCs w:val="28"/>
        </w:rPr>
        <w:t xml:space="preserve">ч. 1          </w:t>
      </w:r>
      <w:r w:rsidRPr="00405AF0" w:rsidR="00405AF0">
        <w:rPr>
          <w:sz w:val="28"/>
          <w:szCs w:val="28"/>
        </w:rPr>
        <w:t>ст. 12.29 КоАП РФ</w:t>
      </w:r>
      <w:r w:rsidR="00405AF0">
        <w:rPr>
          <w:sz w:val="28"/>
          <w:szCs w:val="28"/>
        </w:rPr>
        <w:t xml:space="preserve"> в отношении него не выносилось.</w:t>
      </w:r>
      <w:r w:rsidR="00405AF0">
        <w:rPr>
          <w:sz w:val="28"/>
          <w:szCs w:val="28"/>
        </w:rPr>
        <w:t xml:space="preserve"> </w:t>
      </w:r>
      <w:r w:rsidR="00405AF0">
        <w:rPr>
          <w:sz w:val="28"/>
          <w:szCs w:val="28"/>
        </w:rPr>
        <w:t>Радионов</w:t>
      </w:r>
      <w:r w:rsidR="00405AF0">
        <w:rPr>
          <w:sz w:val="28"/>
          <w:szCs w:val="28"/>
        </w:rPr>
        <w:t xml:space="preserve"> А.А. пояснил, что в отношении него инспектором </w:t>
      </w:r>
      <w:r w:rsidR="00E70A77">
        <w:rPr>
          <w:sz w:val="28"/>
          <w:szCs w:val="28"/>
        </w:rPr>
        <w:t>****</w:t>
      </w:r>
      <w:r w:rsidR="00E70A77">
        <w:rPr>
          <w:sz w:val="28"/>
          <w:szCs w:val="28"/>
        </w:rPr>
        <w:t xml:space="preserve"> </w:t>
      </w:r>
      <w:r w:rsidR="00405AF0">
        <w:rPr>
          <w:sz w:val="28"/>
          <w:szCs w:val="28"/>
        </w:rPr>
        <w:t xml:space="preserve">было </w:t>
      </w:r>
      <w:r w:rsidRPr="00405AF0" w:rsidR="00405AF0">
        <w:rPr>
          <w:sz w:val="28"/>
          <w:szCs w:val="28"/>
        </w:rPr>
        <w:t>постановление об административном правонарушении № 188100822400010128</w:t>
      </w:r>
      <w:r w:rsidR="00405AF0">
        <w:rPr>
          <w:sz w:val="28"/>
          <w:szCs w:val="28"/>
        </w:rPr>
        <w:t>42</w:t>
      </w:r>
      <w:r w:rsidRPr="00405AF0" w:rsidR="00405AF0">
        <w:rPr>
          <w:sz w:val="28"/>
          <w:szCs w:val="28"/>
        </w:rPr>
        <w:t xml:space="preserve"> от 07.01.2025, за совершение административного правонарушения, предусмотренного ч. 1          ст. 12.29 КоАП РФ</w:t>
      </w:r>
      <w:r w:rsidR="00405AF0">
        <w:rPr>
          <w:sz w:val="28"/>
          <w:szCs w:val="28"/>
        </w:rPr>
        <w:t>, которым ему был назначено наказание в виде административного штрафа в размере 500 (пятьсот) рублей, который был им своевременно оплачен, и о чем он последовательно заявлял сотрудникам ГИБДД при составлении в отношении него</w:t>
      </w:r>
      <w:r w:rsidR="00405AF0">
        <w:rPr>
          <w:sz w:val="28"/>
          <w:szCs w:val="28"/>
        </w:rPr>
        <w:t xml:space="preserve"> протокола об административном правонарушении </w:t>
      </w:r>
      <w:r w:rsidRPr="00405AF0" w:rsidR="00405AF0">
        <w:rPr>
          <w:sz w:val="28"/>
          <w:szCs w:val="28"/>
        </w:rPr>
        <w:t xml:space="preserve">№ 23ДД223102 19.03.2025 </w:t>
      </w:r>
      <w:r w:rsidR="00405AF0">
        <w:rPr>
          <w:sz w:val="28"/>
          <w:szCs w:val="28"/>
        </w:rPr>
        <w:t xml:space="preserve">по признакам правонарушения предусмотренного ч. 1 ст. 20.25 КоАП РФ. </w:t>
      </w:r>
    </w:p>
    <w:p w:rsidR="00BD7B50" w:rsidRPr="00BD7B50" w:rsidP="009A552D">
      <w:pPr>
        <w:widowControl w:val="0"/>
        <w:ind w:firstLine="740"/>
        <w:jc w:val="both"/>
        <w:rPr>
          <w:sz w:val="28"/>
          <w:szCs w:val="28"/>
        </w:rPr>
      </w:pPr>
      <w:r w:rsidRPr="009A552D">
        <w:rPr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</w:t>
      </w:r>
      <w:r>
        <w:rPr>
          <w:sz w:val="28"/>
          <w:szCs w:val="28"/>
        </w:rPr>
        <w:t>в представленные материалы дела</w:t>
      </w:r>
      <w:r w:rsidRPr="00BD7B50">
        <w:rPr>
          <w:sz w:val="28"/>
          <w:szCs w:val="28"/>
        </w:rPr>
        <w:t>, мировой судья приходит к выводу о необходимости прекращения производства по настоящему делу, в связи с отсутствием со</w:t>
      </w:r>
      <w:r>
        <w:rPr>
          <w:sz w:val="28"/>
          <w:szCs w:val="28"/>
        </w:rPr>
        <w:t>бытия</w:t>
      </w:r>
      <w:r w:rsidRPr="00BD7B50">
        <w:rPr>
          <w:sz w:val="28"/>
          <w:szCs w:val="28"/>
        </w:rPr>
        <w:t xml:space="preserve"> административного правонарушения.</w:t>
      </w:r>
    </w:p>
    <w:p w:rsidR="00BD7B50" w:rsidRP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>Статьей 26.1 КоАП РФ урегулировано, что обстоятельствами, подлежащими выяснению по делу об административном правонарушении, являются: виновность лица в совершении административного правонарушения, а также обстоятельства, исключающие производство по делу об административном правонарушении.</w:t>
      </w:r>
    </w:p>
    <w:p w:rsidR="00BD7B50" w:rsidRP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>Частью 1 статьи 20.25 КоАП РФ установлено, что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7B50" w:rsidRP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>При этом 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частями 1.1, 1.3 - 1.3 - 3 и 1.4 настоящей статьи, либо со дня истечения срока отсрочки или срока рассрочки, предусмотренных</w:t>
      </w:r>
      <w:r w:rsidRPr="00BD7B50">
        <w:rPr>
          <w:sz w:val="28"/>
          <w:szCs w:val="28"/>
        </w:rPr>
        <w:t xml:space="preserve"> ст. 31.5 КоАП РФ.</w:t>
      </w:r>
    </w:p>
    <w:p w:rsidR="00BD7B50" w:rsidRP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>Таким образом, основанием для привлечения к административной ответственности, предусмотренной ч. 1 ст. 20.25 КоАП РФ, и основанием для направления постановления о наложения административного штрафа с отметкой о его неуплате судебному приставу-исполнителю для исполнения в установленном законом порядке, будет являться неуплата административного штрафа в срок, предусмотренный ч. 1 ст. 32.2 КоАП РФ.</w:t>
      </w:r>
    </w:p>
    <w:p w:rsidR="009A552D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 xml:space="preserve">Как установлено в судебном заседании </w:t>
      </w:r>
      <w:r w:rsidRPr="009A552D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9A552D">
        <w:rPr>
          <w:sz w:val="28"/>
          <w:szCs w:val="28"/>
        </w:rPr>
        <w:t xml:space="preserve"> об административном правонарушении № 18810082240001012850 от 07.01.2025, вступившее в законную силу от 18.01.2025, за совершение административного правонарушения, предусмотренного ч. 1 ст. 12.29 КоАП РФ</w:t>
      </w:r>
      <w:r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Радионова</w:t>
      </w:r>
      <w:r>
        <w:rPr>
          <w:sz w:val="28"/>
          <w:szCs w:val="28"/>
        </w:rPr>
        <w:t xml:space="preserve"> А.А. не выносилось. К материалам дела приобщена копия указанного постановления без подписей должностного лица его составившего, а также подписей </w:t>
      </w:r>
      <w:r>
        <w:rPr>
          <w:sz w:val="28"/>
          <w:szCs w:val="28"/>
        </w:rPr>
        <w:t>Радионова</w:t>
      </w:r>
      <w:r>
        <w:rPr>
          <w:sz w:val="28"/>
          <w:szCs w:val="28"/>
        </w:rPr>
        <w:t xml:space="preserve"> А.А.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6). Кроме этого из копии справки выданной инспектором по </w:t>
      </w:r>
      <w:r w:rsidR="00E70A77">
        <w:rPr>
          <w:sz w:val="28"/>
          <w:szCs w:val="28"/>
        </w:rPr>
        <w:t>****</w:t>
      </w:r>
      <w:r>
        <w:rPr>
          <w:sz w:val="28"/>
          <w:szCs w:val="28"/>
        </w:rPr>
        <w:t xml:space="preserve">, приобщенной судом к материалам дела, установлено, что согласно информационным базам Госавтоинспекции </w:t>
      </w:r>
      <w:r>
        <w:rPr>
          <w:sz w:val="28"/>
          <w:szCs w:val="28"/>
        </w:rPr>
        <w:t>Радионов</w:t>
      </w:r>
      <w:r>
        <w:rPr>
          <w:sz w:val="28"/>
          <w:szCs w:val="28"/>
        </w:rPr>
        <w:t xml:space="preserve"> А</w:t>
      </w:r>
      <w:r w:rsidR="00E70A7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E70A7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70A77">
        <w:rPr>
          <w:sz w:val="28"/>
          <w:szCs w:val="28"/>
        </w:rPr>
        <w:t>****</w:t>
      </w:r>
      <w:r>
        <w:rPr>
          <w:sz w:val="28"/>
          <w:szCs w:val="28"/>
        </w:rPr>
        <w:t xml:space="preserve">. </w:t>
      </w:r>
      <w:r w:rsidRPr="00BD7B50">
        <w:rPr>
          <w:sz w:val="28"/>
          <w:szCs w:val="28"/>
        </w:rPr>
        <w:t xml:space="preserve"> </w:t>
      </w:r>
    </w:p>
    <w:p w:rsidR="00BD7B50" w:rsidRP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 xml:space="preserve">При таких обстоятельствах суд считает, что </w:t>
      </w:r>
      <w:r w:rsidR="009A552D">
        <w:rPr>
          <w:sz w:val="28"/>
          <w:szCs w:val="28"/>
        </w:rPr>
        <w:t>п</w:t>
      </w:r>
      <w:r w:rsidRPr="00BD7B50">
        <w:rPr>
          <w:sz w:val="28"/>
          <w:szCs w:val="28"/>
        </w:rPr>
        <w:t xml:space="preserve">ротокол об административном правонарушении по ч. 1 ст. 20.25 в отношении </w:t>
      </w:r>
      <w:r w:rsidR="009A552D">
        <w:rPr>
          <w:sz w:val="28"/>
          <w:szCs w:val="28"/>
        </w:rPr>
        <w:t xml:space="preserve">      </w:t>
      </w:r>
      <w:r w:rsidR="009A552D">
        <w:rPr>
          <w:sz w:val="28"/>
          <w:szCs w:val="28"/>
        </w:rPr>
        <w:t>Радионова</w:t>
      </w:r>
      <w:r w:rsidR="009A552D">
        <w:rPr>
          <w:sz w:val="28"/>
          <w:szCs w:val="28"/>
        </w:rPr>
        <w:t xml:space="preserve"> А.А.</w:t>
      </w:r>
      <w:r w:rsidRPr="00BD7B50">
        <w:rPr>
          <w:sz w:val="28"/>
          <w:szCs w:val="28"/>
        </w:rPr>
        <w:t xml:space="preserve"> составлен и возбуждено дело об административном правонарушении преждевременно и незаконно в отсутствие события административного правонарушения, поэтому подлежит прекращению.</w:t>
      </w:r>
    </w:p>
    <w:p w:rsidR="00BD7B50" w:rsidRP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 xml:space="preserve">Согласно п. 1 ч. 1 ст. 24.5 КоАП РФ производство по делу об </w:t>
      </w:r>
      <w:r w:rsidRPr="00BD7B50">
        <w:rPr>
          <w:sz w:val="28"/>
          <w:szCs w:val="28"/>
        </w:rPr>
        <w:t>административном правонарушении не может быть начато, а начатое производство подлежит прекращению при отсутствии события административного правонарушения, ответственность за которое предусмотрена ч. 1 ст. 20.25 КоАП РФ.</w:t>
      </w:r>
    </w:p>
    <w:p w:rsidR="00BD7B50" w:rsidRP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>В силу п. 1 ч. 1.1 ст. 29.9 КоАП РФ по результатам рассмотрения дела об административном правонарушении выносится постановление о прекращении производства по делу об административном правонарушении в случае наличия хотя бы одного из обстоятельств, исключающих производство по делу, предусмотренных статьей 24.5 КоАП РФ.</w:t>
      </w:r>
    </w:p>
    <w:p w:rsidR="00BD7B50" w:rsidP="00BD7B50">
      <w:pPr>
        <w:widowControl w:val="0"/>
        <w:ind w:firstLine="740"/>
        <w:jc w:val="both"/>
        <w:rPr>
          <w:sz w:val="28"/>
          <w:szCs w:val="28"/>
        </w:rPr>
      </w:pPr>
      <w:r w:rsidRPr="00BD7B50">
        <w:rPr>
          <w:sz w:val="28"/>
          <w:szCs w:val="28"/>
        </w:rPr>
        <w:t xml:space="preserve">На основании </w:t>
      </w:r>
      <w:r w:rsidRPr="00BD7B50">
        <w:rPr>
          <w:sz w:val="28"/>
          <w:szCs w:val="28"/>
        </w:rPr>
        <w:t>изложенного</w:t>
      </w:r>
      <w:r w:rsidRPr="00BD7B50">
        <w:rPr>
          <w:sz w:val="28"/>
          <w:szCs w:val="28"/>
        </w:rPr>
        <w:t>, руководствуясь ст. ст. 24.5, 29.10, 30.1 Ко</w:t>
      </w:r>
      <w:r w:rsidR="004F2A06">
        <w:rPr>
          <w:sz w:val="28"/>
          <w:szCs w:val="28"/>
        </w:rPr>
        <w:t>АП РФ</w:t>
      </w:r>
      <w:r w:rsidRPr="00BD7B50">
        <w:rPr>
          <w:sz w:val="28"/>
          <w:szCs w:val="28"/>
        </w:rPr>
        <w:t xml:space="preserve"> мировой судья, -</w:t>
      </w:r>
    </w:p>
    <w:p w:rsidR="00E31EB8" w:rsidRPr="007B06BA" w:rsidP="00E31EB8">
      <w:pPr>
        <w:shd w:val="clear" w:color="auto" w:fill="FFFFFF"/>
        <w:ind w:firstLine="709"/>
        <w:jc w:val="center"/>
        <w:rPr>
          <w:sz w:val="28"/>
          <w:szCs w:val="28"/>
        </w:rPr>
      </w:pPr>
      <w:r w:rsidRPr="007B06BA">
        <w:rPr>
          <w:sz w:val="28"/>
          <w:szCs w:val="28"/>
        </w:rPr>
        <w:t>ПОСТАНОВИЛ:</w:t>
      </w:r>
    </w:p>
    <w:p w:rsidR="00E31EB8" w:rsidRPr="007B06BA" w:rsidP="00E31E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F2A06" w:rsidP="00E31EB8">
      <w:pPr>
        <w:ind w:firstLine="709"/>
        <w:jc w:val="both"/>
        <w:rPr>
          <w:sz w:val="28"/>
          <w:szCs w:val="28"/>
        </w:rPr>
      </w:pPr>
      <w:r w:rsidRPr="009A552D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>
        <w:rPr>
          <w:sz w:val="28"/>
          <w:szCs w:val="28"/>
        </w:rPr>
        <w:t>Радионова</w:t>
      </w:r>
      <w:r>
        <w:rPr>
          <w:sz w:val="28"/>
          <w:szCs w:val="28"/>
        </w:rPr>
        <w:t xml:space="preserve"> А</w:t>
      </w:r>
      <w:r w:rsidR="00E70A7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E70A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552D">
        <w:rPr>
          <w:sz w:val="28"/>
          <w:szCs w:val="28"/>
        </w:rPr>
        <w:t>по признакам состава правонарушения, предусмотренного ч. 1 ст. 20.25 Ко</w:t>
      </w:r>
      <w:r>
        <w:rPr>
          <w:sz w:val="28"/>
          <w:szCs w:val="28"/>
        </w:rPr>
        <w:t>АП РФ</w:t>
      </w:r>
      <w:r w:rsidRPr="009A552D">
        <w:rPr>
          <w:sz w:val="28"/>
          <w:szCs w:val="28"/>
        </w:rPr>
        <w:t>, прекратить на основании п. 1 ч. 1 ст. 24.5 Ко</w:t>
      </w:r>
      <w:r>
        <w:rPr>
          <w:sz w:val="28"/>
          <w:szCs w:val="28"/>
        </w:rPr>
        <w:t>АП РФ</w:t>
      </w:r>
      <w:r w:rsidRPr="009A552D">
        <w:rPr>
          <w:sz w:val="28"/>
          <w:szCs w:val="28"/>
        </w:rPr>
        <w:t>, в связи с отсутствием события инкриминируемого административного правонарушения.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Постановление может быть обжаловано в </w:t>
      </w:r>
      <w:r w:rsidRPr="007B06BA">
        <w:rPr>
          <w:sz w:val="28"/>
          <w:szCs w:val="28"/>
        </w:rPr>
        <w:t>Джанкойский</w:t>
      </w:r>
      <w:r w:rsidRPr="007B06BA">
        <w:rPr>
          <w:sz w:val="28"/>
          <w:szCs w:val="28"/>
        </w:rPr>
        <w:t xml:space="preserve"> районный суд Республики Крым в течение 10 дней со дня вручения или получения копии постановления, через мирового судью судебного участка № 35 </w:t>
      </w:r>
      <w:r w:rsidRPr="007B06BA">
        <w:rPr>
          <w:sz w:val="28"/>
          <w:szCs w:val="28"/>
        </w:rPr>
        <w:t>Джанкойского</w:t>
      </w:r>
      <w:r w:rsidRPr="007B06BA">
        <w:rPr>
          <w:sz w:val="28"/>
          <w:szCs w:val="28"/>
        </w:rPr>
        <w:t xml:space="preserve"> судебного района </w:t>
      </w:r>
      <w:r w:rsidRPr="00624E7A" w:rsidR="00624E7A">
        <w:rPr>
          <w:sz w:val="28"/>
          <w:szCs w:val="28"/>
        </w:rPr>
        <w:t>(</w:t>
      </w:r>
      <w:r w:rsidRPr="00624E7A" w:rsidR="00624E7A">
        <w:rPr>
          <w:sz w:val="28"/>
          <w:szCs w:val="28"/>
        </w:rPr>
        <w:t>Джанкойский</w:t>
      </w:r>
      <w:r w:rsidRPr="00624E7A" w:rsidR="00624E7A">
        <w:rPr>
          <w:sz w:val="28"/>
          <w:szCs w:val="28"/>
        </w:rPr>
        <w:t xml:space="preserve"> район и город республиканского значения Джанкой с подчиненной ему территорией)</w:t>
      </w:r>
      <w:r w:rsidR="00624E7A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Республики Крым. </w:t>
      </w:r>
    </w:p>
    <w:p w:rsidR="00E31EB8" w:rsidRPr="007B06BA" w:rsidP="00E31EB8">
      <w:pPr>
        <w:jc w:val="both"/>
        <w:rPr>
          <w:sz w:val="28"/>
          <w:szCs w:val="28"/>
        </w:rPr>
      </w:pPr>
    </w:p>
    <w:p w:rsidR="00E31EB8" w:rsidRPr="007B06BA" w:rsidP="00E31EB8">
      <w:pPr>
        <w:rPr>
          <w:sz w:val="28"/>
          <w:szCs w:val="28"/>
        </w:rPr>
      </w:pPr>
      <w:r w:rsidRPr="007B06BA">
        <w:rPr>
          <w:sz w:val="28"/>
          <w:szCs w:val="28"/>
        </w:rPr>
        <w:t xml:space="preserve">Мировой судья                                    </w:t>
      </w:r>
      <w:r w:rsidRPr="007B06BA" w:rsidR="009711B0">
        <w:rPr>
          <w:sz w:val="28"/>
          <w:szCs w:val="28"/>
        </w:rPr>
        <w:t xml:space="preserve">         </w:t>
      </w:r>
      <w:r w:rsidRPr="007B06BA">
        <w:rPr>
          <w:sz w:val="28"/>
          <w:szCs w:val="28"/>
        </w:rPr>
        <w:t xml:space="preserve">                               </w:t>
      </w:r>
      <w:r w:rsidR="007B06BA">
        <w:rPr>
          <w:sz w:val="28"/>
          <w:szCs w:val="28"/>
        </w:rPr>
        <w:t xml:space="preserve">         </w:t>
      </w:r>
      <w:r w:rsidRPr="007B06BA">
        <w:rPr>
          <w:sz w:val="28"/>
          <w:szCs w:val="28"/>
        </w:rPr>
        <w:t xml:space="preserve"> С.А. Гончаров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</w:p>
    <w:p w:rsidR="00317B25" w:rsidRPr="007B06BA" w:rsidP="00E31EB8">
      <w:pPr>
        <w:ind w:firstLine="709"/>
        <w:jc w:val="both"/>
        <w:rPr>
          <w:sz w:val="28"/>
          <w:szCs w:val="28"/>
        </w:rPr>
      </w:pPr>
    </w:p>
    <w:sectPr w:rsidSect="007766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4288"/>
    <w:rsid w:val="000A1BD2"/>
    <w:rsid w:val="000A2E4A"/>
    <w:rsid w:val="000A7CB1"/>
    <w:rsid w:val="000B37B7"/>
    <w:rsid w:val="000B4BA3"/>
    <w:rsid w:val="000C21A6"/>
    <w:rsid w:val="000C2741"/>
    <w:rsid w:val="000C4C6B"/>
    <w:rsid w:val="000C50F9"/>
    <w:rsid w:val="000D0825"/>
    <w:rsid w:val="000D2169"/>
    <w:rsid w:val="000D26EE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0F796C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5C88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05E0B"/>
    <w:rsid w:val="0021316E"/>
    <w:rsid w:val="00217AEC"/>
    <w:rsid w:val="00217C6A"/>
    <w:rsid w:val="002205AF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3DB"/>
    <w:rsid w:val="0028742F"/>
    <w:rsid w:val="002908BA"/>
    <w:rsid w:val="00297A5F"/>
    <w:rsid w:val="002A295F"/>
    <w:rsid w:val="002A3619"/>
    <w:rsid w:val="002A4E27"/>
    <w:rsid w:val="002B6B7E"/>
    <w:rsid w:val="002B6C7B"/>
    <w:rsid w:val="002C022F"/>
    <w:rsid w:val="002C1A3A"/>
    <w:rsid w:val="002C202F"/>
    <w:rsid w:val="002C2FD8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10A9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05AF0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2796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2A06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1CD2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571A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24E7A"/>
    <w:rsid w:val="006304D5"/>
    <w:rsid w:val="00631B48"/>
    <w:rsid w:val="00632EB8"/>
    <w:rsid w:val="006429E5"/>
    <w:rsid w:val="00650198"/>
    <w:rsid w:val="00652743"/>
    <w:rsid w:val="00653E02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2E7F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76611"/>
    <w:rsid w:val="00782394"/>
    <w:rsid w:val="007839C8"/>
    <w:rsid w:val="00787D04"/>
    <w:rsid w:val="007912FD"/>
    <w:rsid w:val="00795DA8"/>
    <w:rsid w:val="007972BF"/>
    <w:rsid w:val="007979E1"/>
    <w:rsid w:val="007A2582"/>
    <w:rsid w:val="007A6272"/>
    <w:rsid w:val="007B0208"/>
    <w:rsid w:val="007B06BA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2F26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6E26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06C4"/>
    <w:rsid w:val="009521DC"/>
    <w:rsid w:val="00956641"/>
    <w:rsid w:val="00957410"/>
    <w:rsid w:val="00957AE8"/>
    <w:rsid w:val="00957C64"/>
    <w:rsid w:val="00963F15"/>
    <w:rsid w:val="0096596C"/>
    <w:rsid w:val="00966BB1"/>
    <w:rsid w:val="009711B0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A552D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3A6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396F"/>
    <w:rsid w:val="00A54350"/>
    <w:rsid w:val="00A557D6"/>
    <w:rsid w:val="00A56210"/>
    <w:rsid w:val="00A5625C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4593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B50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2D36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136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41AB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5232"/>
    <w:rsid w:val="00DB749A"/>
    <w:rsid w:val="00DC2D50"/>
    <w:rsid w:val="00DC3B0C"/>
    <w:rsid w:val="00DC400A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DF4A52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1EB8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A77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300EF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3496C-ADCE-43D1-AB9E-B72D9017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