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263E" w:rsidP="005A263E">
      <w:pPr>
        <w:pStyle w:val="20"/>
        <w:shd w:val="clear" w:color="auto" w:fill="auto"/>
        <w:spacing w:after="0" w:line="240" w:lineRule="auto"/>
        <w:ind w:left="5200"/>
        <w:rPr>
          <w:color w:val="000000"/>
          <w:lang w:eastAsia="ru-RU" w:bidi="ru-RU"/>
        </w:rPr>
      </w:pPr>
      <w:r w:rsidRPr="005A263E">
        <w:rPr>
          <w:color w:val="000000"/>
          <w:lang w:eastAsia="ru-RU" w:bidi="ru-RU"/>
        </w:rPr>
        <w:t xml:space="preserve">Дело № 5-70/36/2025 </w:t>
      </w:r>
    </w:p>
    <w:p w:rsidR="005A263E" w:rsidRPr="005A263E" w:rsidP="005A263E">
      <w:pPr>
        <w:pStyle w:val="20"/>
        <w:shd w:val="clear" w:color="auto" w:fill="auto"/>
        <w:spacing w:after="0" w:line="240" w:lineRule="auto"/>
        <w:ind w:left="5200"/>
      </w:pPr>
      <w:r w:rsidRPr="005A263E">
        <w:rPr>
          <w:color w:val="000000"/>
          <w:lang w:eastAsia="ru-RU" w:bidi="ru-RU"/>
        </w:rPr>
        <w:t>УИД 9</w:t>
      </w:r>
      <w:r w:rsidRPr="005A263E">
        <w:rPr>
          <w:color w:val="000000"/>
          <w:lang w:bidi="en-US"/>
        </w:rPr>
        <w:t>1</w:t>
      </w:r>
      <w:r w:rsidRPr="005A263E">
        <w:rPr>
          <w:color w:val="000000"/>
          <w:lang w:val="en-US" w:bidi="en-US"/>
        </w:rPr>
        <w:t>MS</w:t>
      </w:r>
      <w:r w:rsidRPr="005A263E">
        <w:rPr>
          <w:color w:val="000000"/>
          <w:lang w:bidi="en-US"/>
        </w:rPr>
        <w:t>0036-01</w:t>
      </w:r>
      <w:r w:rsidRPr="005A263E">
        <w:rPr>
          <w:color w:val="000000"/>
          <w:lang w:eastAsia="ru-RU" w:bidi="ru-RU"/>
        </w:rPr>
        <w:t>-2025-000305-69</w:t>
      </w:r>
    </w:p>
    <w:p w:rsidR="005A263E" w:rsidP="005A263E">
      <w:pPr>
        <w:pStyle w:val="20"/>
        <w:shd w:val="clear" w:color="auto" w:fill="auto"/>
        <w:spacing w:after="0" w:line="240" w:lineRule="auto"/>
        <w:ind w:left="3840"/>
        <w:jc w:val="both"/>
        <w:rPr>
          <w:color w:val="000000"/>
          <w:lang w:eastAsia="ru-RU" w:bidi="ru-RU"/>
        </w:rPr>
      </w:pPr>
    </w:p>
    <w:p w:rsidR="005A263E" w:rsidRPr="005A263E" w:rsidP="005A263E">
      <w:pPr>
        <w:pStyle w:val="20"/>
        <w:shd w:val="clear" w:color="auto" w:fill="auto"/>
        <w:spacing w:after="0" w:line="240" w:lineRule="auto"/>
        <w:ind w:left="3840"/>
        <w:jc w:val="both"/>
      </w:pPr>
      <w:r w:rsidRPr="005A263E">
        <w:rPr>
          <w:color w:val="000000"/>
          <w:lang w:eastAsia="ru-RU" w:bidi="ru-RU"/>
        </w:rPr>
        <w:t>ПОСТАНОВЛЕНИЕ</w:t>
      </w:r>
    </w:p>
    <w:p w:rsidR="005A263E" w:rsidRPr="005A263E" w:rsidP="005A263E">
      <w:pPr>
        <w:pStyle w:val="20"/>
        <w:shd w:val="clear" w:color="auto" w:fill="auto"/>
        <w:tabs>
          <w:tab w:val="left" w:pos="8007"/>
        </w:tabs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>24 февраля 2025 года</w:t>
      </w:r>
      <w:r w:rsidRPr="005A263E">
        <w:rPr>
          <w:color w:val="000000"/>
          <w:lang w:eastAsia="ru-RU" w:bidi="ru-RU"/>
        </w:rPr>
        <w:tab/>
        <w:t>г. Джанкой</w:t>
      </w:r>
    </w:p>
    <w:p w:rsidR="005A263E" w:rsidP="005A263E">
      <w:pPr>
        <w:pStyle w:val="20"/>
        <w:shd w:val="clear" w:color="auto" w:fill="auto"/>
        <w:spacing w:after="0" w:line="240" w:lineRule="auto"/>
        <w:ind w:firstLine="620"/>
        <w:jc w:val="both"/>
        <w:rPr>
          <w:color w:val="000000"/>
          <w:lang w:eastAsia="ru-RU" w:bidi="ru-RU"/>
        </w:rPr>
      </w:pPr>
      <w:r w:rsidRPr="005A263E">
        <w:rPr>
          <w:color w:val="000000"/>
          <w:lang w:eastAsia="ru-RU" w:bidi="ru-RU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5A263E">
        <w:rPr>
          <w:color w:val="000000"/>
          <w:lang w:eastAsia="ru-RU" w:bidi="ru-RU"/>
        </w:rPr>
        <w:t>Фабинская</w:t>
      </w:r>
      <w:r w:rsidRPr="005A263E">
        <w:rPr>
          <w:color w:val="000000"/>
          <w:lang w:eastAsia="ru-RU" w:bidi="ru-RU"/>
        </w:rPr>
        <w:t xml:space="preserve"> В.В., рассмотрев в открытом судебном заседании дело об административном правонарушении по ч. 2 ст. 12.26 КоАП РФ в отношении </w:t>
      </w:r>
      <w:r w:rsidRPr="005A263E">
        <w:rPr>
          <w:color w:val="000000"/>
          <w:lang w:eastAsia="ru-RU" w:bidi="ru-RU"/>
        </w:rPr>
        <w:t>Кондагурова</w:t>
      </w:r>
      <w:r w:rsidRPr="005A263E">
        <w:rPr>
          <w:color w:val="000000"/>
          <w:lang w:eastAsia="ru-RU" w:bidi="ru-RU"/>
        </w:rPr>
        <w:t xml:space="preserve"> </w:t>
      </w:r>
      <w:r w:rsidR="00666977">
        <w:rPr>
          <w:color w:val="000000"/>
          <w:lang w:eastAsia="ru-RU" w:bidi="ru-RU"/>
        </w:rPr>
        <w:t>Д.А.</w:t>
      </w:r>
      <w:r w:rsidRPr="005A263E">
        <w:rPr>
          <w:color w:val="000000"/>
          <w:lang w:eastAsia="ru-RU" w:bidi="ru-RU"/>
        </w:rPr>
        <w:t xml:space="preserve">, </w:t>
      </w:r>
      <w:r w:rsidR="00666977">
        <w:t>***</w:t>
      </w:r>
      <w:r w:rsidRPr="005A263E">
        <w:rPr>
          <w:color w:val="000000"/>
          <w:lang w:eastAsia="ru-RU" w:bidi="ru-RU"/>
        </w:rPr>
        <w:t xml:space="preserve"> года рождения, уроженца </w:t>
      </w:r>
      <w:r w:rsidR="00666977">
        <w:t>***</w:t>
      </w:r>
      <w:r w:rsidRPr="005A263E">
        <w:rPr>
          <w:color w:val="000000"/>
          <w:lang w:eastAsia="ru-RU" w:bidi="ru-RU"/>
        </w:rPr>
        <w:t xml:space="preserve">, гражданина РФ, паспорт </w:t>
      </w:r>
      <w:r w:rsidR="00666977">
        <w:t>***</w:t>
      </w:r>
      <w:r w:rsidRPr="005A263E">
        <w:rPr>
          <w:color w:val="000000"/>
          <w:lang w:eastAsia="ru-RU" w:bidi="ru-RU"/>
        </w:rPr>
        <w:t xml:space="preserve">, имеющего среднее образование, женатого, имеющего одного несовершеннолетнего ребенка, </w:t>
      </w:r>
      <w:r w:rsidR="00666977">
        <w:t>***</w:t>
      </w:r>
      <w:r w:rsidRPr="005A263E">
        <w:rPr>
          <w:color w:val="000000"/>
          <w:lang w:eastAsia="ru-RU" w:bidi="ru-RU"/>
        </w:rPr>
        <w:t xml:space="preserve"> года рождения, официально не работающего</w:t>
      </w:r>
      <w:r w:rsidRPr="005A263E">
        <w:rPr>
          <w:color w:val="000000"/>
          <w:lang w:eastAsia="ru-RU" w:bidi="ru-RU"/>
        </w:rPr>
        <w:t xml:space="preserve">, </w:t>
      </w:r>
      <w:r w:rsidRPr="005A263E">
        <w:rPr>
          <w:color w:val="000000"/>
          <w:lang w:eastAsia="ru-RU" w:bidi="ru-RU"/>
        </w:rPr>
        <w:t>зарегистрированного</w:t>
      </w:r>
      <w:r w:rsidRPr="005A263E">
        <w:rPr>
          <w:color w:val="000000"/>
          <w:lang w:eastAsia="ru-RU" w:bidi="ru-RU"/>
        </w:rPr>
        <w:t xml:space="preserve"> по адресу: </w:t>
      </w:r>
      <w:r w:rsidR="00666977">
        <w:t>***</w:t>
      </w:r>
      <w:r w:rsidRPr="005A263E">
        <w:rPr>
          <w:color w:val="000000"/>
          <w:lang w:eastAsia="ru-RU" w:bidi="ru-RU"/>
        </w:rPr>
        <w:t xml:space="preserve">, проживающего по адресу: </w:t>
      </w:r>
      <w:r w:rsidR="00666977">
        <w:t>***</w:t>
      </w:r>
      <w:r w:rsidRPr="005A263E">
        <w:rPr>
          <w:color w:val="000000"/>
          <w:lang w:eastAsia="ru-RU" w:bidi="ru-RU"/>
        </w:rPr>
        <w:t>,</w:t>
      </w:r>
    </w:p>
    <w:p w:rsidR="005A263E" w:rsidRPr="005A263E" w:rsidP="005A263E">
      <w:pPr>
        <w:pStyle w:val="20"/>
        <w:shd w:val="clear" w:color="auto" w:fill="auto"/>
        <w:spacing w:after="0" w:line="240" w:lineRule="auto"/>
        <w:ind w:firstLine="620"/>
        <w:jc w:val="both"/>
      </w:pPr>
    </w:p>
    <w:p w:rsidR="005A263E" w:rsidP="005A263E">
      <w:pPr>
        <w:pStyle w:val="20"/>
        <w:shd w:val="clear" w:color="auto" w:fill="auto"/>
        <w:spacing w:after="0" w:line="240" w:lineRule="auto"/>
        <w:ind w:left="4120"/>
        <w:jc w:val="both"/>
        <w:rPr>
          <w:color w:val="000000"/>
          <w:lang w:eastAsia="ru-RU" w:bidi="ru-RU"/>
        </w:rPr>
      </w:pPr>
      <w:r w:rsidRPr="005A263E">
        <w:rPr>
          <w:color w:val="000000"/>
          <w:lang w:eastAsia="ru-RU" w:bidi="ru-RU"/>
        </w:rPr>
        <w:t>УСТАНОВИЛ:</w:t>
      </w:r>
    </w:p>
    <w:p w:rsidR="005A263E" w:rsidRPr="005A263E" w:rsidP="005A263E">
      <w:pPr>
        <w:pStyle w:val="20"/>
        <w:shd w:val="clear" w:color="auto" w:fill="auto"/>
        <w:spacing w:after="0" w:line="240" w:lineRule="auto"/>
        <w:ind w:left="4120"/>
        <w:jc w:val="both"/>
      </w:pPr>
    </w:p>
    <w:p w:rsidR="005A263E" w:rsidRPr="005A263E" w:rsidP="005A263E">
      <w:pPr>
        <w:pStyle w:val="20"/>
        <w:numPr>
          <w:ilvl w:val="0"/>
          <w:numId w:val="1"/>
        </w:numPr>
        <w:shd w:val="clear" w:color="auto" w:fill="auto"/>
        <w:tabs>
          <w:tab w:val="left" w:pos="1954"/>
        </w:tabs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 xml:space="preserve">года в 01 час. 30 мин. </w:t>
      </w:r>
      <w:r w:rsidRPr="005A263E">
        <w:rPr>
          <w:color w:val="000000"/>
          <w:lang w:eastAsia="ru-RU" w:bidi="ru-RU"/>
        </w:rPr>
        <w:t>Кондагуров</w:t>
      </w:r>
      <w:r w:rsidRPr="005A263E">
        <w:rPr>
          <w:color w:val="000000"/>
          <w:lang w:eastAsia="ru-RU" w:bidi="ru-RU"/>
        </w:rPr>
        <w:t xml:space="preserve"> Д.А., не имеющий права управления транспортными средствами, на </w:t>
      </w:r>
      <w:r w:rsidR="00666977">
        <w:t>***</w:t>
      </w:r>
      <w:r w:rsidRPr="005A263E">
        <w:rPr>
          <w:color w:val="000000"/>
          <w:lang w:eastAsia="ru-RU" w:bidi="ru-RU"/>
        </w:rPr>
        <w:t>Джанкойского района, Республики Крым управлял транспортным средством мопедом Хонда Д</w:t>
      </w:r>
      <w:r w:rsidR="00666977">
        <w:rPr>
          <w:color w:val="000000"/>
          <w:lang w:eastAsia="ru-RU" w:bidi="ru-RU"/>
        </w:rPr>
        <w:t>И</w:t>
      </w:r>
      <w:r w:rsidRPr="005A263E">
        <w:rPr>
          <w:color w:val="000000"/>
          <w:lang w:eastAsia="ru-RU" w:bidi="ru-RU"/>
        </w:rPr>
        <w:t>О без государственного регистрационного знака, с признаками опьянения (запах алкоголя изо рта, резкое изменение окраски кожных покровов лица), не выполнил законного требования уполномоченного должностного лица о прохождении освидетельствования на состояние алкогольного опьянения на месте остановки</w:t>
      </w:r>
      <w:r w:rsidRPr="005A263E">
        <w:rPr>
          <w:color w:val="000000"/>
          <w:lang w:eastAsia="ru-RU" w:bidi="ru-RU"/>
        </w:rPr>
        <w:t xml:space="preserve"> транспортного средства, а также медицинского освидетельствования на состояние опьянения, чем нарушил п. 2.3.2 ПДД РФ и совершил административное правонарушение, предусмотренное ч. 2 ст. 12.26 КоАП РФ.</w:t>
      </w:r>
    </w:p>
    <w:p w:rsidR="005A263E" w:rsidRPr="005A263E" w:rsidP="005A263E">
      <w:pPr>
        <w:pStyle w:val="20"/>
        <w:shd w:val="clear" w:color="auto" w:fill="auto"/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>Кондагуров</w:t>
      </w:r>
      <w:r w:rsidRPr="005A263E">
        <w:rPr>
          <w:color w:val="000000"/>
          <w:lang w:eastAsia="ru-RU" w:bidi="ru-RU"/>
        </w:rPr>
        <w:t xml:space="preserve"> Д.А. свою вину в совершении административного правонарушения, предусмотренного ч. 2 ст. 12.26 КоАП РФ признал, с протоколом согласился, </w:t>
      </w:r>
      <w:r w:rsidRPr="005A263E">
        <w:rPr>
          <w:color w:val="000000"/>
          <w:lang w:eastAsia="ru-RU" w:bidi="ru-RU"/>
        </w:rPr>
        <w:t>в</w:t>
      </w:r>
      <w:r w:rsidRPr="005A263E">
        <w:rPr>
          <w:color w:val="000000"/>
          <w:lang w:eastAsia="ru-RU" w:bidi="ru-RU"/>
        </w:rPr>
        <w:t xml:space="preserve"> содеянном раскаялся.</w:t>
      </w:r>
    </w:p>
    <w:p w:rsidR="005A263E" w:rsidRPr="005A263E" w:rsidP="005A263E">
      <w:pPr>
        <w:pStyle w:val="20"/>
        <w:shd w:val="clear" w:color="auto" w:fill="auto"/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 xml:space="preserve">Факт совершения </w:t>
      </w:r>
      <w:r w:rsidRPr="005A263E">
        <w:rPr>
          <w:color w:val="000000"/>
          <w:lang w:eastAsia="ru-RU" w:bidi="ru-RU"/>
        </w:rPr>
        <w:t>Кондагуровым</w:t>
      </w:r>
      <w:r w:rsidRPr="005A263E">
        <w:rPr>
          <w:color w:val="000000"/>
          <w:lang w:eastAsia="ru-RU" w:bidi="ru-RU"/>
        </w:rPr>
        <w:t xml:space="preserve"> Д.А. административного правонарушения и его виновность подтверждаются совокупностью исследованных доказательств, достоверность и допустимость которых сомнений не вызывают, в частности:</w:t>
      </w:r>
    </w:p>
    <w:p w:rsidR="005A263E" w:rsidRPr="005A263E" w:rsidP="005A263E">
      <w:pPr>
        <w:pStyle w:val="20"/>
        <w:shd w:val="clear" w:color="auto" w:fill="auto"/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 xml:space="preserve">- протоколом об отстранении от управления транспортным средством 82 ОТ № 066700 от 23.02.2025, из которого следует, что </w:t>
      </w:r>
      <w:r w:rsidRPr="005A263E">
        <w:rPr>
          <w:color w:val="000000"/>
          <w:lang w:eastAsia="ru-RU" w:bidi="ru-RU"/>
        </w:rPr>
        <w:t>Кондагуров</w:t>
      </w:r>
      <w:r w:rsidRPr="005A263E">
        <w:rPr>
          <w:color w:val="000000"/>
          <w:lang w:eastAsia="ru-RU" w:bidi="ru-RU"/>
        </w:rPr>
        <w:t xml:space="preserve"> Д.А. отстранен от управления транспортным средством на основании подозрения в управлении транспортным средством в состоянии опьянения с признаками опьянения - запах алкоголя изо рта, резкое изменение окраски кожных покровов лица, /</w:t>
      </w:r>
      <w:r w:rsidRPr="005A263E">
        <w:rPr>
          <w:color w:val="000000"/>
          <w:lang w:eastAsia="ru-RU" w:bidi="ru-RU"/>
        </w:rPr>
        <w:t>л.д</w:t>
      </w:r>
      <w:r w:rsidRPr="005A263E">
        <w:rPr>
          <w:color w:val="000000"/>
          <w:lang w:eastAsia="ru-RU" w:bidi="ru-RU"/>
        </w:rPr>
        <w:t>. 3/;</w:t>
      </w:r>
    </w:p>
    <w:p w:rsidR="005A263E" w:rsidRPr="005A263E" w:rsidP="005A263E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 xml:space="preserve">протоколом об административном правонарушении 82 АП № 225289 от 23.02.2025, согласно которому 23.02.2025 года в 01 час. 30 мин. </w:t>
      </w:r>
      <w:r w:rsidRPr="005A263E">
        <w:rPr>
          <w:color w:val="000000"/>
          <w:lang w:eastAsia="ru-RU" w:bidi="ru-RU"/>
        </w:rPr>
        <w:t>Кондагуров</w:t>
      </w:r>
      <w:r w:rsidRPr="005A263E">
        <w:rPr>
          <w:color w:val="000000"/>
          <w:lang w:eastAsia="ru-RU" w:bidi="ru-RU"/>
        </w:rPr>
        <w:t xml:space="preserve"> Д.А., не имеющий права управления транспортными средствами, на </w:t>
      </w:r>
      <w:r w:rsidR="00666977">
        <w:t>***</w:t>
      </w:r>
      <w:r w:rsidRPr="005A263E">
        <w:rPr>
          <w:color w:val="000000"/>
          <w:lang w:eastAsia="ru-RU" w:bidi="ru-RU"/>
        </w:rPr>
        <w:t xml:space="preserve"> Джанкойского района, Республики Крым управлял транспортным средством мопедом Хонда ДИО без государственного регистрационного знака, с признаками опьянения (запах алкоголя изо рта, резкое изменение окраски </w:t>
      </w:r>
      <w:r w:rsidRPr="005A263E">
        <w:rPr>
          <w:color w:val="000000"/>
          <w:lang w:eastAsia="ru-RU" w:bidi="ru-RU"/>
        </w:rPr>
        <w:t>кожных покровов лица), не выполнил законного требования уполномоченного</w:t>
      </w:r>
      <w:r w:rsidRPr="005A263E">
        <w:rPr>
          <w:color w:val="000000"/>
          <w:lang w:eastAsia="ru-RU" w:bidi="ru-RU"/>
        </w:rPr>
        <w:t xml:space="preserve"> должностного лица о прохождении освидетельствования на состояние алкогольного опьянения на месте остановки транспортного средства, а также медицинского освидетельствования на состояние опьянения, чем нарушил п. 2.3.2 ПДД РФ /</w:t>
      </w:r>
      <w:r w:rsidRPr="005A263E">
        <w:rPr>
          <w:color w:val="000000"/>
          <w:lang w:eastAsia="ru-RU" w:bidi="ru-RU"/>
        </w:rPr>
        <w:t>л.д</w:t>
      </w:r>
      <w:r w:rsidRPr="005A263E">
        <w:rPr>
          <w:color w:val="000000"/>
          <w:lang w:eastAsia="ru-RU" w:bidi="ru-RU"/>
        </w:rPr>
        <w:t>. 4/;</w:t>
      </w:r>
    </w:p>
    <w:p w:rsidR="005A263E" w:rsidRPr="005A263E" w:rsidP="005A263E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 xml:space="preserve">протоколом о направлении на медицинское освидетельствование 82 МО № 022027 от 23.02.2025, из которого следует, что </w:t>
      </w:r>
      <w:r w:rsidRPr="005A263E">
        <w:rPr>
          <w:color w:val="000000"/>
          <w:lang w:eastAsia="ru-RU" w:bidi="ru-RU"/>
        </w:rPr>
        <w:t>Кондагуров</w:t>
      </w:r>
      <w:r w:rsidRPr="005A263E">
        <w:rPr>
          <w:color w:val="000000"/>
          <w:lang w:eastAsia="ru-RU" w:bidi="ru-RU"/>
        </w:rPr>
        <w:t xml:space="preserve"> Д.А. отказался от прохождения медицинского освидетельствования при наличии оснований для направления на медицинское освидетельствование на состояние опьянения - отказ от прохождения освидетельствование на состояние алкогольного опьянения /</w:t>
      </w:r>
      <w:r w:rsidRPr="005A263E">
        <w:rPr>
          <w:color w:val="000000"/>
          <w:lang w:eastAsia="ru-RU" w:bidi="ru-RU"/>
        </w:rPr>
        <w:t>л.д</w:t>
      </w:r>
      <w:r w:rsidRPr="005A263E">
        <w:rPr>
          <w:color w:val="000000"/>
          <w:lang w:eastAsia="ru-RU" w:bidi="ru-RU"/>
        </w:rPr>
        <w:t>. 5/;</w:t>
      </w:r>
    </w:p>
    <w:p w:rsidR="005A263E" w:rsidRPr="005A263E" w:rsidP="005A263E">
      <w:pPr>
        <w:pStyle w:val="20"/>
        <w:shd w:val="clear" w:color="auto" w:fill="auto"/>
        <w:tabs>
          <w:tab w:val="left" w:pos="1403"/>
        </w:tabs>
        <w:spacing w:after="0" w:line="240" w:lineRule="auto"/>
        <w:ind w:firstLine="567"/>
        <w:jc w:val="both"/>
      </w:pPr>
      <w:r>
        <w:rPr>
          <w:color w:val="000000"/>
          <w:lang w:eastAsia="ru-RU" w:bidi="ru-RU"/>
        </w:rPr>
        <w:t xml:space="preserve">- </w:t>
      </w:r>
      <w:r w:rsidRPr="005A263E">
        <w:rPr>
          <w:color w:val="000000"/>
          <w:lang w:eastAsia="ru-RU" w:bidi="ru-RU"/>
        </w:rPr>
        <w:t>протоколом о задержании транспортного средства 82 ПЗ № 079175 от</w:t>
      </w:r>
      <w:r>
        <w:rPr>
          <w:color w:val="000000"/>
          <w:lang w:eastAsia="ru-RU" w:bidi="ru-RU"/>
        </w:rPr>
        <w:t xml:space="preserve"> 23.02.2025 /</w:t>
      </w:r>
      <w:r>
        <w:rPr>
          <w:color w:val="000000"/>
          <w:lang w:eastAsia="ru-RU" w:bidi="ru-RU"/>
        </w:rPr>
        <w:t>л.д</w:t>
      </w:r>
      <w:r>
        <w:rPr>
          <w:color w:val="000000"/>
          <w:lang w:eastAsia="ru-RU" w:bidi="ru-RU"/>
        </w:rPr>
        <w:t>. 6/,</w:t>
      </w:r>
    </w:p>
    <w:p w:rsidR="005A263E" w:rsidRPr="005A263E" w:rsidP="005A263E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 xml:space="preserve">дополнением к протоколу об административном правонарушении 82 АП № 225289 от 23.02.2025 года о том, что водительское удостоверение на имя </w:t>
      </w:r>
      <w:r w:rsidRPr="005A263E">
        <w:rPr>
          <w:color w:val="000000"/>
          <w:lang w:eastAsia="ru-RU" w:bidi="ru-RU"/>
        </w:rPr>
        <w:t>Кондагурова</w:t>
      </w:r>
      <w:r w:rsidRPr="005A263E">
        <w:rPr>
          <w:color w:val="000000"/>
          <w:lang w:eastAsia="ru-RU" w:bidi="ru-RU"/>
        </w:rPr>
        <w:t xml:space="preserve"> Д.А. не выдавалось, ранее он к административной ответственности за совершение правонарушений, предусмотренных статьями 12.8 и 12.26 КоАП РФ и к уголовной ответственности, за совершение преступлений, предусмотренных частями 2, 4, 6 статьи 264 или статьей 264.1 УК РФ, не привлекался</w:t>
      </w:r>
      <w:r w:rsidRPr="005A263E">
        <w:rPr>
          <w:color w:val="000000"/>
          <w:lang w:eastAsia="ru-RU" w:bidi="ru-RU"/>
        </w:rPr>
        <w:t xml:space="preserve"> /</w:t>
      </w:r>
      <w:r w:rsidRPr="005A263E">
        <w:rPr>
          <w:color w:val="000000"/>
          <w:lang w:eastAsia="ru-RU" w:bidi="ru-RU"/>
        </w:rPr>
        <w:t>л.д</w:t>
      </w:r>
      <w:r w:rsidRPr="005A263E">
        <w:rPr>
          <w:color w:val="000000"/>
          <w:lang w:eastAsia="ru-RU" w:bidi="ru-RU"/>
        </w:rPr>
        <w:t>. 9/;</w:t>
      </w:r>
    </w:p>
    <w:p w:rsidR="005A263E" w:rsidRPr="005A263E" w:rsidP="005A263E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>требованием ИЦ МВД России по Республике Крым /</w:t>
      </w:r>
      <w:r w:rsidRPr="005A263E">
        <w:rPr>
          <w:color w:val="000000"/>
          <w:lang w:eastAsia="ru-RU" w:bidi="ru-RU"/>
        </w:rPr>
        <w:t>л.д</w:t>
      </w:r>
      <w:r w:rsidRPr="005A263E">
        <w:rPr>
          <w:color w:val="000000"/>
          <w:lang w:eastAsia="ru-RU" w:bidi="ru-RU"/>
        </w:rPr>
        <w:t>. 12/;</w:t>
      </w:r>
    </w:p>
    <w:p w:rsidR="005A263E" w:rsidRPr="005A263E" w:rsidP="005A263E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>рапортом ИДПС /</w:t>
      </w:r>
      <w:r w:rsidRPr="005A263E">
        <w:rPr>
          <w:color w:val="000000"/>
          <w:lang w:eastAsia="ru-RU" w:bidi="ru-RU"/>
        </w:rPr>
        <w:t>л.д</w:t>
      </w:r>
      <w:r w:rsidRPr="005A263E">
        <w:rPr>
          <w:color w:val="000000"/>
          <w:lang w:eastAsia="ru-RU" w:bidi="ru-RU"/>
        </w:rPr>
        <w:t>. 16/;</w:t>
      </w:r>
    </w:p>
    <w:p w:rsidR="005A263E" w:rsidRPr="005A263E" w:rsidP="005A263E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>видеозаписью /</w:t>
      </w:r>
      <w:r w:rsidRPr="005A263E">
        <w:rPr>
          <w:color w:val="000000"/>
          <w:lang w:eastAsia="ru-RU" w:bidi="ru-RU"/>
        </w:rPr>
        <w:t>л.д</w:t>
      </w:r>
      <w:r w:rsidRPr="005A263E">
        <w:rPr>
          <w:color w:val="000000"/>
          <w:lang w:eastAsia="ru-RU" w:bidi="ru-RU"/>
        </w:rPr>
        <w:t>. 17/.</w:t>
      </w:r>
    </w:p>
    <w:p w:rsidR="005A263E" w:rsidRPr="005A263E" w:rsidP="005A263E">
      <w:pPr>
        <w:pStyle w:val="20"/>
        <w:shd w:val="clear" w:color="auto" w:fill="auto"/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5A263E" w:rsidRPr="005A263E" w:rsidP="005A263E">
      <w:pPr>
        <w:pStyle w:val="20"/>
        <w:shd w:val="clear" w:color="auto" w:fill="auto"/>
        <w:spacing w:after="0" w:line="240" w:lineRule="auto"/>
        <w:ind w:firstLine="620"/>
        <w:jc w:val="both"/>
      </w:pPr>
      <w:r w:rsidRPr="005A263E">
        <w:rPr>
          <w:color w:val="000000"/>
          <w:lang w:eastAsia="ru-RU" w:bidi="ru-RU"/>
        </w:rPr>
        <w:t xml:space="preserve"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</w:t>
      </w:r>
      <w:r w:rsidRPr="005A263E">
        <w:rPr>
          <w:color w:val="000000"/>
          <w:lang w:val="en-US" w:bidi="en-US"/>
        </w:rPr>
        <w:t>N</w:t>
      </w:r>
      <w:r w:rsidRPr="005A263E">
        <w:rPr>
          <w:color w:val="000000"/>
          <w:lang w:bidi="en-US"/>
        </w:rPr>
        <w:t xml:space="preserve"> </w:t>
      </w:r>
      <w:r w:rsidRPr="005A263E">
        <w:rPr>
          <w:color w:val="000000"/>
          <w:lang w:eastAsia="ru-RU" w:bidi="ru-RU"/>
        </w:rPr>
        <w:t xml:space="preserve">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</w:t>
      </w:r>
      <w:r w:rsidRPr="005A263E">
        <w:rPr>
          <w:color w:val="000000"/>
          <w:lang w:eastAsia="ru-RU" w:bidi="ru-RU"/>
        </w:rPr>
        <w:t>на</w:t>
      </w:r>
    </w:p>
    <w:p w:rsidR="005A263E" w:rsidRPr="005A263E" w:rsidP="005A2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состояние алкогольного опьянения и медицинское освидетельствование на состояние опьянения.</w:t>
      </w:r>
    </w:p>
    <w:p w:rsidR="005A263E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5A263E">
        <w:rPr>
          <w:rFonts w:ascii="Times New Roman" w:hAnsi="Times New Roman" w:cs="Times New Roman"/>
          <w:sz w:val="28"/>
          <w:szCs w:val="28"/>
        </w:rPr>
        <w:t>Кондагурова</w:t>
      </w:r>
      <w:r w:rsidRPr="005A263E">
        <w:rPr>
          <w:rFonts w:ascii="Times New Roman" w:hAnsi="Times New Roman" w:cs="Times New Roman"/>
          <w:sz w:val="28"/>
          <w:szCs w:val="28"/>
        </w:rPr>
        <w:t xml:space="preserve"> Д.А. по ч. 2 ст.</w:t>
      </w:r>
    </w:p>
    <w:p w:rsidR="005A263E" w:rsidRPr="005A263E" w:rsidP="005A2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12.26</w:t>
      </w:r>
      <w:r w:rsidRPr="005A263E">
        <w:rPr>
          <w:rFonts w:ascii="Times New Roman" w:hAnsi="Times New Roman" w:cs="Times New Roman"/>
          <w:sz w:val="28"/>
          <w:szCs w:val="28"/>
        </w:rPr>
        <w:tab/>
        <w:t>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5A263E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Обстоятельством, смягчающим ответственность, мировой судья на основании ч. 2 ст. 4.2 КоАП РФ признает полное признание вины в совершении административного правонарушения.</w:t>
      </w:r>
    </w:p>
    <w:p w:rsidR="005A263E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Обстоятельств, отягчающих ответственность, не имеется.</w:t>
      </w:r>
    </w:p>
    <w:p w:rsidR="005A263E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 xml:space="preserve">Учитывая изложенные обстоятельства, суд считает необходимым признать </w:t>
      </w:r>
      <w:r w:rsidRPr="005A263E">
        <w:rPr>
          <w:rFonts w:ascii="Times New Roman" w:hAnsi="Times New Roman" w:cs="Times New Roman"/>
          <w:sz w:val="28"/>
          <w:szCs w:val="28"/>
        </w:rPr>
        <w:t>Кондагурова</w:t>
      </w:r>
      <w:r w:rsidRPr="005A263E">
        <w:rPr>
          <w:rFonts w:ascii="Times New Roman" w:hAnsi="Times New Roman" w:cs="Times New Roman"/>
          <w:sz w:val="28"/>
          <w:szCs w:val="28"/>
        </w:rPr>
        <w:t xml:space="preserve"> Д.А. виновным в совершении административного правонарушения, предусмотренного ч. 2 ст. 12.26 КоАП РФ, и назначить ему наказание в пределах санкции статьи в виде административного ареста.</w:t>
      </w:r>
    </w:p>
    <w:p w:rsidR="005A263E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 xml:space="preserve">К категории лиц, в отношении которых административный арест не применяется, </w:t>
      </w:r>
      <w:r w:rsidRPr="005A263E">
        <w:rPr>
          <w:rFonts w:ascii="Times New Roman" w:hAnsi="Times New Roman" w:cs="Times New Roman"/>
          <w:sz w:val="28"/>
          <w:szCs w:val="28"/>
        </w:rPr>
        <w:t>Кондагуров</w:t>
      </w:r>
      <w:r w:rsidRPr="005A263E">
        <w:rPr>
          <w:rFonts w:ascii="Times New Roman" w:hAnsi="Times New Roman" w:cs="Times New Roman"/>
          <w:sz w:val="28"/>
          <w:szCs w:val="28"/>
        </w:rPr>
        <w:t xml:space="preserve"> Д.А. не относится, в </w:t>
      </w:r>
      <w:r w:rsidRPr="005A263E">
        <w:rPr>
          <w:rFonts w:ascii="Times New Roman" w:hAnsi="Times New Roman" w:cs="Times New Roman"/>
          <w:sz w:val="28"/>
          <w:szCs w:val="28"/>
        </w:rPr>
        <w:t>связи</w:t>
      </w:r>
      <w:r w:rsidRPr="005A263E">
        <w:rPr>
          <w:rFonts w:ascii="Times New Roman" w:hAnsi="Times New Roman" w:cs="Times New Roman"/>
          <w:sz w:val="28"/>
          <w:szCs w:val="28"/>
        </w:rPr>
        <w:t xml:space="preserve"> с чем административное наказание в виде административного ареста, предусмотренное ч. 2 ст. 12.26 КоАП РФ, мировой судья назначает с учётом ст. ст. 3.1, 3.9 и 4.1 КоАП РФ.</w:t>
      </w:r>
    </w:p>
    <w:p w:rsidR="005A263E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 xml:space="preserve">Как следует из протокола 82 АЗ № 003135 от 23.02.2025 года об административном задержании, протокола 61 ЕР № 010501 от 23.02.2025 </w:t>
      </w:r>
      <w:r w:rsidRPr="005A263E">
        <w:rPr>
          <w:rFonts w:ascii="Times New Roman" w:hAnsi="Times New Roman" w:cs="Times New Roman"/>
          <w:sz w:val="28"/>
          <w:szCs w:val="28"/>
        </w:rPr>
        <w:t>Кондагуров</w:t>
      </w:r>
      <w:r w:rsidRPr="005A263E">
        <w:rPr>
          <w:rFonts w:ascii="Times New Roman" w:hAnsi="Times New Roman" w:cs="Times New Roman"/>
          <w:sz w:val="28"/>
          <w:szCs w:val="28"/>
        </w:rPr>
        <w:t xml:space="preserve"> Д.А. доставлен в МО МВД России «Джанкойский» 23.02.2025 года в 03 час. 15 мин.</w:t>
      </w:r>
    </w:p>
    <w:p w:rsidR="005A263E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Следовательно</w:t>
      </w:r>
      <w:r w:rsidRPr="005A263E">
        <w:rPr>
          <w:rFonts w:ascii="Times New Roman" w:hAnsi="Times New Roman" w:cs="Times New Roman"/>
          <w:sz w:val="28"/>
          <w:szCs w:val="28"/>
        </w:rPr>
        <w:t xml:space="preserve"> срок наказания </w:t>
      </w:r>
      <w:r w:rsidRPr="005A263E">
        <w:rPr>
          <w:rFonts w:ascii="Times New Roman" w:hAnsi="Times New Roman" w:cs="Times New Roman"/>
          <w:sz w:val="28"/>
          <w:szCs w:val="28"/>
        </w:rPr>
        <w:t>Кондагурову</w:t>
      </w:r>
      <w:r w:rsidRPr="005A263E">
        <w:rPr>
          <w:rFonts w:ascii="Times New Roman" w:hAnsi="Times New Roman" w:cs="Times New Roman"/>
          <w:sz w:val="28"/>
          <w:szCs w:val="28"/>
        </w:rPr>
        <w:t xml:space="preserve"> Д.А. подлежит исчислять с</w:t>
      </w:r>
    </w:p>
    <w:p w:rsidR="005A263E" w:rsidRPr="005A263E" w:rsidP="005A2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23.02.2025</w:t>
      </w:r>
      <w:r w:rsidRPr="005A263E">
        <w:rPr>
          <w:rFonts w:ascii="Times New Roman" w:hAnsi="Times New Roman" w:cs="Times New Roman"/>
          <w:sz w:val="28"/>
          <w:szCs w:val="28"/>
        </w:rPr>
        <w:tab/>
        <w:t>года с 03 час. 15 мин.</w:t>
      </w:r>
    </w:p>
    <w:p w:rsidR="005A263E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29.9, ч. 2 ст. 12.26 КоАП РФ, мировой судья</w:t>
      </w:r>
    </w:p>
    <w:p w:rsidR="005A263E" w:rsidRPr="005A263E" w:rsidP="005A2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ПОСТАНОВИЛ:</w:t>
      </w:r>
    </w:p>
    <w:p w:rsidR="005A263E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5A263E">
        <w:rPr>
          <w:rFonts w:ascii="Times New Roman" w:hAnsi="Times New Roman" w:cs="Times New Roman"/>
          <w:sz w:val="28"/>
          <w:szCs w:val="28"/>
        </w:rPr>
        <w:t>Кондагурова</w:t>
      </w:r>
      <w:r w:rsidRPr="005A263E">
        <w:rPr>
          <w:rFonts w:ascii="Times New Roman" w:hAnsi="Times New Roman" w:cs="Times New Roman"/>
          <w:sz w:val="28"/>
          <w:szCs w:val="28"/>
        </w:rPr>
        <w:t xml:space="preserve"> </w:t>
      </w:r>
      <w:r w:rsidR="00666977">
        <w:rPr>
          <w:rFonts w:ascii="Times New Roman" w:hAnsi="Times New Roman" w:cs="Times New Roman"/>
          <w:sz w:val="28"/>
          <w:szCs w:val="28"/>
        </w:rPr>
        <w:t>Д.А.</w:t>
      </w:r>
      <w:r w:rsidRPr="005A263E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 предусмотренного ч. 2 ст.</w:t>
      </w:r>
    </w:p>
    <w:p w:rsidR="005A263E" w:rsidRPr="005A263E" w:rsidP="005A2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12.26</w:t>
      </w:r>
      <w:r w:rsidRPr="005A263E">
        <w:rPr>
          <w:rFonts w:ascii="Times New Roman" w:hAnsi="Times New Roman" w:cs="Times New Roman"/>
          <w:sz w:val="28"/>
          <w:szCs w:val="28"/>
        </w:rPr>
        <w:tab/>
        <w:t>КоАП РФ и назначить ему наказание в виде административного ареста сроком на 10 (десять) суток.</w:t>
      </w:r>
    </w:p>
    <w:p w:rsidR="005A263E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Срок административного ареста исчислять с 23.02.2025 года с 03 час. 15 мин.</w:t>
      </w:r>
    </w:p>
    <w:p w:rsidR="006C4688" w:rsidRPr="005A263E" w:rsidP="005A2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Постановление может быть обжаловано в Джанкойский районный суд Республики Крым в течение 10 дней со дня вручения или получения его копии.</w:t>
      </w:r>
    </w:p>
    <w:p w:rsidR="005A263E" w:rsidRPr="005A263E" w:rsidP="005A2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63E" w:rsidRPr="005A263E" w:rsidP="005A2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3E"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5A263E">
        <w:rPr>
          <w:rFonts w:ascii="Times New Roman" w:hAnsi="Times New Roman" w:cs="Times New Roman"/>
          <w:sz w:val="28"/>
          <w:szCs w:val="28"/>
        </w:rPr>
        <w:t xml:space="preserve">В.В. </w:t>
      </w:r>
      <w:r w:rsidRPr="005A263E">
        <w:rPr>
          <w:rFonts w:ascii="Times New Roman" w:hAnsi="Times New Roman" w:cs="Times New Roman"/>
          <w:sz w:val="28"/>
          <w:szCs w:val="28"/>
        </w:rPr>
        <w:t>Фабинская</w:t>
      </w:r>
    </w:p>
    <w:sectPr w:rsidSect="005A263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EE5400"/>
    <w:multiLevelType w:val="multilevel"/>
    <w:tmpl w:val="782CCF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E2871D1"/>
    <w:multiLevelType w:val="multilevel"/>
    <w:tmpl w:val="6EE23832"/>
    <w:lvl w:ilvl="0">
      <w:start w:val="2025"/>
      <w:numFmt w:val="decimal"/>
      <w:lvlText w:val="2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E0F0377"/>
    <w:multiLevelType w:val="multilevel"/>
    <w:tmpl w:val="51A2345C"/>
    <w:lvl w:ilvl="0">
      <w:start w:val="2025"/>
      <w:numFmt w:val="decimal"/>
      <w:lvlText w:val="2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C2"/>
    <w:rsid w:val="005A263E"/>
    <w:rsid w:val="00666977"/>
    <w:rsid w:val="006C4688"/>
    <w:rsid w:val="007011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A26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A263E"/>
    <w:pPr>
      <w:widowControl w:val="0"/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