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33D" w:rsidRPr="00807FD1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 w:rsidR="00690AEB">
        <w:rPr>
          <w:rFonts w:ascii="Times New Roman" w:hAnsi="Times New Roman"/>
          <w:sz w:val="28"/>
          <w:szCs w:val="28"/>
        </w:rPr>
        <w:t>2</w:t>
      </w:r>
      <w:r w:rsidR="0092363F">
        <w:rPr>
          <w:rFonts w:ascii="Times New Roman" w:hAnsi="Times New Roman"/>
          <w:sz w:val="28"/>
          <w:szCs w:val="28"/>
        </w:rPr>
        <w:t>53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5</w:t>
      </w:r>
    </w:p>
    <w:p w:rsidR="00E5033D" w:rsidRPr="00052986" w:rsidP="00E503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167745">
        <w:rPr>
          <w:rFonts w:ascii="Times New Roman" w:hAnsi="Times New Roman"/>
          <w:bCs/>
          <w:sz w:val="28"/>
          <w:szCs w:val="28"/>
        </w:rPr>
        <w:t>91MS0036-01-2025-00</w:t>
      </w:r>
      <w:r w:rsidR="00A351B7">
        <w:rPr>
          <w:rFonts w:ascii="Times New Roman" w:hAnsi="Times New Roman"/>
          <w:bCs/>
          <w:sz w:val="28"/>
          <w:szCs w:val="28"/>
        </w:rPr>
        <w:t>1</w:t>
      </w:r>
      <w:r w:rsidR="0092363F">
        <w:rPr>
          <w:rFonts w:ascii="Times New Roman" w:hAnsi="Times New Roman"/>
          <w:bCs/>
          <w:sz w:val="28"/>
          <w:szCs w:val="28"/>
        </w:rPr>
        <w:t>577</w:t>
      </w:r>
      <w:r w:rsidRPr="00167745">
        <w:rPr>
          <w:rFonts w:ascii="Times New Roman" w:hAnsi="Times New Roman"/>
          <w:bCs/>
          <w:sz w:val="28"/>
          <w:szCs w:val="28"/>
        </w:rPr>
        <w:t>-</w:t>
      </w:r>
      <w:r w:rsidR="0092363F">
        <w:rPr>
          <w:rFonts w:ascii="Times New Roman" w:hAnsi="Times New Roman"/>
          <w:bCs/>
          <w:sz w:val="28"/>
          <w:szCs w:val="28"/>
        </w:rPr>
        <w:t>36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5033D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E5033D" w:rsidRPr="00807FD1" w:rsidP="00E50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33D" w:rsidRPr="00807FD1" w:rsidP="00E5033D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12 августа</w:t>
      </w:r>
      <w:r>
        <w:rPr>
          <w:sz w:val="28"/>
          <w:szCs w:val="28"/>
          <w:lang w:val="ru-RU"/>
        </w:rPr>
        <w:t xml:space="preserve"> 2025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E5033D" w:rsidRPr="00D71F7B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032A0">
        <w:rPr>
          <w:sz w:val="28"/>
          <w:szCs w:val="28"/>
          <w:lang w:val="ru-RU"/>
        </w:rPr>
        <w:t>ировой судья судебного участка №3</w:t>
      </w:r>
      <w:r>
        <w:rPr>
          <w:sz w:val="28"/>
          <w:szCs w:val="28"/>
          <w:lang w:val="ru-RU"/>
        </w:rPr>
        <w:t>6</w:t>
      </w:r>
      <w:r w:rsidRPr="008032A0">
        <w:rPr>
          <w:sz w:val="28"/>
          <w:szCs w:val="28"/>
          <w:lang w:val="ru-RU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="00473B2A">
        <w:rPr>
          <w:sz w:val="28"/>
          <w:szCs w:val="28"/>
          <w:lang w:val="ru-RU"/>
        </w:rPr>
        <w:t xml:space="preserve"> В.В.</w:t>
      </w:r>
      <w:r w:rsidRPr="008032A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Фабинская</w:t>
      </w:r>
      <w:r>
        <w:rPr>
          <w:sz w:val="28"/>
          <w:szCs w:val="28"/>
          <w:lang w:val="ru-RU"/>
        </w:rPr>
        <w:t>,</w:t>
      </w:r>
      <w:r w:rsidRPr="00807FD1">
        <w:rPr>
          <w:sz w:val="28"/>
          <w:szCs w:val="28"/>
        </w:rPr>
        <w:t xml:space="preserve"> рассмотрев в открытом судебном заседании </w:t>
      </w:r>
      <w:r w:rsidRPr="00807FD1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 w:rsidR="0057755E">
        <w:rPr>
          <w:color w:val="000000"/>
          <w:sz w:val="28"/>
          <w:szCs w:val="28"/>
          <w:lang w:val="ru-RU"/>
        </w:rPr>
        <w:t>каб</w:t>
      </w:r>
      <w:r w:rsidR="0057755E">
        <w:rPr>
          <w:color w:val="000000"/>
          <w:sz w:val="28"/>
          <w:szCs w:val="28"/>
          <w:lang w:val="ru-RU"/>
        </w:rPr>
        <w:t>. № 109</w:t>
      </w:r>
      <w:r w:rsidRPr="00807FD1">
        <w:rPr>
          <w:color w:val="000000"/>
          <w:sz w:val="28"/>
          <w:szCs w:val="28"/>
        </w:rPr>
        <w:t>,</w:t>
      </w:r>
      <w:r w:rsidRPr="00807FD1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>
        <w:rPr>
          <w:sz w:val="28"/>
          <w:szCs w:val="28"/>
          <w:lang w:val="ru-RU"/>
        </w:rPr>
        <w:t xml:space="preserve">отношении </w:t>
      </w:r>
      <w:r w:rsidR="0092363F">
        <w:rPr>
          <w:color w:val="0000FF"/>
          <w:sz w:val="28"/>
          <w:szCs w:val="28"/>
          <w:lang w:val="ru-RU"/>
        </w:rPr>
        <w:t xml:space="preserve">Романюка </w:t>
      </w:r>
      <w:r w:rsidR="008C3EC8">
        <w:rPr>
          <w:color w:val="0000FF"/>
          <w:sz w:val="28"/>
          <w:szCs w:val="28"/>
          <w:lang w:val="ru-RU"/>
        </w:rPr>
        <w:t>Е.А.</w:t>
      </w:r>
      <w:r w:rsidR="0057755E">
        <w:rPr>
          <w:color w:val="0000FF"/>
          <w:sz w:val="28"/>
          <w:szCs w:val="28"/>
          <w:lang w:val="ru-RU"/>
        </w:rPr>
        <w:t xml:space="preserve">, </w:t>
      </w:r>
      <w:r w:rsidR="008C3EC8">
        <w:rPr>
          <w:szCs w:val="26"/>
          <w:lang w:val="ru-RU"/>
        </w:rPr>
        <w:t>***</w:t>
      </w:r>
      <w:r w:rsidR="0057755E">
        <w:rPr>
          <w:color w:val="0000FF"/>
          <w:sz w:val="28"/>
          <w:szCs w:val="28"/>
          <w:lang w:val="ru-RU"/>
        </w:rPr>
        <w:t xml:space="preserve"> </w:t>
      </w:r>
      <w:r w:rsidRPr="00735A94">
        <w:rPr>
          <w:sz w:val="28"/>
          <w:szCs w:val="28"/>
          <w:lang w:val="ru-RU"/>
        </w:rPr>
        <w:t xml:space="preserve">года рождения, </w:t>
      </w:r>
      <w:r w:rsidRPr="00D71F7B">
        <w:rPr>
          <w:sz w:val="28"/>
          <w:szCs w:val="28"/>
          <w:lang w:val="ru-RU"/>
        </w:rPr>
        <w:t xml:space="preserve">уроженца </w:t>
      </w:r>
      <w:r w:rsidR="008C3EC8">
        <w:rPr>
          <w:szCs w:val="26"/>
          <w:lang w:val="ru-RU"/>
        </w:rPr>
        <w:t>***</w:t>
      </w:r>
      <w:r w:rsidRPr="00D71F7B" w:rsidR="008D49B3">
        <w:rPr>
          <w:sz w:val="28"/>
          <w:szCs w:val="28"/>
          <w:lang w:val="ru-RU"/>
        </w:rPr>
        <w:t xml:space="preserve">, </w:t>
      </w:r>
      <w:r w:rsidRPr="00D71F7B">
        <w:rPr>
          <w:sz w:val="28"/>
          <w:szCs w:val="28"/>
          <w:lang w:val="ru-RU"/>
        </w:rPr>
        <w:t xml:space="preserve">гражданина Российской Федерации, паспорт </w:t>
      </w:r>
      <w:r w:rsidR="008C3EC8">
        <w:rPr>
          <w:szCs w:val="26"/>
          <w:lang w:val="ru-RU"/>
        </w:rPr>
        <w:t>***</w:t>
      </w:r>
      <w:r w:rsidR="0092363F">
        <w:rPr>
          <w:sz w:val="28"/>
          <w:szCs w:val="28"/>
          <w:lang w:val="ru-RU"/>
        </w:rPr>
        <w:t>,</w:t>
      </w:r>
      <w:r w:rsidRPr="00D71F7B">
        <w:rPr>
          <w:sz w:val="28"/>
          <w:szCs w:val="28"/>
          <w:lang w:val="ru-RU"/>
        </w:rPr>
        <w:t xml:space="preserve"> зарегистрированного по адресу: </w:t>
      </w:r>
      <w:r w:rsidR="008C3EC8">
        <w:rPr>
          <w:szCs w:val="26"/>
          <w:lang w:val="ru-RU"/>
        </w:rPr>
        <w:t>***</w:t>
      </w:r>
      <w:r w:rsidR="0092363F">
        <w:rPr>
          <w:sz w:val="28"/>
          <w:szCs w:val="28"/>
          <w:lang w:val="ru-RU"/>
        </w:rPr>
        <w:t xml:space="preserve">, 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E5033D" w:rsidP="00E5033D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</w:p>
    <w:p w:rsidR="00E5033D" w:rsidRPr="00CF4E0C" w:rsidP="00E5033D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Романюк Е.А.</w:t>
      </w:r>
      <w:r>
        <w:rPr>
          <w:color w:val="0000FF"/>
          <w:sz w:val="28"/>
          <w:szCs w:val="28"/>
          <w:lang w:val="ru-RU"/>
        </w:rPr>
        <w:t>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ый</w:t>
      </w:r>
      <w:r w:rsidRPr="00022E4A">
        <w:rPr>
          <w:sz w:val="28"/>
          <w:szCs w:val="28"/>
          <w:lang w:val="ru-RU"/>
        </w:rPr>
        <w:t xml:space="preserve"> по адресу: </w:t>
      </w:r>
      <w:r w:rsidR="008C3EC8">
        <w:rPr>
          <w:szCs w:val="26"/>
          <w:lang w:val="ru-RU"/>
        </w:rPr>
        <w:t>***</w:t>
      </w:r>
      <w:r w:rsidRPr="00B07CEC" w:rsidR="00B07CEC">
        <w:rPr>
          <w:color w:val="FF0000"/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4500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>
        <w:rPr>
          <w:sz w:val="28"/>
          <w:szCs w:val="28"/>
          <w:lang w:val="ru-RU"/>
        </w:rPr>
        <w:t>0356043010125013102013492</w:t>
      </w:r>
      <w:r w:rsidR="00B07C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31.01.</w:t>
      </w:r>
      <w:r w:rsidR="00B07CEC">
        <w:rPr>
          <w:sz w:val="28"/>
          <w:szCs w:val="28"/>
          <w:lang w:val="ru-RU"/>
        </w:rPr>
        <w:t>2025</w:t>
      </w:r>
      <w:r>
        <w:rPr>
          <w:sz w:val="28"/>
          <w:szCs w:val="28"/>
          <w:lang w:val="ru-RU"/>
        </w:rPr>
        <w:t xml:space="preserve"> года</w:t>
      </w:r>
      <w:r w:rsidRPr="00EC3662">
        <w:rPr>
          <w:sz w:val="28"/>
          <w:szCs w:val="28"/>
        </w:rPr>
        <w:t xml:space="preserve">,  вступившего в законную силу </w:t>
      </w:r>
      <w:r>
        <w:rPr>
          <w:sz w:val="28"/>
          <w:szCs w:val="28"/>
          <w:lang w:val="ru-RU"/>
        </w:rPr>
        <w:t>11.02.</w:t>
      </w:r>
      <w:r w:rsidR="00B07CEC">
        <w:rPr>
          <w:sz w:val="28"/>
          <w:szCs w:val="28"/>
          <w:lang w:val="ru-RU"/>
        </w:rPr>
        <w:t>2025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правонарушение, предусмотренное ч. 1 ст. 20.25 КоАП РФ.</w:t>
      </w:r>
    </w:p>
    <w:p w:rsidR="00214A95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214A95">
        <w:rPr>
          <w:rFonts w:ascii="Times New Roman" w:hAnsi="Times New Roman"/>
          <w:sz w:val="28"/>
          <w:szCs w:val="28"/>
        </w:rPr>
        <w:t xml:space="preserve">В суде </w:t>
      </w:r>
      <w:r w:rsidRPr="00214A95">
        <w:rPr>
          <w:rFonts w:ascii="Times New Roman" w:hAnsi="Times New Roman"/>
          <w:color w:val="0000FF"/>
          <w:sz w:val="28"/>
          <w:szCs w:val="28"/>
        </w:rPr>
        <w:t xml:space="preserve">Романюк Е.А. </w:t>
      </w:r>
      <w:r w:rsidRPr="00214A95" w:rsidR="00282440">
        <w:rPr>
          <w:rFonts w:ascii="Times New Roman" w:hAnsi="Times New Roman"/>
          <w:sz w:val="28"/>
          <w:szCs w:val="28"/>
        </w:rPr>
        <w:t>участия не принимал, о рассмотрении дела извещен</w:t>
      </w:r>
      <w:r w:rsidRPr="00282440" w:rsidR="00282440">
        <w:rPr>
          <w:rFonts w:ascii="Times New Roman" w:hAnsi="Times New Roman"/>
          <w:sz w:val="28"/>
          <w:szCs w:val="28"/>
        </w:rPr>
        <w:t xml:space="preserve"> надлежащим образом, конверт с судебным извещением возвращен за истечением срока хранения, что расценивается судом как надлежащее извещение. В связи с надлежащим извещением, суд определил рассмотреть дело в отсутствие </w:t>
      </w:r>
      <w:r w:rsidRPr="00214A95">
        <w:rPr>
          <w:rFonts w:ascii="Times New Roman" w:hAnsi="Times New Roman"/>
          <w:color w:val="0000FF"/>
          <w:sz w:val="28"/>
          <w:szCs w:val="28"/>
        </w:rPr>
        <w:t>Романюк</w:t>
      </w:r>
      <w:r>
        <w:rPr>
          <w:rFonts w:ascii="Times New Roman" w:hAnsi="Times New Roman"/>
          <w:color w:val="0000FF"/>
          <w:sz w:val="28"/>
          <w:szCs w:val="28"/>
        </w:rPr>
        <w:t>а</w:t>
      </w:r>
      <w:r w:rsidRPr="00214A95">
        <w:rPr>
          <w:rFonts w:ascii="Times New Roman" w:hAnsi="Times New Roman"/>
          <w:color w:val="0000FF"/>
          <w:sz w:val="28"/>
          <w:szCs w:val="28"/>
        </w:rPr>
        <w:t xml:space="preserve"> Е.А.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>Мировой судья, 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5033D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 w:rsidRPr="00807FD1">
        <w:rPr>
          <w:rFonts w:ascii="Times New Roman" w:hAnsi="Times New Roman"/>
          <w:sz w:val="28"/>
          <w:szCs w:val="28"/>
        </w:rPr>
        <w:t xml:space="preserve">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E5033D" w:rsidRPr="00214A95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214A95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214A95" w:rsidR="00214A95">
        <w:rPr>
          <w:rFonts w:ascii="Times New Roman" w:hAnsi="Times New Roman"/>
          <w:color w:val="0000FF"/>
          <w:sz w:val="28"/>
          <w:szCs w:val="28"/>
        </w:rPr>
        <w:t>Романюк Е.А.,</w:t>
      </w:r>
      <w:r w:rsidRPr="00214A95" w:rsidR="00214A95">
        <w:rPr>
          <w:rFonts w:ascii="Times New Roman" w:hAnsi="Times New Roman"/>
          <w:sz w:val="28"/>
          <w:szCs w:val="28"/>
        </w:rPr>
        <w:t xml:space="preserve"> зарегистрированный по адресу: </w:t>
      </w:r>
      <w:r w:rsidR="008C3EC8">
        <w:rPr>
          <w:szCs w:val="26"/>
        </w:rPr>
        <w:t>***</w:t>
      </w:r>
      <w:r w:rsidRPr="00214A95" w:rsidR="00214A95">
        <w:rPr>
          <w:rFonts w:ascii="Times New Roman" w:hAnsi="Times New Roman"/>
          <w:color w:val="FF0000"/>
          <w:sz w:val="28"/>
          <w:szCs w:val="28"/>
        </w:rPr>
        <w:t>,</w:t>
      </w:r>
      <w:r w:rsidRPr="00214A95" w:rsidR="00214A95">
        <w:rPr>
          <w:rFonts w:ascii="Times New Roman" w:hAnsi="Times New Roman"/>
          <w:sz w:val="28"/>
          <w:szCs w:val="28"/>
        </w:rPr>
        <w:t xml:space="preserve"> в установленный ч. 1 ст. 32.2 КоАП РФ срок, не уплатил штраф в размере 4500 рублей, наложенный на него постановлением по делу об административном правонарушении № 0356043010125013102013492 от 31.01.2025 года</w:t>
      </w:r>
      <w:r w:rsidRPr="00214A95" w:rsidR="00282440">
        <w:rPr>
          <w:rFonts w:ascii="Times New Roman" w:hAnsi="Times New Roman"/>
          <w:color w:val="0000FF"/>
          <w:sz w:val="28"/>
          <w:szCs w:val="28"/>
        </w:rPr>
        <w:t>.</w:t>
      </w:r>
    </w:p>
    <w:p w:rsidR="00E5033D" w:rsidRPr="00214A95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214A95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 вступило в законную силу </w:t>
      </w:r>
      <w:r w:rsidR="00214A95">
        <w:rPr>
          <w:rFonts w:ascii="Times New Roman" w:hAnsi="Times New Roman"/>
          <w:color w:val="0000FF"/>
          <w:sz w:val="28"/>
          <w:szCs w:val="28"/>
        </w:rPr>
        <w:t>11.02</w:t>
      </w:r>
      <w:r w:rsidRPr="00214A95" w:rsidR="00282440">
        <w:rPr>
          <w:rFonts w:ascii="Times New Roman" w:hAnsi="Times New Roman"/>
          <w:color w:val="0000FF"/>
          <w:sz w:val="28"/>
          <w:szCs w:val="28"/>
        </w:rPr>
        <w:t>.2025</w:t>
      </w:r>
      <w:r w:rsidRPr="00214A95">
        <w:rPr>
          <w:rFonts w:ascii="Times New Roman" w:hAnsi="Times New Roman"/>
          <w:color w:val="0000FF"/>
          <w:sz w:val="28"/>
          <w:szCs w:val="28"/>
        </w:rPr>
        <w:t xml:space="preserve"> года</w:t>
      </w:r>
      <w:r w:rsidRPr="00214A95">
        <w:rPr>
          <w:rFonts w:ascii="Times New Roman" w:hAnsi="Times New Roman"/>
          <w:sz w:val="28"/>
          <w:szCs w:val="28"/>
        </w:rPr>
        <w:t xml:space="preserve">. </w:t>
      </w:r>
    </w:p>
    <w:p w:rsidR="00DF2F12" w:rsidRPr="00DC1D2F" w:rsidP="00DF2F12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214A95" w:rsidR="00214A95">
        <w:rPr>
          <w:rFonts w:ascii="Times New Roman" w:hAnsi="Times New Roman"/>
          <w:color w:val="0000FF"/>
          <w:sz w:val="28"/>
          <w:szCs w:val="28"/>
        </w:rPr>
        <w:t>Романюк Е.А.</w:t>
      </w:r>
      <w:r w:rsidR="00282440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не упла</w:t>
      </w:r>
      <w:r w:rsidR="00282440">
        <w:rPr>
          <w:rFonts w:ascii="Times New Roman" w:hAnsi="Times New Roman"/>
          <w:sz w:val="28"/>
          <w:szCs w:val="28"/>
        </w:rPr>
        <w:t>тил</w:t>
      </w:r>
      <w:r w:rsidRPr="00807FD1">
        <w:rPr>
          <w:rFonts w:ascii="Times New Roman" w:hAnsi="Times New Roman"/>
          <w:sz w:val="28"/>
          <w:szCs w:val="28"/>
        </w:rPr>
        <w:t xml:space="preserve">, в связи с </w:t>
      </w:r>
      <w:r w:rsidR="00282440">
        <w:rPr>
          <w:rFonts w:ascii="Times New Roman" w:hAnsi="Times New Roman"/>
          <w:sz w:val="28"/>
          <w:szCs w:val="28"/>
        </w:rPr>
        <w:t>этим</w:t>
      </w:r>
      <w:r w:rsidRPr="00807FD1">
        <w:rPr>
          <w:rFonts w:ascii="Times New Roman" w:hAnsi="Times New Roman"/>
          <w:sz w:val="28"/>
          <w:szCs w:val="28"/>
        </w:rPr>
        <w:t xml:space="preserve">, </w:t>
      </w:r>
      <w:r w:rsidR="002E061B">
        <w:rPr>
          <w:rFonts w:ascii="Times New Roman" w:hAnsi="Times New Roman"/>
          <w:sz w:val="28"/>
          <w:szCs w:val="28"/>
        </w:rPr>
        <w:t>20.06</w:t>
      </w:r>
      <w:r w:rsidR="00282440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 w:rsidR="00FC74C8">
        <w:rPr>
          <w:rFonts w:ascii="Times New Roman" w:hAnsi="Times New Roman"/>
          <w:sz w:val="28"/>
          <w:szCs w:val="28"/>
        </w:rPr>
        <w:t xml:space="preserve">№ </w:t>
      </w:r>
      <w:r w:rsidR="002E061B">
        <w:rPr>
          <w:rFonts w:ascii="Times New Roman" w:hAnsi="Times New Roman"/>
          <w:sz w:val="28"/>
          <w:szCs w:val="28"/>
        </w:rPr>
        <w:t xml:space="preserve">0356043010425062002007307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E061B">
        <w:rPr>
          <w:rFonts w:ascii="Times New Roman" w:hAnsi="Times New Roman"/>
          <w:sz w:val="28"/>
          <w:szCs w:val="28"/>
        </w:rPr>
        <w:t>20.06</w:t>
      </w:r>
      <w:r w:rsidR="00FC74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2025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282440">
        <w:rPr>
          <w:rFonts w:ascii="Times New Roman" w:hAnsi="Times New Roman"/>
          <w:sz w:val="28"/>
          <w:szCs w:val="28"/>
        </w:rPr>
        <w:t>1</w:t>
      </w:r>
      <w:r w:rsidRPr="00807FD1">
        <w:rPr>
          <w:rFonts w:ascii="Times New Roman" w:hAnsi="Times New Roman"/>
          <w:sz w:val="28"/>
          <w:szCs w:val="28"/>
        </w:rPr>
        <w:t xml:space="preserve">); копией постановления по делу об административном правонарушении </w:t>
      </w:r>
      <w:r w:rsidRPr="00214A95" w:rsidR="003C0693">
        <w:rPr>
          <w:rFonts w:ascii="Times New Roman" w:hAnsi="Times New Roman"/>
          <w:sz w:val="28"/>
          <w:szCs w:val="28"/>
        </w:rPr>
        <w:t>0356043010125013102013492 от 31.01.2025 года</w:t>
      </w:r>
      <w:r w:rsidRPr="00807FD1" w:rsidR="00FC74C8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3C0693">
        <w:rPr>
          <w:rFonts w:ascii="Times New Roman" w:hAnsi="Times New Roman"/>
          <w:sz w:val="28"/>
          <w:szCs w:val="28"/>
        </w:rPr>
        <w:t>2</w:t>
      </w:r>
      <w:r w:rsidR="00D32F9E">
        <w:rPr>
          <w:rFonts w:ascii="Times New Roman" w:hAnsi="Times New Roman"/>
          <w:sz w:val="28"/>
          <w:szCs w:val="28"/>
        </w:rPr>
        <w:t>)</w:t>
      </w:r>
      <w:r w:rsidR="00FC74C8">
        <w:rPr>
          <w:rFonts w:ascii="Times New Roman" w:hAnsi="Times New Roman"/>
          <w:sz w:val="28"/>
          <w:szCs w:val="28"/>
        </w:rPr>
        <w:t xml:space="preserve">, </w:t>
      </w:r>
      <w:r w:rsidR="00282440">
        <w:rPr>
          <w:rFonts w:ascii="Times New Roman" w:hAnsi="Times New Roman"/>
          <w:sz w:val="28"/>
          <w:szCs w:val="28"/>
        </w:rPr>
        <w:t>карточкой нарушений</w:t>
      </w:r>
      <w:r w:rsidRPr="00DC1D2F">
        <w:rPr>
          <w:rFonts w:ascii="Times New Roman" w:hAnsi="Times New Roman"/>
          <w:sz w:val="28"/>
          <w:szCs w:val="28"/>
        </w:rPr>
        <w:t xml:space="preserve"> (л.д.</w:t>
      </w:r>
      <w:r w:rsidR="00282440">
        <w:rPr>
          <w:rFonts w:ascii="Times New Roman" w:hAnsi="Times New Roman"/>
          <w:sz w:val="28"/>
          <w:szCs w:val="28"/>
        </w:rPr>
        <w:t>4</w:t>
      </w:r>
      <w:r w:rsidRPr="00DC1D2F">
        <w:rPr>
          <w:rFonts w:ascii="Times New Roman" w:hAnsi="Times New Roman"/>
          <w:sz w:val="28"/>
          <w:szCs w:val="28"/>
        </w:rPr>
        <w:t>).</w:t>
      </w:r>
    </w:p>
    <w:p w:rsidR="00E5033D" w:rsidRPr="00807FD1" w:rsidP="00E5033D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214A95" w:rsidR="003C0693">
        <w:rPr>
          <w:rFonts w:ascii="Times New Roman" w:hAnsi="Times New Roman"/>
          <w:color w:val="0000FF"/>
          <w:sz w:val="28"/>
          <w:szCs w:val="28"/>
        </w:rPr>
        <w:t>Романюк Е.А.</w:t>
      </w:r>
      <w:r w:rsidR="003C0693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E5033D" w:rsidRPr="00807FD1" w:rsidP="00E5033D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214A95" w:rsidR="003C0693">
        <w:rPr>
          <w:rFonts w:ascii="Times New Roman" w:hAnsi="Times New Roman"/>
          <w:color w:val="0000FF"/>
          <w:sz w:val="28"/>
          <w:szCs w:val="28"/>
        </w:rPr>
        <w:t>Романюк</w:t>
      </w:r>
      <w:r w:rsidR="003C0693">
        <w:rPr>
          <w:rFonts w:ascii="Times New Roman" w:hAnsi="Times New Roman"/>
          <w:color w:val="0000FF"/>
          <w:sz w:val="28"/>
          <w:szCs w:val="28"/>
        </w:rPr>
        <w:t>а</w:t>
      </w:r>
      <w:r w:rsidRPr="00214A95" w:rsidR="003C0693">
        <w:rPr>
          <w:rFonts w:ascii="Times New Roman" w:hAnsi="Times New Roman"/>
          <w:color w:val="0000FF"/>
          <w:sz w:val="28"/>
          <w:szCs w:val="28"/>
        </w:rPr>
        <w:t xml:space="preserve"> Е.А.</w:t>
      </w:r>
      <w:r w:rsidR="003C0693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E5033D" w:rsidRPr="00807FD1" w:rsidP="00282440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смягчающи</w:t>
      </w:r>
      <w:r w:rsidR="00282440">
        <w:rPr>
          <w:rFonts w:ascii="Times New Roman" w:hAnsi="Times New Roman"/>
          <w:sz w:val="28"/>
          <w:szCs w:val="28"/>
        </w:rPr>
        <w:t xml:space="preserve">х и </w:t>
      </w:r>
      <w:r w:rsidRPr="00807FD1">
        <w:rPr>
          <w:rFonts w:ascii="Times New Roman" w:hAnsi="Times New Roman"/>
          <w:sz w:val="28"/>
          <w:szCs w:val="28"/>
        </w:rPr>
        <w:t>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214A95" w:rsidR="003C0693">
        <w:rPr>
          <w:rFonts w:ascii="Times New Roman" w:hAnsi="Times New Roman"/>
          <w:color w:val="0000FF"/>
          <w:sz w:val="28"/>
          <w:szCs w:val="28"/>
        </w:rPr>
        <w:t>Романюк</w:t>
      </w:r>
      <w:r w:rsidR="003C0693">
        <w:rPr>
          <w:rFonts w:ascii="Times New Roman" w:hAnsi="Times New Roman"/>
          <w:color w:val="0000FF"/>
          <w:sz w:val="28"/>
          <w:szCs w:val="28"/>
        </w:rPr>
        <w:t>а</w:t>
      </w:r>
      <w:r w:rsidRPr="00214A95" w:rsidR="003C0693">
        <w:rPr>
          <w:rFonts w:ascii="Times New Roman" w:hAnsi="Times New Roman"/>
          <w:color w:val="0000FF"/>
          <w:sz w:val="28"/>
          <w:szCs w:val="28"/>
        </w:rPr>
        <w:t xml:space="preserve"> Е.А.</w:t>
      </w:r>
      <w:r w:rsidR="003C0693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E5033D" w:rsidRPr="00807FD1" w:rsidP="00E5033D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E5033D" w:rsidRPr="00807FD1" w:rsidP="00E5033D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E5033D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E5033D" w:rsidRPr="00466098" w:rsidP="00E5033D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</w:p>
    <w:p w:rsidR="00E5033D" w:rsidRPr="00143ECF" w:rsidP="00E5033D">
      <w:pPr>
        <w:spacing w:after="40" w:line="240" w:lineRule="auto"/>
        <w:ind w:firstLine="708"/>
        <w:jc w:val="both"/>
        <w:rPr>
          <w:rFonts w:ascii="Times New Roman" w:hAnsi="Times New Roman"/>
          <w:color w:val="0000FF"/>
          <w:sz w:val="28"/>
          <w:szCs w:val="28"/>
        </w:rPr>
      </w:pPr>
      <w:r w:rsidRPr="003C0693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3C0693" w:rsidR="003C0693">
        <w:rPr>
          <w:rFonts w:ascii="Times New Roman" w:hAnsi="Times New Roman"/>
          <w:color w:val="0000FF"/>
          <w:sz w:val="28"/>
          <w:szCs w:val="28"/>
        </w:rPr>
        <w:t xml:space="preserve">Романюка </w:t>
      </w:r>
      <w:r w:rsidR="008C3EC8">
        <w:rPr>
          <w:rFonts w:ascii="Times New Roman" w:hAnsi="Times New Roman"/>
          <w:color w:val="0000FF"/>
          <w:sz w:val="28"/>
          <w:szCs w:val="28"/>
        </w:rPr>
        <w:t>Е.А.</w:t>
      </w:r>
      <w:r w:rsidRPr="003C0693" w:rsidR="003C06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3">
        <w:rPr>
          <w:rFonts w:ascii="Times New Roman" w:hAnsi="Times New Roman"/>
          <w:color w:val="000000"/>
          <w:sz w:val="28"/>
          <w:szCs w:val="28"/>
        </w:rPr>
        <w:t>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3C0693">
        <w:rPr>
          <w:rFonts w:ascii="Times New Roman" w:hAnsi="Times New Roman"/>
          <w:color w:val="0000FF"/>
          <w:sz w:val="28"/>
          <w:szCs w:val="28"/>
        </w:rPr>
        <w:t>9</w:t>
      </w:r>
      <w:r w:rsidRPr="00143ECF">
        <w:rPr>
          <w:rFonts w:ascii="Times New Roman" w:hAnsi="Times New Roman"/>
          <w:color w:val="0000FF"/>
          <w:sz w:val="28"/>
          <w:szCs w:val="28"/>
        </w:rPr>
        <w:t> 000 (</w:t>
      </w:r>
      <w:r w:rsidR="003C0693">
        <w:rPr>
          <w:rFonts w:ascii="Times New Roman" w:hAnsi="Times New Roman"/>
          <w:color w:val="0000FF"/>
          <w:sz w:val="28"/>
          <w:szCs w:val="28"/>
        </w:rPr>
        <w:t xml:space="preserve">девять </w:t>
      </w:r>
      <w:r w:rsidRPr="00143ECF" w:rsidR="009902F2">
        <w:rPr>
          <w:rFonts w:ascii="Times New Roman" w:hAnsi="Times New Roman"/>
          <w:color w:val="0000FF"/>
          <w:sz w:val="28"/>
          <w:szCs w:val="28"/>
        </w:rPr>
        <w:t>тысяч</w:t>
      </w:r>
      <w:r w:rsidRPr="00143ECF">
        <w:rPr>
          <w:rFonts w:ascii="Times New Roman" w:hAnsi="Times New Roman"/>
          <w:color w:val="0000FF"/>
          <w:sz w:val="28"/>
          <w:szCs w:val="28"/>
        </w:rPr>
        <w:t>) рублей.</w:t>
      </w:r>
    </w:p>
    <w:p w:rsidR="00E5033D" w:rsidRPr="00807FD1" w:rsidP="00E5033D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8C3EC8">
        <w:rPr>
          <w:szCs w:val="26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 w:rsidR="003C0693">
        <w:rPr>
          <w:rFonts w:ascii="Times New Roman" w:hAnsi="Times New Roman"/>
          <w:color w:val="0000FF"/>
          <w:sz w:val="28"/>
          <w:szCs w:val="28"/>
        </w:rPr>
        <w:t>253</w:t>
      </w:r>
      <w:r>
        <w:rPr>
          <w:rFonts w:ascii="Times New Roman" w:hAnsi="Times New Roman"/>
          <w:color w:val="0000FF"/>
          <w:sz w:val="28"/>
          <w:szCs w:val="28"/>
        </w:rPr>
        <w:t>/36/2025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D32F9E" w:rsidRP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32F9E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F9E">
        <w:rPr>
          <w:rFonts w:ascii="Times New Roman" w:hAnsi="Times New Roman"/>
          <w:sz w:val="28"/>
          <w:szCs w:val="28"/>
        </w:rPr>
        <w:t>Квитанцию об оплате предоставить на судебный участок № 36 Джанкойского судебного района (Джанкойский муниципальный район и городской округ Джанкой) Республики Крым.</w:t>
      </w:r>
    </w:p>
    <w:p w:rsidR="00E5033D" w:rsidRPr="00807FD1" w:rsidP="00D32F9E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Постановление может быть обжаловано в Джанкойский районный суд Республики Крым в течение 1</w:t>
      </w:r>
      <w:r>
        <w:rPr>
          <w:rFonts w:ascii="Times New Roman" w:hAnsi="Times New Roman"/>
          <w:sz w:val="28"/>
          <w:szCs w:val="28"/>
        </w:rPr>
        <w:t>0</w:t>
      </w:r>
      <w:r w:rsidRPr="00807FD1">
        <w:rPr>
          <w:rFonts w:ascii="Times New Roman" w:hAnsi="Times New Roman"/>
          <w:sz w:val="28"/>
          <w:szCs w:val="28"/>
        </w:rPr>
        <w:t xml:space="preserve"> дней со дня вручения или получения его копии.</w:t>
      </w:r>
    </w:p>
    <w:p w:rsidR="00E5033D" w:rsidRPr="00807FD1" w:rsidP="00E5033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33D" w:rsidRPr="00807FD1" w:rsidP="00E5033D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="00DE73C2">
        <w:rPr>
          <w:color w:val="000000"/>
          <w:sz w:val="28"/>
          <w:szCs w:val="28"/>
          <w:lang w:val="ru-RU"/>
        </w:rPr>
        <w:t xml:space="preserve">       </w:t>
      </w:r>
      <w:r w:rsidR="00D32F9E">
        <w:rPr>
          <w:color w:val="000000"/>
          <w:sz w:val="28"/>
          <w:szCs w:val="28"/>
          <w:lang w:val="ru-RU"/>
        </w:rPr>
        <w:t xml:space="preserve">В.В. </w:t>
      </w:r>
      <w:r w:rsidR="00D32F9E">
        <w:rPr>
          <w:color w:val="000000"/>
          <w:sz w:val="28"/>
          <w:szCs w:val="28"/>
          <w:lang w:val="ru-RU"/>
        </w:rPr>
        <w:t>Фабинская</w:t>
      </w:r>
    </w:p>
    <w:p w:rsidR="00E5033D" w:rsidP="00E5033D"/>
    <w:p w:rsidR="00D54AA7"/>
    <w:sectPr w:rsidSect="00E5033D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8C3EC8" w:rsidR="008C3EC8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1"/>
    <w:rsid w:val="00022E4A"/>
    <w:rsid w:val="00052986"/>
    <w:rsid w:val="000A2362"/>
    <w:rsid w:val="000C07EE"/>
    <w:rsid w:val="00143ECF"/>
    <w:rsid w:val="00167745"/>
    <w:rsid w:val="00214A95"/>
    <w:rsid w:val="00282440"/>
    <w:rsid w:val="002E061B"/>
    <w:rsid w:val="00322C36"/>
    <w:rsid w:val="003B0556"/>
    <w:rsid w:val="003C0693"/>
    <w:rsid w:val="00466098"/>
    <w:rsid w:val="00473B2A"/>
    <w:rsid w:val="00477993"/>
    <w:rsid w:val="004E2916"/>
    <w:rsid w:val="0057755E"/>
    <w:rsid w:val="005A1797"/>
    <w:rsid w:val="00644677"/>
    <w:rsid w:val="0068314F"/>
    <w:rsid w:val="00690AEB"/>
    <w:rsid w:val="006F3D39"/>
    <w:rsid w:val="00735A94"/>
    <w:rsid w:val="00761641"/>
    <w:rsid w:val="00792FE9"/>
    <w:rsid w:val="007C17CF"/>
    <w:rsid w:val="007D5CDF"/>
    <w:rsid w:val="008032A0"/>
    <w:rsid w:val="00807FD1"/>
    <w:rsid w:val="00823FAA"/>
    <w:rsid w:val="008C3EC8"/>
    <w:rsid w:val="008D49B3"/>
    <w:rsid w:val="0092123E"/>
    <w:rsid w:val="0092363F"/>
    <w:rsid w:val="00936BD5"/>
    <w:rsid w:val="0098690B"/>
    <w:rsid w:val="009902F2"/>
    <w:rsid w:val="009C2B5A"/>
    <w:rsid w:val="009F6D22"/>
    <w:rsid w:val="00A351B7"/>
    <w:rsid w:val="00AD4912"/>
    <w:rsid w:val="00B07CEC"/>
    <w:rsid w:val="00B228F7"/>
    <w:rsid w:val="00B33D38"/>
    <w:rsid w:val="00B72C4F"/>
    <w:rsid w:val="00B821C3"/>
    <w:rsid w:val="00BC145A"/>
    <w:rsid w:val="00BD493D"/>
    <w:rsid w:val="00CF4E0C"/>
    <w:rsid w:val="00D32F9E"/>
    <w:rsid w:val="00D43467"/>
    <w:rsid w:val="00D54AA7"/>
    <w:rsid w:val="00D71F7B"/>
    <w:rsid w:val="00D75FEF"/>
    <w:rsid w:val="00DC1D2F"/>
    <w:rsid w:val="00DE73C2"/>
    <w:rsid w:val="00DF2F12"/>
    <w:rsid w:val="00E22BF0"/>
    <w:rsid w:val="00E5033D"/>
    <w:rsid w:val="00EB6BD0"/>
    <w:rsid w:val="00EC3662"/>
    <w:rsid w:val="00FC74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33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5033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5033D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E503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E5033D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E503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92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12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