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6129" w:rsidP="00F70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7F9F" w:rsidP="00F70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5-4/37/2017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07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P="0052668D">
      <w:pPr>
        <w:pStyle w:val="BodyText"/>
        <w:spacing w:after="0"/>
        <w:ind w:firstLine="709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F70281" w:rsidP="00F7028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ответственности, </w:t>
      </w:r>
    </w:p>
    <w:p w:rsidR="00F70281" w:rsidRPr="005B0484" w:rsidP="00F7028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Я.В. Лисовой,</w:t>
      </w:r>
    </w:p>
    <w:p w:rsidR="005B0484" w:rsidRPr="005B0484" w:rsidP="005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в отношении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Лисовой Яны Васильевны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2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6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61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0484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6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привлекаемо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совершении административного правонарушения,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7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В. </w:t>
      </w:r>
      <w:r w:rsidR="00C35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Лисовая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B0484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наложенный на не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 МО МВД России «Джанкойский» по Республике Крым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F7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Я.В.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Лисовая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новленный законом срок этой обязанности не выполнил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 тем самым административное правонарушение, предусмотренное ч.1 ст.20.25. КоАП РФ.</w:t>
      </w:r>
    </w:p>
    <w:p w:rsidR="00BD1B1B" w:rsidRPr="00BD1B1B" w:rsidP="00BD1B1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Оценивая совокупность исследованных доказательств, суд находит виновность </w:t>
      </w:r>
      <w:r w:rsidR="00F70281">
        <w:rPr>
          <w:sz w:val="28"/>
          <w:szCs w:val="28"/>
        </w:rPr>
        <w:t>Я.В. Лисовой</w:t>
      </w:r>
      <w:r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BD1B1B">
        <w:rPr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70281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Лисовой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 полностью подтверждается письмен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материалами, исследованными судом: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от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инспектором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группы ДПС МО МВД России «Джанкойский» по Республике Крым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вступило в законную силу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</w:t>
      </w:r>
      <w:r w:rsidRPr="00BD1B1B">
        <w:rPr>
          <w:rFonts w:ascii="Times New Roman" w:hAnsi="Times New Roman" w:cs="Times New Roman"/>
          <w:sz w:val="28"/>
          <w:szCs w:val="28"/>
        </w:rPr>
        <w:t>ение оснований у судьи  не имеется. 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виновной, ее имущественное положение, обстоятельства, отягчающие и смягчающие административную ответственность.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Смягча</w:t>
      </w:r>
      <w:r w:rsidRPr="00BD1B1B">
        <w:rPr>
          <w:rFonts w:ascii="Times New Roman" w:hAnsi="Times New Roman" w:cs="Times New Roman"/>
          <w:sz w:val="28"/>
          <w:szCs w:val="28"/>
        </w:rPr>
        <w:t>ющих и отягчающих административную ответственность обстоятельств по делу не установлено.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Лисовую Яну Васильевну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5F54A8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</w:t>
      </w:r>
      <w:r w:rsidRPr="005F54A8">
        <w:rPr>
          <w:rFonts w:ascii="Times New Roman" w:hAnsi="Times New Roman" w:cs="Times New Roman"/>
          <w:sz w:val="28"/>
          <w:szCs w:val="28"/>
        </w:rPr>
        <w:t xml:space="preserve">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70281">
        <w:rPr>
          <w:rFonts w:ascii="Times New Roman" w:hAnsi="Times New Roman" w:cs="Times New Roman"/>
          <w:sz w:val="28"/>
          <w:szCs w:val="28"/>
        </w:rPr>
        <w:t>Я.В. Лисовой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rFonts w:ascii="Times New Roman" w:hAnsi="Times New Roman" w:cs="Times New Roman"/>
          <w:sz w:val="28"/>
          <w:szCs w:val="28"/>
        </w:rPr>
        <w:t>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 Джанкойский районный суд через мирового судью судебного участка № участка № 37 Джан</w:t>
      </w:r>
      <w:r w:rsidRPr="00195A7A">
        <w:rPr>
          <w:rFonts w:ascii="Times New Roman" w:hAnsi="Times New Roman" w:cs="Times New Roman"/>
          <w:sz w:val="28"/>
          <w:szCs w:val="28"/>
        </w:rPr>
        <w:t>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FDD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23929">
        <w:rPr>
          <w:color w:val="FFFFFF" w:themeColor="background1"/>
          <w:sz w:val="28"/>
          <w:szCs w:val="28"/>
        </w:rPr>
        <w:t>:                      подпись</w:t>
      </w:r>
      <w:r>
        <w:rPr>
          <w:sz w:val="28"/>
          <w:szCs w:val="28"/>
        </w:rPr>
        <w:t xml:space="preserve">                                 Д.А. Ястребов</w:t>
      </w:r>
    </w:p>
    <w:p w:rsidR="00A52FDD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5-4/37/2017 судебного участка №37 Джанкойского судебного района (Джанкойский муниципальный округ и городской округ Джанкой) Республики Крым.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Мировой судья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>судебного уч</w:t>
      </w:r>
      <w:r w:rsidRPr="00723929">
        <w:rPr>
          <w:color w:val="FFFFFF" w:themeColor="background1"/>
          <w:sz w:val="28"/>
          <w:szCs w:val="28"/>
        </w:rPr>
        <w:t xml:space="preserve">астка №37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</w:t>
      </w:r>
      <w:r w:rsidRPr="00723929">
        <w:rPr>
          <w:color w:val="FFFFFF" w:themeColor="background1"/>
          <w:sz w:val="28"/>
          <w:szCs w:val="28"/>
        </w:rPr>
        <w:t xml:space="preserve">   Е.Г. Балтян                                                               </w:t>
      </w: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Копия верна: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Мировой судья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Республики Крым                  </w:t>
      </w:r>
      <w:r w:rsidRPr="00723929">
        <w:rPr>
          <w:color w:val="FFFFFF" w:themeColor="background1"/>
          <w:sz w:val="28"/>
          <w:szCs w:val="28"/>
        </w:rPr>
        <w:t xml:space="preserve">                                           Д.А. Ястребов</w:t>
      </w: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>Постановление  вступило в законную силу 19.12.2017.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Мировой судья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>Джанкойского</w:t>
      </w:r>
      <w:r w:rsidRPr="00723929">
        <w:rPr>
          <w:color w:val="FFFFFF" w:themeColor="background1"/>
          <w:sz w:val="28"/>
          <w:szCs w:val="28"/>
        </w:rPr>
        <w:t xml:space="preserve"> судебного района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A52FDD" w:rsidRPr="00723929" w:rsidP="00A52FD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52FDD" w:rsidRPr="00723929" w:rsidP="00A52F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23929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5B0484" w:rsidRPr="00723929" w:rsidP="00A52F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sectPr w:rsidSect="00F06F01">
      <w:pgSz w:w="11906" w:h="16838"/>
      <w:pgMar w:top="567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95A7A"/>
    <w:rsid w:val="002E0C7F"/>
    <w:rsid w:val="003F2EED"/>
    <w:rsid w:val="004300C7"/>
    <w:rsid w:val="0052668D"/>
    <w:rsid w:val="005B0484"/>
    <w:rsid w:val="005F54A8"/>
    <w:rsid w:val="00646129"/>
    <w:rsid w:val="006A7F9F"/>
    <w:rsid w:val="006C1F3D"/>
    <w:rsid w:val="00723929"/>
    <w:rsid w:val="00754716"/>
    <w:rsid w:val="00760249"/>
    <w:rsid w:val="007B08A1"/>
    <w:rsid w:val="00811E51"/>
    <w:rsid w:val="0081531E"/>
    <w:rsid w:val="00881A15"/>
    <w:rsid w:val="0091366A"/>
    <w:rsid w:val="00976B65"/>
    <w:rsid w:val="00A52FDD"/>
    <w:rsid w:val="00A84D53"/>
    <w:rsid w:val="00B305F5"/>
    <w:rsid w:val="00BD1B1B"/>
    <w:rsid w:val="00C35A11"/>
    <w:rsid w:val="00CE01FE"/>
    <w:rsid w:val="00D073F1"/>
    <w:rsid w:val="00D61A3C"/>
    <w:rsid w:val="00E72FEC"/>
    <w:rsid w:val="00EF48FE"/>
    <w:rsid w:val="00F06F01"/>
    <w:rsid w:val="00F33758"/>
    <w:rsid w:val="00F42FC8"/>
    <w:rsid w:val="00F6773C"/>
    <w:rsid w:val="00F70281"/>
    <w:rsid w:val="00F726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qFormat/>
    <w:rsid w:val="00F7028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character" w:customStyle="1" w:styleId="1">
    <w:name w:val="Заголовок 1 Знак"/>
    <w:basedOn w:val="DefaultParagraphFont"/>
    <w:link w:val="Heading1"/>
    <w:rsid w:val="00F7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A5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