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DA210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/37/2017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07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Феско Евгения Викторовича</w:t>
      </w:r>
      <w:r w:rsidRPr="005B0484">
        <w:rPr>
          <w:sz w:val="28"/>
          <w:szCs w:val="28"/>
        </w:rPr>
        <w:t>, 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9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F954A4">
        <w:rPr>
          <w:sz w:val="28"/>
          <w:szCs w:val="28"/>
        </w:rPr>
        <w:t xml:space="preserve">        </w:t>
      </w:r>
      <w:r>
        <w:rPr>
          <w:sz w:val="28"/>
          <w:szCs w:val="28"/>
        </w:rPr>
        <w:t>***</w:t>
      </w:r>
      <w:r w:rsidR="0052668D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года </w:t>
      </w:r>
      <w:r w:rsidRPr="005B0484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954A4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C9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Джанкойский район, пгт</w:t>
      </w:r>
      <w:r w:rsidR="00C96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Азовское,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 27. кв. 3,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Е.В. 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Феско 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администра</w:t>
      </w:r>
      <w:r w:rsidRPr="00B02A7C">
        <w:rPr>
          <w:rFonts w:ascii="Times New Roman" w:hAnsi="Times New Roman" w:cs="Times New Roman"/>
          <w:sz w:val="28"/>
          <w:szCs w:val="28"/>
        </w:rPr>
        <w:t xml:space="preserve">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02A7C">
        <w:rPr>
          <w:sz w:val="28"/>
          <w:szCs w:val="28"/>
        </w:rPr>
        <w:t xml:space="preserve">Е.В. Феско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участкового УУ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</w:t>
      </w:r>
      <w:r w:rsidRPr="00BD1B1B">
        <w:rPr>
          <w:rFonts w:ascii="Times New Roman" w:hAnsi="Times New Roman" w:cs="Times New Roman"/>
          <w:sz w:val="28"/>
          <w:szCs w:val="28"/>
        </w:rPr>
        <w:t xml:space="preserve">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</w:t>
      </w:r>
      <w:r w:rsidRPr="00BD1B1B">
        <w:rPr>
          <w:rFonts w:ascii="Times New Roman" w:hAnsi="Times New Roman" w:cs="Times New Roman"/>
          <w:sz w:val="28"/>
          <w:szCs w:val="28"/>
        </w:rPr>
        <w:t>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</w:t>
      </w:r>
      <w:r w:rsidRPr="00BD1B1B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Феско Евгения Викторовича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5F54A8">
        <w:rPr>
          <w:rFonts w:ascii="Times New Roman" w:hAnsi="Times New Roman" w:cs="Times New Roman"/>
          <w:sz w:val="28"/>
          <w:szCs w:val="28"/>
        </w:rPr>
        <w:t xml:space="preserve">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02A7C">
        <w:rPr>
          <w:rFonts w:ascii="Times New Roman" w:hAnsi="Times New Roman" w:cs="Times New Roman"/>
          <w:sz w:val="28"/>
          <w:szCs w:val="28"/>
        </w:rPr>
        <w:t xml:space="preserve">Е.В. </w:t>
      </w:r>
      <w:r w:rsidR="00370F86">
        <w:rPr>
          <w:rFonts w:ascii="Times New Roman" w:hAnsi="Times New Roman" w:cs="Times New Roman"/>
          <w:sz w:val="28"/>
          <w:szCs w:val="28"/>
        </w:rPr>
        <w:t>Феско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</w:t>
      </w:r>
      <w:r w:rsidRPr="005F54A8">
        <w:rPr>
          <w:rFonts w:ascii="Times New Roman" w:hAnsi="Times New Roman" w:cs="Times New Roman"/>
          <w:sz w:val="28"/>
          <w:szCs w:val="28"/>
        </w:rPr>
        <w:t>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</w:t>
      </w:r>
      <w:r w:rsidRPr="00195A7A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01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1369AE">
        <w:rPr>
          <w:color w:val="FFFFFF" w:themeColor="background1"/>
          <w:sz w:val="28"/>
          <w:szCs w:val="28"/>
        </w:rPr>
        <w:t>:                      подпись</w:t>
      </w:r>
      <w:r>
        <w:rPr>
          <w:sz w:val="28"/>
          <w:szCs w:val="28"/>
        </w:rPr>
        <w:t xml:space="preserve">                                 Д.А. Ястребов</w:t>
      </w:r>
    </w:p>
    <w:p w:rsidR="00DA2101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A2101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5-6/37/2017 с</w:t>
      </w:r>
      <w:r w:rsidRPr="001369AE">
        <w:rPr>
          <w:color w:val="FFFFFF" w:themeColor="background1"/>
          <w:sz w:val="28"/>
          <w:szCs w:val="28"/>
        </w:rPr>
        <w:t>удебного участка №37 Джанкойского судебного района (Джанкойский муниципальный округ и городской округ Джанкой) Республики Крым.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Мировой судья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округ и городской округ Джанкой</w:t>
      </w:r>
      <w:r w:rsidRPr="001369AE">
        <w:rPr>
          <w:color w:val="FFFFFF" w:themeColor="background1"/>
          <w:sz w:val="28"/>
          <w:szCs w:val="28"/>
        </w:rPr>
        <w:t xml:space="preserve">)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                                                          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Копия верна: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Мировой судья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Руководитель аппарата мирового суд</w:t>
      </w:r>
      <w:r w:rsidRPr="001369AE">
        <w:rPr>
          <w:color w:val="FFFFFF" w:themeColor="background1"/>
          <w:sz w:val="28"/>
          <w:szCs w:val="28"/>
        </w:rPr>
        <w:t xml:space="preserve">ьи                            Е.Г. Балтян     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>Постановление  вступило в законную силу 19.12.2017.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Мировой судья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DA2101" w:rsidRPr="001369AE" w:rsidP="00DA21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Республики Крым          </w:t>
      </w:r>
      <w:r w:rsidRPr="001369AE">
        <w:rPr>
          <w:color w:val="FFFFFF" w:themeColor="background1"/>
          <w:sz w:val="28"/>
          <w:szCs w:val="28"/>
        </w:rPr>
        <w:t xml:space="preserve">                                                   Д.А. Ястребов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369AE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DA2101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A2101" w:rsidRPr="001369AE" w:rsidP="00195A7A">
      <w:pPr>
        <w:spacing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136A9B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369AE"/>
    <w:rsid w:val="00136A9B"/>
    <w:rsid w:val="00195A7A"/>
    <w:rsid w:val="002621C5"/>
    <w:rsid w:val="00370F86"/>
    <w:rsid w:val="003F2EED"/>
    <w:rsid w:val="00463A2D"/>
    <w:rsid w:val="0052668D"/>
    <w:rsid w:val="005B0484"/>
    <w:rsid w:val="005F54A8"/>
    <w:rsid w:val="0067145F"/>
    <w:rsid w:val="006A7F9F"/>
    <w:rsid w:val="00720752"/>
    <w:rsid w:val="00760249"/>
    <w:rsid w:val="007B08A1"/>
    <w:rsid w:val="00811E51"/>
    <w:rsid w:val="0081531E"/>
    <w:rsid w:val="00881A15"/>
    <w:rsid w:val="0091366A"/>
    <w:rsid w:val="00923473"/>
    <w:rsid w:val="00976B65"/>
    <w:rsid w:val="009D054C"/>
    <w:rsid w:val="00A84D53"/>
    <w:rsid w:val="00B02A7C"/>
    <w:rsid w:val="00B305F5"/>
    <w:rsid w:val="00BD1B1B"/>
    <w:rsid w:val="00C35A11"/>
    <w:rsid w:val="00C96BA4"/>
    <w:rsid w:val="00CE01FE"/>
    <w:rsid w:val="00D61A3C"/>
    <w:rsid w:val="00DA2101"/>
    <w:rsid w:val="00E72FEC"/>
    <w:rsid w:val="00ED035D"/>
    <w:rsid w:val="00EF3CC4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DA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AB62-57CE-4330-AFC2-1AA25A2F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