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137B62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137B6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137B6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137B6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137B62" w:rsidP="00D46191" w14:paraId="505245FF" w14:textId="551DD84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37B62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137B62" w:rsidR="00213EB1">
        <w:rPr>
          <w:rFonts w:ascii="Times New Roman" w:hAnsi="Times New Roman" w:cs="Times New Roman"/>
          <w:bCs/>
          <w:sz w:val="20"/>
          <w:szCs w:val="20"/>
        </w:rPr>
        <w:t>31</w:t>
      </w:r>
      <w:r w:rsidRPr="00137B62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137B62" w:rsidP="00D46191" w14:paraId="7F54218C" w14:textId="3CD42FD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37B62">
        <w:rPr>
          <w:rFonts w:ascii="Times New Roman" w:hAnsi="Times New Roman" w:cs="Times New Roman"/>
          <w:bCs/>
          <w:sz w:val="20"/>
          <w:szCs w:val="20"/>
        </w:rPr>
        <w:t>УИД:91MS0037-01-2025-0000</w:t>
      </w:r>
      <w:r w:rsidRPr="00137B62" w:rsidR="00213EB1">
        <w:rPr>
          <w:rFonts w:ascii="Times New Roman" w:hAnsi="Times New Roman" w:cs="Times New Roman"/>
          <w:bCs/>
          <w:sz w:val="20"/>
          <w:szCs w:val="20"/>
        </w:rPr>
        <w:t>98</w:t>
      </w:r>
      <w:r w:rsidRPr="00137B62">
        <w:rPr>
          <w:rFonts w:ascii="Times New Roman" w:hAnsi="Times New Roman" w:cs="Times New Roman"/>
          <w:bCs/>
          <w:sz w:val="20"/>
          <w:szCs w:val="20"/>
        </w:rPr>
        <w:t>-</w:t>
      </w:r>
      <w:r w:rsidRPr="00137B62" w:rsidR="00213EB1">
        <w:rPr>
          <w:rFonts w:ascii="Times New Roman" w:hAnsi="Times New Roman" w:cs="Times New Roman"/>
          <w:bCs/>
          <w:sz w:val="20"/>
          <w:szCs w:val="20"/>
        </w:rPr>
        <w:t>55</w:t>
      </w:r>
    </w:p>
    <w:p w:rsidR="0076244D" w:rsidRPr="00137B62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37B62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37B6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37B62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37B62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37B62" w:rsidP="00384607" w14:paraId="191ACD7F" w14:textId="3F522AC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sz w:val="20"/>
          <w:szCs w:val="20"/>
        </w:rPr>
        <w:tab/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37B62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37B6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37B62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37B62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37B62">
        <w:rPr>
          <w:sz w:val="20"/>
          <w:szCs w:val="20"/>
        </w:rPr>
        <w:t>М</w:t>
      </w:r>
      <w:r w:rsidRPr="00137B62">
        <w:rPr>
          <w:sz w:val="20"/>
          <w:szCs w:val="20"/>
        </w:rPr>
        <w:t xml:space="preserve">ировой судья судебного участка № 37 </w:t>
      </w:r>
      <w:r w:rsidRPr="00137B62">
        <w:rPr>
          <w:sz w:val="20"/>
          <w:szCs w:val="20"/>
        </w:rPr>
        <w:t>Джанкойского</w:t>
      </w:r>
      <w:r w:rsidRPr="00137B62">
        <w:rPr>
          <w:sz w:val="20"/>
          <w:szCs w:val="20"/>
        </w:rPr>
        <w:t xml:space="preserve"> судебного района (</w:t>
      </w:r>
      <w:r w:rsidRPr="00137B62">
        <w:rPr>
          <w:sz w:val="20"/>
          <w:szCs w:val="20"/>
        </w:rPr>
        <w:t>Джанкойский</w:t>
      </w:r>
      <w:r w:rsidRPr="00137B62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137B62" w:rsidR="0083635B">
        <w:rPr>
          <w:sz w:val="20"/>
          <w:szCs w:val="20"/>
        </w:rPr>
        <w:t xml:space="preserve">                                                                  </w:t>
      </w:r>
      <w:r w:rsidRPr="00137B62">
        <w:rPr>
          <w:sz w:val="20"/>
          <w:szCs w:val="20"/>
        </w:rPr>
        <w:t>Ястребов</w:t>
      </w:r>
      <w:r w:rsidRPr="00137B62" w:rsidR="00FF0425">
        <w:rPr>
          <w:sz w:val="20"/>
          <w:szCs w:val="20"/>
        </w:rPr>
        <w:t xml:space="preserve"> Дмитрий Александрович</w:t>
      </w:r>
      <w:r w:rsidRPr="00137B62">
        <w:rPr>
          <w:sz w:val="20"/>
          <w:szCs w:val="20"/>
        </w:rPr>
        <w:t>,</w:t>
      </w:r>
    </w:p>
    <w:p w:rsidR="0076244D" w:rsidRPr="00137B62" w:rsidP="00C4206B" w14:paraId="47E001A5" w14:textId="4A34D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37B62">
        <w:rPr>
          <w:sz w:val="20"/>
          <w:szCs w:val="20"/>
        </w:rPr>
        <w:t>с участием лица, в отношении которого вед</w:t>
      </w:r>
      <w:r w:rsidRPr="00137B62" w:rsidR="0083635B">
        <w:rPr>
          <w:sz w:val="20"/>
          <w:szCs w:val="20"/>
        </w:rPr>
        <w:t>е</w:t>
      </w:r>
      <w:r w:rsidRPr="00137B62">
        <w:rPr>
          <w:sz w:val="20"/>
          <w:szCs w:val="20"/>
        </w:rPr>
        <w:t>тся производство по делу об административном п</w:t>
      </w:r>
      <w:r w:rsidRPr="00137B62" w:rsidR="002C3C6A">
        <w:rPr>
          <w:sz w:val="20"/>
          <w:szCs w:val="20"/>
        </w:rPr>
        <w:t>р</w:t>
      </w:r>
      <w:r w:rsidRPr="00137B62">
        <w:rPr>
          <w:sz w:val="20"/>
          <w:szCs w:val="20"/>
        </w:rPr>
        <w:t xml:space="preserve">авонарушении          </w:t>
      </w:r>
      <w:r w:rsidRPr="00137B62" w:rsidR="00213EB1">
        <w:rPr>
          <w:sz w:val="20"/>
          <w:szCs w:val="20"/>
        </w:rPr>
        <w:t xml:space="preserve">                                     В.В. </w:t>
      </w:r>
      <w:r w:rsidRPr="00137B62" w:rsidR="00213EB1">
        <w:rPr>
          <w:sz w:val="20"/>
          <w:szCs w:val="20"/>
        </w:rPr>
        <w:t>Васильчука</w:t>
      </w:r>
      <w:r w:rsidRPr="00137B62" w:rsidR="005B1114">
        <w:rPr>
          <w:sz w:val="20"/>
          <w:szCs w:val="20"/>
        </w:rPr>
        <w:t xml:space="preserve">, </w:t>
      </w:r>
    </w:p>
    <w:p w:rsidR="0076244D" w:rsidRPr="00137B62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37B62">
        <w:rPr>
          <w:sz w:val="20"/>
          <w:szCs w:val="20"/>
        </w:rPr>
        <w:t>рассмотрев</w:t>
      </w:r>
      <w:r w:rsidRPr="00137B62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37B62" w:rsidR="000D4787">
        <w:rPr>
          <w:sz w:val="20"/>
          <w:szCs w:val="20"/>
        </w:rPr>
        <w:t>7</w:t>
      </w:r>
      <w:r w:rsidRPr="00137B62" w:rsidR="00FF0425">
        <w:rPr>
          <w:sz w:val="20"/>
          <w:szCs w:val="20"/>
        </w:rPr>
        <w:t xml:space="preserve"> </w:t>
      </w:r>
      <w:r w:rsidRPr="00137B62" w:rsidR="00FF0425">
        <w:rPr>
          <w:sz w:val="20"/>
          <w:szCs w:val="20"/>
        </w:rPr>
        <w:t>Джанкойского</w:t>
      </w:r>
      <w:r w:rsidRPr="00137B62" w:rsidR="00FF0425">
        <w:rPr>
          <w:sz w:val="20"/>
          <w:szCs w:val="20"/>
        </w:rPr>
        <w:t xml:space="preserve"> судебного района (</w:t>
      </w:r>
      <w:r w:rsidRPr="00137B62" w:rsidR="00FF0425">
        <w:rPr>
          <w:sz w:val="20"/>
          <w:szCs w:val="20"/>
        </w:rPr>
        <w:t>Джанкойский</w:t>
      </w:r>
      <w:r w:rsidRPr="00137B62" w:rsidR="00FF0425">
        <w:rPr>
          <w:sz w:val="20"/>
          <w:szCs w:val="20"/>
        </w:rPr>
        <w:t xml:space="preserve"> муниц</w:t>
      </w:r>
      <w:r w:rsidRPr="00137B62" w:rsidR="00763707">
        <w:rPr>
          <w:sz w:val="20"/>
          <w:szCs w:val="20"/>
        </w:rPr>
        <w:t>и</w:t>
      </w:r>
      <w:r w:rsidRPr="00137B62" w:rsidR="00FF0425">
        <w:rPr>
          <w:sz w:val="20"/>
          <w:szCs w:val="20"/>
        </w:rPr>
        <w:t>пальный район и городской округ Джанкой) Республики Крым</w:t>
      </w:r>
      <w:r w:rsidRPr="00137B62">
        <w:rPr>
          <w:sz w:val="20"/>
          <w:szCs w:val="20"/>
        </w:rPr>
        <w:t xml:space="preserve"> дело в отношении</w:t>
      </w:r>
    </w:p>
    <w:p w:rsidR="00DC389C" w:rsidRPr="00137B62" w:rsidP="00DC389C" w14:paraId="19B77C90" w14:textId="55641FFE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b/>
          <w:sz w:val="20"/>
          <w:szCs w:val="20"/>
        </w:rPr>
        <w:t>Васильчука</w:t>
      </w:r>
      <w:r w:rsidRPr="00137B62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137B62" w:rsidR="00137B62">
        <w:rPr>
          <w:rFonts w:ascii="Times New Roman" w:hAnsi="Times New Roman" w:cs="Times New Roman"/>
          <w:b/>
          <w:sz w:val="20"/>
          <w:szCs w:val="20"/>
        </w:rPr>
        <w:t>.</w:t>
      </w:r>
      <w:r w:rsidRPr="00137B62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137B62" w:rsidR="00137B62">
        <w:rPr>
          <w:rFonts w:ascii="Times New Roman" w:hAnsi="Times New Roman" w:cs="Times New Roman"/>
          <w:b/>
          <w:sz w:val="20"/>
          <w:szCs w:val="20"/>
        </w:rPr>
        <w:t>.</w:t>
      </w:r>
      <w:r w:rsidRPr="00137B62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137B62" w:rsidR="00137B62">
        <w:rPr>
          <w:rFonts w:ascii="Times New Roman" w:hAnsi="Times New Roman" w:cs="Times New Roman"/>
          <w:sz w:val="20"/>
          <w:szCs w:val="20"/>
        </w:rPr>
        <w:t>ДАТА</w:t>
      </w:r>
      <w:r w:rsidRPr="00137B62">
        <w:rPr>
          <w:rFonts w:ascii="Times New Roman" w:hAnsi="Times New Roman" w:cs="Times New Roman"/>
          <w:sz w:val="20"/>
          <w:szCs w:val="20"/>
        </w:rPr>
        <w:t xml:space="preserve"> в </w:t>
      </w:r>
      <w:r w:rsidRPr="00137B62" w:rsidR="00137B62">
        <w:rPr>
          <w:rFonts w:ascii="Times New Roman" w:hAnsi="Times New Roman" w:cs="Times New Roman"/>
          <w:sz w:val="20"/>
          <w:szCs w:val="20"/>
        </w:rPr>
        <w:t>МЕСТО</w:t>
      </w:r>
      <w:r w:rsidRPr="00137B62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37B62" w:rsidR="00137B62">
        <w:rPr>
          <w:rFonts w:ascii="Times New Roman" w:hAnsi="Times New Roman" w:cs="Times New Roman"/>
          <w:sz w:val="20"/>
          <w:szCs w:val="20"/>
        </w:rPr>
        <w:t>ИЗЪЯТО</w:t>
      </w:r>
      <w:r w:rsidRPr="00137B62">
        <w:rPr>
          <w:rFonts w:ascii="Times New Roman" w:hAnsi="Times New Roman" w:cs="Times New Roman"/>
          <w:sz w:val="20"/>
          <w:szCs w:val="20"/>
        </w:rPr>
        <w:t xml:space="preserve">, со средним образованием, </w:t>
      </w:r>
      <w:r w:rsidRPr="00137B62">
        <w:rPr>
          <w:rFonts w:ascii="Times New Roman" w:hAnsi="Times New Roman" w:cs="Times New Roman"/>
          <w:sz w:val="20"/>
          <w:szCs w:val="20"/>
        </w:rPr>
        <w:t xml:space="preserve">не </w:t>
      </w:r>
      <w:r w:rsidRPr="00137B62">
        <w:rPr>
          <w:rFonts w:ascii="Times New Roman" w:hAnsi="Times New Roman" w:cs="Times New Roman"/>
          <w:sz w:val="20"/>
          <w:szCs w:val="20"/>
        </w:rPr>
        <w:t xml:space="preserve">женатого, </w:t>
      </w:r>
      <w:r w:rsidRPr="00137B62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137B62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137B62" w:rsidR="00137B62">
        <w:rPr>
          <w:rFonts w:ascii="Times New Roman" w:hAnsi="Times New Roman" w:cs="Times New Roman"/>
          <w:sz w:val="20"/>
          <w:szCs w:val="20"/>
        </w:rPr>
        <w:t>АДРЕС</w:t>
      </w:r>
      <w:r w:rsidRPr="00137B62">
        <w:rPr>
          <w:rFonts w:ascii="Times New Roman" w:hAnsi="Times New Roman" w:cs="Times New Roman"/>
          <w:sz w:val="20"/>
          <w:szCs w:val="20"/>
        </w:rPr>
        <w:t xml:space="preserve">, </w:t>
      </w:r>
      <w:r w:rsidRPr="00137B62">
        <w:rPr>
          <w:rFonts w:ascii="Times New Roman" w:hAnsi="Times New Roman" w:cs="Times New Roman"/>
          <w:sz w:val="20"/>
          <w:szCs w:val="20"/>
        </w:rPr>
        <w:t>проживающего</w:t>
      </w:r>
      <w:r w:rsidRPr="00137B6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37B62" w:rsidR="00137B62">
        <w:rPr>
          <w:rFonts w:ascii="Times New Roman" w:hAnsi="Times New Roman" w:cs="Times New Roman"/>
          <w:sz w:val="20"/>
          <w:szCs w:val="20"/>
        </w:rPr>
        <w:t>АДРЕС</w:t>
      </w:r>
      <w:r w:rsidRPr="00137B62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37B62" w:rsidR="00137B62">
        <w:rPr>
          <w:rFonts w:ascii="Times New Roman" w:hAnsi="Times New Roman" w:cs="Times New Roman"/>
          <w:sz w:val="20"/>
          <w:szCs w:val="20"/>
        </w:rPr>
        <w:t>ИЗЪЯТО</w:t>
      </w:r>
      <w:r w:rsidRPr="00137B6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137B62" w:rsidP="00C4206B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37B62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37B6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137B62" w:rsidP="00C4206B" w14:paraId="4DFEF8DD" w14:textId="5714390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 xml:space="preserve">В.В. </w:t>
      </w:r>
      <w:r w:rsidRPr="00137B62">
        <w:rPr>
          <w:rFonts w:ascii="Times New Roman" w:hAnsi="Times New Roman" w:cs="Times New Roman"/>
          <w:sz w:val="20"/>
          <w:szCs w:val="20"/>
        </w:rPr>
        <w:t>Васильчук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37B62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37B62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137B62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37B62" w:rsidR="00137B62">
        <w:rPr>
          <w:rFonts w:ascii="Times New Roman" w:hAnsi="Times New Roman" w:cs="Times New Roman"/>
          <w:sz w:val="20"/>
          <w:szCs w:val="20"/>
        </w:rPr>
        <w:t>АДРЕС</w:t>
      </w:r>
      <w:r w:rsidRPr="00137B62" w:rsidR="00DC389C">
        <w:rPr>
          <w:rFonts w:ascii="Times New Roman" w:hAnsi="Times New Roman" w:cs="Times New Roman"/>
          <w:sz w:val="20"/>
          <w:szCs w:val="20"/>
        </w:rPr>
        <w:t>,</w:t>
      </w:r>
      <w:r w:rsidRPr="00137B62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137B62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137B62" w:rsidR="00C4206B">
        <w:rPr>
          <w:rFonts w:ascii="Times New Roman" w:hAnsi="Times New Roman"/>
          <w:sz w:val="20"/>
          <w:szCs w:val="20"/>
        </w:rPr>
        <w:t>го</w:t>
      </w:r>
      <w:r w:rsidRPr="00137B62">
        <w:rPr>
          <w:rFonts w:ascii="Times New Roman" w:hAnsi="Times New Roman"/>
          <w:sz w:val="20"/>
          <w:szCs w:val="20"/>
        </w:rPr>
        <w:t xml:space="preserve"> постановлением</w:t>
      </w:r>
      <w:r w:rsidRPr="00137B62" w:rsidR="00CE4BC6">
        <w:rPr>
          <w:rFonts w:ascii="Times New Roman" w:hAnsi="Times New Roman"/>
          <w:sz w:val="20"/>
          <w:szCs w:val="20"/>
        </w:rPr>
        <w:t xml:space="preserve"> </w:t>
      </w:r>
      <w:r w:rsidRPr="00137B62" w:rsidR="00DA728F">
        <w:rPr>
          <w:rFonts w:ascii="Times New Roman" w:hAnsi="Times New Roman"/>
          <w:sz w:val="20"/>
          <w:szCs w:val="20"/>
        </w:rPr>
        <w:t xml:space="preserve"> </w:t>
      </w:r>
      <w:r w:rsidRPr="00137B62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137B62" w:rsidR="000D4787">
        <w:rPr>
          <w:rFonts w:ascii="Times New Roman" w:hAnsi="Times New Roman"/>
          <w:sz w:val="20"/>
          <w:szCs w:val="20"/>
        </w:rPr>
        <w:t>3</w:t>
      </w:r>
      <w:r w:rsidRPr="00137B62" w:rsidR="00B312EA">
        <w:rPr>
          <w:rFonts w:ascii="Times New Roman" w:hAnsi="Times New Roman"/>
          <w:sz w:val="20"/>
          <w:szCs w:val="20"/>
        </w:rPr>
        <w:t>7</w:t>
      </w:r>
      <w:r w:rsidRPr="00137B62" w:rsidR="00CE4BC6">
        <w:rPr>
          <w:rFonts w:ascii="Times New Roman" w:hAnsi="Times New Roman"/>
          <w:sz w:val="20"/>
          <w:szCs w:val="20"/>
        </w:rPr>
        <w:t xml:space="preserve"> </w:t>
      </w:r>
      <w:r w:rsidRPr="00137B62" w:rsidR="000D4787">
        <w:rPr>
          <w:rFonts w:ascii="Times New Roman" w:hAnsi="Times New Roman"/>
          <w:sz w:val="20"/>
          <w:szCs w:val="20"/>
        </w:rPr>
        <w:t>Джанкойского</w:t>
      </w:r>
      <w:r w:rsidRPr="00137B62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137B62" w:rsidR="000D4787">
        <w:rPr>
          <w:rFonts w:ascii="Times New Roman" w:hAnsi="Times New Roman"/>
          <w:sz w:val="20"/>
          <w:szCs w:val="20"/>
        </w:rPr>
        <w:t>(</w:t>
      </w:r>
      <w:r w:rsidRPr="00137B62" w:rsidR="000D4787">
        <w:rPr>
          <w:rFonts w:ascii="Times New Roman" w:hAnsi="Times New Roman"/>
          <w:sz w:val="20"/>
          <w:szCs w:val="20"/>
        </w:rPr>
        <w:t>Джанкойский</w:t>
      </w:r>
      <w:r w:rsidRPr="00137B62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137B62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137B62">
        <w:rPr>
          <w:rFonts w:ascii="Times New Roman" w:hAnsi="Times New Roman"/>
          <w:sz w:val="20"/>
          <w:szCs w:val="20"/>
        </w:rPr>
        <w:t>21</w:t>
      </w:r>
      <w:r w:rsidRPr="00137B62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137B62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137B62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137B62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37B6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7B6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7B62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37B62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137B6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не обращалс</w:t>
      </w:r>
      <w:r w:rsidRPr="00137B62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137B62" w:rsidP="00C4206B" w14:paraId="499E1CA3" w14:textId="24050058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37B62">
        <w:rPr>
          <w:b w:val="0"/>
          <w:sz w:val="20"/>
          <w:szCs w:val="20"/>
        </w:rPr>
        <w:t xml:space="preserve">В судебном заседании </w:t>
      </w:r>
      <w:r w:rsidRPr="00137B62" w:rsidR="00213EB1">
        <w:rPr>
          <w:b w:val="0"/>
          <w:sz w:val="20"/>
          <w:szCs w:val="20"/>
        </w:rPr>
        <w:t xml:space="preserve">В.В. </w:t>
      </w:r>
      <w:r w:rsidRPr="00137B62" w:rsidR="00213EB1">
        <w:rPr>
          <w:b w:val="0"/>
          <w:sz w:val="20"/>
          <w:szCs w:val="20"/>
        </w:rPr>
        <w:t>Васильчук</w:t>
      </w:r>
      <w:r w:rsidRPr="00137B62" w:rsidR="00075A66">
        <w:rPr>
          <w:b w:val="0"/>
          <w:sz w:val="20"/>
          <w:szCs w:val="20"/>
        </w:rPr>
        <w:t xml:space="preserve"> </w:t>
      </w:r>
      <w:r w:rsidRPr="00137B62">
        <w:rPr>
          <w:b w:val="0"/>
          <w:sz w:val="20"/>
          <w:szCs w:val="20"/>
        </w:rPr>
        <w:t>вин</w:t>
      </w:r>
      <w:r w:rsidRPr="00137B62" w:rsidR="000D4787">
        <w:rPr>
          <w:b w:val="0"/>
          <w:sz w:val="20"/>
          <w:szCs w:val="20"/>
        </w:rPr>
        <w:t>овность</w:t>
      </w:r>
      <w:r w:rsidRPr="00137B62">
        <w:rPr>
          <w:b w:val="0"/>
          <w:sz w:val="20"/>
          <w:szCs w:val="20"/>
        </w:rPr>
        <w:t xml:space="preserve"> признал и раскаял</w:t>
      </w:r>
      <w:r w:rsidRPr="00137B62" w:rsidR="00D124C3">
        <w:rPr>
          <w:b w:val="0"/>
          <w:sz w:val="20"/>
          <w:szCs w:val="20"/>
        </w:rPr>
        <w:t>с</w:t>
      </w:r>
      <w:r w:rsidRPr="00137B62" w:rsidR="000D4787">
        <w:rPr>
          <w:b w:val="0"/>
          <w:sz w:val="20"/>
          <w:szCs w:val="20"/>
        </w:rPr>
        <w:t>я</w:t>
      </w:r>
      <w:r w:rsidRPr="00137B62">
        <w:rPr>
          <w:b w:val="0"/>
          <w:sz w:val="20"/>
          <w:szCs w:val="20"/>
        </w:rPr>
        <w:t xml:space="preserve"> в содеянном, пояснив, что </w:t>
      </w:r>
      <w:r w:rsidRPr="00137B62" w:rsidR="00F30128">
        <w:rPr>
          <w:b w:val="0"/>
          <w:sz w:val="20"/>
          <w:szCs w:val="20"/>
        </w:rPr>
        <w:t xml:space="preserve">не </w:t>
      </w:r>
      <w:r w:rsidRPr="00137B62">
        <w:rPr>
          <w:b w:val="0"/>
          <w:sz w:val="20"/>
          <w:szCs w:val="20"/>
        </w:rPr>
        <w:t>уплатил административный штраф</w:t>
      </w:r>
      <w:r w:rsidRPr="00137B62" w:rsidR="00F30128">
        <w:rPr>
          <w:b w:val="0"/>
          <w:sz w:val="20"/>
          <w:szCs w:val="20"/>
        </w:rPr>
        <w:t xml:space="preserve"> </w:t>
      </w:r>
      <w:r w:rsidRPr="00137B62" w:rsidR="001F4781">
        <w:rPr>
          <w:b w:val="0"/>
          <w:sz w:val="20"/>
          <w:szCs w:val="20"/>
        </w:rPr>
        <w:t xml:space="preserve">в полном объеме </w:t>
      </w:r>
      <w:r w:rsidRPr="00137B62" w:rsidR="00F30128">
        <w:rPr>
          <w:b w:val="0"/>
          <w:sz w:val="20"/>
          <w:szCs w:val="20"/>
        </w:rPr>
        <w:t>в связи с</w:t>
      </w:r>
      <w:r w:rsidRPr="00137B62" w:rsidR="001F4781">
        <w:rPr>
          <w:b w:val="0"/>
          <w:sz w:val="20"/>
          <w:szCs w:val="20"/>
        </w:rPr>
        <w:t xml:space="preserve"> </w:t>
      </w:r>
      <w:r w:rsidRPr="00137B62" w:rsidR="0081410A">
        <w:rPr>
          <w:b w:val="0"/>
          <w:sz w:val="20"/>
          <w:szCs w:val="20"/>
        </w:rPr>
        <w:t>забывчивостью</w:t>
      </w:r>
      <w:r w:rsidRPr="00137B62">
        <w:rPr>
          <w:b w:val="0"/>
          <w:sz w:val="20"/>
          <w:szCs w:val="20"/>
        </w:rPr>
        <w:t>.</w:t>
      </w:r>
      <w:r w:rsidRPr="00137B62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137B62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137B62" w:rsidR="00182892">
        <w:rPr>
          <w:b w:val="0"/>
          <w:sz w:val="20"/>
          <w:szCs w:val="20"/>
        </w:rPr>
        <w:t xml:space="preserve"> был ознакомлен. </w:t>
      </w:r>
      <w:r w:rsidRPr="00137B62" w:rsidR="000D4787">
        <w:rPr>
          <w:b w:val="0"/>
          <w:sz w:val="20"/>
          <w:szCs w:val="20"/>
        </w:rPr>
        <w:t>Просит строго не наказывать.</w:t>
      </w:r>
    </w:p>
    <w:p w:rsidR="0076244D" w:rsidRPr="00137B62" w:rsidP="00C4206B" w14:paraId="51BD77B3" w14:textId="63E1A13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137B62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137B62" w:rsidR="000D4787">
        <w:rPr>
          <w:rFonts w:ascii="Times New Roman" w:hAnsi="Times New Roman" w:cs="Times New Roman"/>
          <w:sz w:val="20"/>
          <w:szCs w:val="20"/>
        </w:rPr>
        <w:t>е</w:t>
      </w:r>
      <w:r w:rsidRPr="00137B62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137B62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137B62">
        <w:rPr>
          <w:rFonts w:ascii="Times New Roman" w:hAnsi="Times New Roman" w:cs="Times New Roman"/>
          <w:sz w:val="20"/>
          <w:szCs w:val="20"/>
        </w:rPr>
        <w:t>исследованны</w:t>
      </w:r>
      <w:r w:rsidRPr="00137B62" w:rsidR="000D4787">
        <w:rPr>
          <w:rFonts w:ascii="Times New Roman" w:hAnsi="Times New Roman" w:cs="Times New Roman"/>
          <w:sz w:val="20"/>
          <w:szCs w:val="20"/>
        </w:rPr>
        <w:t>е</w:t>
      </w:r>
      <w:r w:rsidRPr="00137B62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137B62" w:rsidR="000D4787">
        <w:rPr>
          <w:rFonts w:ascii="Times New Roman" w:hAnsi="Times New Roman" w:cs="Times New Roman"/>
          <w:sz w:val="20"/>
          <w:szCs w:val="20"/>
        </w:rPr>
        <w:t>а</w:t>
      </w:r>
      <w:r w:rsidRPr="00137B62">
        <w:rPr>
          <w:rFonts w:ascii="Times New Roman" w:hAnsi="Times New Roman" w:cs="Times New Roman"/>
          <w:sz w:val="20"/>
          <w:szCs w:val="20"/>
        </w:rPr>
        <w:t>,</w:t>
      </w:r>
      <w:r w:rsidRPr="00137B62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137B62">
        <w:rPr>
          <w:rFonts w:ascii="Times New Roman" w:hAnsi="Times New Roman" w:cs="Times New Roman"/>
          <w:sz w:val="20"/>
          <w:szCs w:val="20"/>
        </w:rPr>
        <w:t xml:space="preserve"> </w:t>
      </w:r>
      <w:r w:rsidRPr="00137B62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37B62">
        <w:rPr>
          <w:rFonts w:ascii="Times New Roman" w:hAnsi="Times New Roman" w:cs="Times New Roman"/>
          <w:sz w:val="20"/>
          <w:szCs w:val="20"/>
        </w:rPr>
        <w:t>суд</w:t>
      </w:r>
      <w:r w:rsidRPr="00137B62" w:rsidR="00E96663">
        <w:rPr>
          <w:rFonts w:ascii="Times New Roman" w:hAnsi="Times New Roman" w:cs="Times New Roman"/>
          <w:sz w:val="20"/>
          <w:szCs w:val="20"/>
        </w:rPr>
        <w:t>ья</w:t>
      </w:r>
      <w:r w:rsidRPr="00137B62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137B62" w:rsidR="00213EB1">
        <w:rPr>
          <w:rFonts w:ascii="Times New Roman" w:hAnsi="Times New Roman" w:cs="Times New Roman"/>
          <w:sz w:val="20"/>
          <w:szCs w:val="20"/>
        </w:rPr>
        <w:t xml:space="preserve"> В.В. </w:t>
      </w:r>
      <w:r w:rsidRPr="00137B62" w:rsidR="00213EB1">
        <w:rPr>
          <w:rFonts w:ascii="Times New Roman" w:hAnsi="Times New Roman" w:cs="Times New Roman"/>
          <w:sz w:val="20"/>
          <w:szCs w:val="20"/>
        </w:rPr>
        <w:t>Васильчука</w:t>
      </w:r>
      <w:r w:rsidRPr="00137B62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137B62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137B62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137B62" w:rsidR="000D4787">
        <w:rPr>
          <w:rFonts w:ascii="Times New Roman" w:hAnsi="Times New Roman" w:cs="Times New Roman"/>
          <w:sz w:val="20"/>
          <w:szCs w:val="20"/>
        </w:rPr>
        <w:t>.</w:t>
      </w:r>
      <w:r w:rsidRPr="00137B62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137B62" w:rsidP="00C4206B" w14:paraId="6CA5E9BD" w14:textId="2FA32A6D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37B62">
        <w:rPr>
          <w:sz w:val="20"/>
          <w:szCs w:val="20"/>
        </w:rPr>
        <w:t>Вин</w:t>
      </w:r>
      <w:r w:rsidRPr="00137B62" w:rsidR="000D4787">
        <w:rPr>
          <w:sz w:val="20"/>
          <w:szCs w:val="20"/>
        </w:rPr>
        <w:t>овность</w:t>
      </w:r>
      <w:r w:rsidRPr="00137B62">
        <w:rPr>
          <w:sz w:val="20"/>
          <w:szCs w:val="20"/>
        </w:rPr>
        <w:t xml:space="preserve"> </w:t>
      </w:r>
      <w:r w:rsidRPr="00137B62" w:rsidR="00213EB1">
        <w:rPr>
          <w:sz w:val="20"/>
          <w:szCs w:val="20"/>
        </w:rPr>
        <w:t xml:space="preserve">В.В. </w:t>
      </w:r>
      <w:r w:rsidRPr="00137B62" w:rsidR="00213EB1">
        <w:rPr>
          <w:sz w:val="20"/>
          <w:szCs w:val="20"/>
        </w:rPr>
        <w:t>Васильчука</w:t>
      </w:r>
      <w:r w:rsidRPr="00137B62" w:rsidR="00075A66">
        <w:rPr>
          <w:sz w:val="20"/>
          <w:szCs w:val="20"/>
        </w:rPr>
        <w:t xml:space="preserve"> </w:t>
      </w:r>
      <w:r w:rsidRPr="00137B62">
        <w:rPr>
          <w:sz w:val="20"/>
          <w:szCs w:val="20"/>
        </w:rPr>
        <w:t>в совершении административного правонарушения</w:t>
      </w:r>
      <w:r w:rsidRPr="00137B62" w:rsidR="00182892">
        <w:rPr>
          <w:sz w:val="20"/>
          <w:szCs w:val="20"/>
        </w:rPr>
        <w:t xml:space="preserve">, кроме признания, </w:t>
      </w:r>
      <w:r w:rsidRPr="00137B62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137B62" w:rsidR="001F4781">
        <w:rPr>
          <w:sz w:val="20"/>
          <w:szCs w:val="20"/>
        </w:rPr>
        <w:t>являющимися относимыми и допустимыми</w:t>
      </w:r>
      <w:r w:rsidRPr="00137B62">
        <w:rPr>
          <w:sz w:val="20"/>
          <w:szCs w:val="20"/>
        </w:rPr>
        <w:t>:</w:t>
      </w:r>
    </w:p>
    <w:p w:rsidR="0076244D" w:rsidRPr="00137B62" w:rsidP="00C4206B" w14:paraId="3404DE17" w14:textId="41271AD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137B62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137B6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7B62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37B6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7B62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37B62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137B62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137B62" w:rsidR="00CE7E21">
        <w:rPr>
          <w:rFonts w:ascii="Times New Roman" w:hAnsi="Times New Roman"/>
          <w:sz w:val="20"/>
          <w:szCs w:val="20"/>
        </w:rPr>
        <w:t>л.д</w:t>
      </w:r>
      <w:r w:rsidRPr="00137B62" w:rsidR="00CE7E21">
        <w:rPr>
          <w:rFonts w:ascii="Times New Roman" w:hAnsi="Times New Roman"/>
          <w:sz w:val="20"/>
          <w:szCs w:val="20"/>
        </w:rPr>
        <w:t xml:space="preserve">. </w:t>
      </w:r>
      <w:r w:rsidRPr="00137B62" w:rsidR="00075A66">
        <w:rPr>
          <w:rFonts w:ascii="Times New Roman" w:hAnsi="Times New Roman"/>
          <w:sz w:val="20"/>
          <w:szCs w:val="20"/>
        </w:rPr>
        <w:t>1</w:t>
      </w:r>
      <w:r w:rsidRPr="00137B62" w:rsidR="000D4787">
        <w:rPr>
          <w:rFonts w:ascii="Times New Roman" w:hAnsi="Times New Roman"/>
          <w:sz w:val="20"/>
          <w:szCs w:val="20"/>
        </w:rPr>
        <w:t>-</w:t>
      </w:r>
      <w:r w:rsidRPr="00137B62" w:rsidR="00B312EA">
        <w:rPr>
          <w:rFonts w:ascii="Times New Roman" w:hAnsi="Times New Roman"/>
          <w:sz w:val="20"/>
          <w:szCs w:val="20"/>
        </w:rPr>
        <w:t>2</w:t>
      </w:r>
      <w:r w:rsidRPr="00137B62" w:rsidR="00FF0425">
        <w:rPr>
          <w:rFonts w:ascii="Times New Roman" w:hAnsi="Times New Roman"/>
          <w:sz w:val="20"/>
          <w:szCs w:val="20"/>
        </w:rPr>
        <w:t>)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37B62" w:rsidP="00C4206B" w14:paraId="39C8D785" w14:textId="3E67B4C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37B62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137B62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137B62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137B62" w:rsidR="00B312EA">
        <w:rPr>
          <w:rFonts w:ascii="Times New Roman" w:hAnsi="Times New Roman"/>
          <w:sz w:val="20"/>
          <w:szCs w:val="20"/>
        </w:rPr>
        <w:t>7</w:t>
      </w:r>
      <w:r w:rsidRPr="00137B62" w:rsidR="000D4787">
        <w:rPr>
          <w:rFonts w:ascii="Times New Roman" w:hAnsi="Times New Roman"/>
          <w:sz w:val="20"/>
          <w:szCs w:val="20"/>
        </w:rPr>
        <w:t xml:space="preserve"> </w:t>
      </w:r>
      <w:r w:rsidRPr="00137B62" w:rsidR="000D4787">
        <w:rPr>
          <w:rFonts w:ascii="Times New Roman" w:hAnsi="Times New Roman"/>
          <w:sz w:val="20"/>
          <w:szCs w:val="20"/>
        </w:rPr>
        <w:t>Джанкойского</w:t>
      </w:r>
      <w:r w:rsidRPr="00137B62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137B62" w:rsidR="000D4787">
        <w:rPr>
          <w:rFonts w:ascii="Times New Roman" w:hAnsi="Times New Roman"/>
          <w:sz w:val="20"/>
          <w:szCs w:val="20"/>
        </w:rPr>
        <w:t>Джанкойский</w:t>
      </w:r>
      <w:r w:rsidRPr="00137B62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137B62" w:rsidR="00213EB1">
        <w:rPr>
          <w:rFonts w:ascii="Times New Roman" w:hAnsi="Times New Roman"/>
          <w:sz w:val="20"/>
          <w:szCs w:val="20"/>
        </w:rPr>
        <w:t>21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137B62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37B6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7B6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 xml:space="preserve">на В.В.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Васильчука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137B62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137B62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37B62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37B62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37B62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37B62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37B62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137B62" w:rsidP="00C4206B" w14:paraId="5ABF28BB" w14:textId="4C17F8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137B62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37B62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37B62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137B62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137B62" w:rsidP="00C4206B" w14:paraId="6900E7E0" w14:textId="292717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 xml:space="preserve">В.В.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Васильчука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37B62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37B62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37B62" w:rsidP="00C4206B" w14:paraId="55677E64" w14:textId="38E724E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37B62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137B62" w:rsidR="005470A0">
        <w:rPr>
          <w:rFonts w:ascii="Times New Roman" w:hAnsi="Times New Roman"/>
          <w:sz w:val="20"/>
          <w:szCs w:val="20"/>
        </w:rPr>
        <w:t>7</w:t>
      </w:r>
      <w:r w:rsidRPr="00137B62" w:rsidR="000D4787">
        <w:rPr>
          <w:rFonts w:ascii="Times New Roman" w:hAnsi="Times New Roman"/>
          <w:sz w:val="20"/>
          <w:szCs w:val="20"/>
        </w:rPr>
        <w:t xml:space="preserve"> </w:t>
      </w:r>
      <w:r w:rsidRPr="00137B62" w:rsidR="000D4787">
        <w:rPr>
          <w:rFonts w:ascii="Times New Roman" w:hAnsi="Times New Roman"/>
          <w:sz w:val="20"/>
          <w:szCs w:val="20"/>
        </w:rPr>
        <w:t>Джанкойского</w:t>
      </w:r>
      <w:r w:rsidRPr="00137B62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137B62" w:rsidR="000D4787">
        <w:rPr>
          <w:rFonts w:ascii="Times New Roman" w:hAnsi="Times New Roman"/>
          <w:sz w:val="20"/>
          <w:szCs w:val="20"/>
        </w:rPr>
        <w:t>Джанкойский</w:t>
      </w:r>
      <w:r w:rsidRPr="00137B62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137B62" w:rsidR="00213EB1">
        <w:rPr>
          <w:rFonts w:ascii="Times New Roman" w:hAnsi="Times New Roman"/>
          <w:sz w:val="20"/>
          <w:szCs w:val="20"/>
        </w:rPr>
        <w:t>21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137B62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137B62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37B6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7B62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7B62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137B62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 xml:space="preserve">В.В.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Васильчука</w:t>
      </w:r>
      <w:r w:rsidRPr="00137B62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37B62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137B6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37B6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37B62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137B62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7B62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37B62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37B6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7B62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37B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137B62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137B62" w:rsidR="001F4781">
        <w:rPr>
          <w:rFonts w:ascii="Times New Roman" w:hAnsi="Times New Roman" w:cs="Times New Roman"/>
          <w:sz w:val="20"/>
          <w:szCs w:val="20"/>
        </w:rPr>
        <w:t>их</w:t>
      </w:r>
      <w:r w:rsidRPr="00137B62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137B62" w:rsidP="00C4206B" w14:paraId="7E68A827" w14:textId="4EA6A1E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137B62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137B62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137B62" w:rsidR="00213EB1">
        <w:rPr>
          <w:rFonts w:ascii="Times New Roman" w:hAnsi="Times New Roman" w:cs="Times New Roman"/>
          <w:sz w:val="20"/>
          <w:szCs w:val="20"/>
        </w:rPr>
        <w:t xml:space="preserve">В.В. </w:t>
      </w:r>
      <w:r w:rsidRPr="00137B62" w:rsidR="00213EB1">
        <w:rPr>
          <w:rFonts w:ascii="Times New Roman" w:hAnsi="Times New Roman" w:cs="Times New Roman"/>
          <w:sz w:val="20"/>
          <w:szCs w:val="20"/>
        </w:rPr>
        <w:t>Васильчука</w:t>
      </w:r>
      <w:r w:rsidRPr="00137B62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37B62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37B62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137B62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>При назначении</w:t>
      </w:r>
      <w:r w:rsidRPr="00137B62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137B62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137B62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137B62" w:rsidR="005470A0">
        <w:rPr>
          <w:rFonts w:ascii="Times New Roman" w:hAnsi="Times New Roman" w:cs="Times New Roman"/>
          <w:sz w:val="20"/>
          <w:szCs w:val="20"/>
        </w:rPr>
        <w:t>а</w:t>
      </w:r>
      <w:r w:rsidRPr="00137B62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137B62" w:rsidR="005470A0">
        <w:rPr>
          <w:rFonts w:ascii="Times New Roman" w:hAnsi="Times New Roman" w:cs="Times New Roman"/>
          <w:sz w:val="20"/>
          <w:szCs w:val="20"/>
        </w:rPr>
        <w:t>и</w:t>
      </w:r>
      <w:r w:rsidRPr="00137B62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137B62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137B62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137B62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137B62" w:rsidP="00C4206B" w14:paraId="6EE6669A" w14:textId="44D87B3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>Учитывая это</w:t>
      </w:r>
      <w:r w:rsidRPr="00137B62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137B62" w:rsidR="00213EB1">
        <w:rPr>
          <w:rFonts w:ascii="Times New Roman" w:hAnsi="Times New Roman" w:cs="Times New Roman"/>
          <w:sz w:val="20"/>
          <w:szCs w:val="20"/>
        </w:rPr>
        <w:t xml:space="preserve">В.В. </w:t>
      </w:r>
      <w:r w:rsidRPr="00137B62" w:rsidR="00213EB1">
        <w:rPr>
          <w:rFonts w:ascii="Times New Roman" w:hAnsi="Times New Roman" w:cs="Times New Roman"/>
          <w:sz w:val="20"/>
          <w:szCs w:val="20"/>
        </w:rPr>
        <w:t>Васильчуку</w:t>
      </w:r>
      <w:r w:rsidRPr="00137B62" w:rsidR="00213EB1">
        <w:rPr>
          <w:rFonts w:ascii="Times New Roman" w:hAnsi="Times New Roman" w:cs="Times New Roman"/>
          <w:sz w:val="20"/>
          <w:szCs w:val="20"/>
        </w:rPr>
        <w:t xml:space="preserve"> </w:t>
      </w:r>
      <w:r w:rsidRPr="00137B62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</w:t>
      </w:r>
      <w:r w:rsidRPr="00137B62" w:rsidR="00213EB1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137B62" w:rsidR="007E672F">
        <w:rPr>
          <w:rFonts w:ascii="Times New Roman" w:hAnsi="Times New Roman" w:cs="Times New Roman"/>
          <w:sz w:val="20"/>
          <w:szCs w:val="20"/>
        </w:rPr>
        <w:t>, предусмотренном</w:t>
      </w:r>
      <w:r w:rsidRPr="00137B62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137B62" w:rsidR="007E672F">
        <w:rPr>
          <w:rFonts w:ascii="Times New Roman" w:hAnsi="Times New Roman" w:cs="Times New Roman"/>
          <w:sz w:val="20"/>
          <w:szCs w:val="20"/>
        </w:rPr>
        <w:t>ей</w:t>
      </w:r>
      <w:r w:rsidRPr="00137B62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137B62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137B62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137B62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137B62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137B62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137B62">
        <w:rPr>
          <w:rFonts w:ascii="Times New Roman" w:hAnsi="Times New Roman" w:cs="Times New Roman"/>
          <w:sz w:val="20"/>
          <w:szCs w:val="20"/>
        </w:rPr>
        <w:t>-</w:t>
      </w:r>
    </w:p>
    <w:p w:rsidR="008C5F00" w:rsidRPr="00137B62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7B62">
        <w:rPr>
          <w:rFonts w:ascii="Times New Roman" w:hAnsi="Times New Roman" w:cs="Times New Roman"/>
          <w:b/>
          <w:sz w:val="20"/>
          <w:szCs w:val="20"/>
        </w:rPr>
        <w:t>п</w:t>
      </w:r>
      <w:r w:rsidRPr="00137B62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213EB1" w:rsidRPr="00137B62" w:rsidP="00213EB1" w14:paraId="3E8ADF3B" w14:textId="7E990A50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7B62">
        <w:rPr>
          <w:rFonts w:ascii="Times New Roman" w:hAnsi="Times New Roman" w:cs="Times New Roman"/>
          <w:b/>
          <w:bCs/>
          <w:iCs/>
          <w:sz w:val="20"/>
          <w:szCs w:val="20"/>
        </w:rPr>
        <w:t>Васильчука</w:t>
      </w:r>
      <w:r w:rsidRPr="00137B6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137B62" w:rsidR="00137B62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37B6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137B62" w:rsidR="00137B62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37B6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137B62">
        <w:rPr>
          <w:rFonts w:ascii="Times New Roman" w:hAnsi="Times New Roman" w:cs="Times New Roman"/>
          <w:bCs/>
          <w:sz w:val="20"/>
          <w:szCs w:val="20"/>
        </w:rPr>
        <w:t>п</w:t>
      </w:r>
      <w:r w:rsidRPr="00137B62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137B62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137B62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137B62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</w:t>
      </w:r>
      <w:r w:rsidRPr="00137B62" w:rsidR="00E7194D">
        <w:rPr>
          <w:rFonts w:ascii="Times New Roman" w:hAnsi="Times New Roman" w:cs="Times New Roman"/>
          <w:b/>
          <w:sz w:val="20"/>
          <w:szCs w:val="20"/>
        </w:rPr>
        <w:t>2</w:t>
      </w:r>
      <w:r w:rsidRPr="00137B62">
        <w:rPr>
          <w:rFonts w:ascii="Times New Roman" w:hAnsi="Times New Roman" w:cs="Times New Roman"/>
          <w:b/>
          <w:sz w:val="20"/>
          <w:szCs w:val="20"/>
        </w:rPr>
        <w:t xml:space="preserve"> 000 (д</w:t>
      </w:r>
      <w:r w:rsidRPr="00137B62" w:rsidR="00E7194D">
        <w:rPr>
          <w:rFonts w:ascii="Times New Roman" w:hAnsi="Times New Roman" w:cs="Times New Roman"/>
          <w:b/>
          <w:sz w:val="20"/>
          <w:szCs w:val="20"/>
        </w:rPr>
        <w:t>ве</w:t>
      </w:r>
      <w:r w:rsidRPr="00137B62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137B62" w:rsidR="00E7194D">
        <w:rPr>
          <w:rFonts w:ascii="Times New Roman" w:hAnsi="Times New Roman" w:cs="Times New Roman"/>
          <w:b/>
          <w:sz w:val="20"/>
          <w:szCs w:val="20"/>
        </w:rPr>
        <w:t>и</w:t>
      </w:r>
      <w:r w:rsidRPr="00137B62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13EB1" w:rsidRPr="00137B62" w:rsidP="00213EB1" w14:paraId="70A2A582" w14:textId="258D5C5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37B62" w:rsidR="00137B62">
        <w:rPr>
          <w:rFonts w:ascii="Times New Roman" w:hAnsi="Times New Roman" w:cs="Times New Roman"/>
          <w:sz w:val="20"/>
          <w:szCs w:val="20"/>
        </w:rPr>
        <w:t>ИЗЪЯТО</w:t>
      </w:r>
      <w:r w:rsidRPr="00137B62">
        <w:rPr>
          <w:rFonts w:ascii="Times New Roman" w:hAnsi="Times New Roman" w:cs="Times New Roman"/>
          <w:sz w:val="20"/>
          <w:szCs w:val="20"/>
        </w:rPr>
        <w:t>.</w:t>
      </w:r>
    </w:p>
    <w:p w:rsidR="00213EB1" w:rsidRPr="00137B62" w:rsidP="00213EB1" w14:paraId="2AB46C9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7B62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137B62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137B62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13EB1" w:rsidRPr="00137B62" w:rsidP="00213EB1" w14:paraId="66B6497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3EB1" w:rsidRPr="00137B62" w:rsidP="00213EB1" w14:paraId="7A2C98E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13EB1" w:rsidRPr="00137B62" w:rsidP="00213EB1" w14:paraId="1BF2540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37</w:t>
      </w:r>
      <w:r w:rsidRPr="00137B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37B62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37B62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37B62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37B62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37B62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37B62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137B62">
        <w:rPr>
          <w:rFonts w:ascii="Times New Roman" w:hAnsi="Times New Roman" w:cs="Times New Roman"/>
          <w:sz w:val="20"/>
          <w:szCs w:val="20"/>
        </w:rPr>
        <w:t>.</w:t>
      </w:r>
    </w:p>
    <w:p w:rsidR="00213EB1" w:rsidRPr="00137B62" w:rsidP="00213EB1" w14:paraId="3A8F1585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3EB1" w:rsidRPr="00137B62" w:rsidP="00213EB1" w14:paraId="1E395BE5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137B62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37B62">
        <w:rPr>
          <w:rFonts w:ascii="Times New Roman" w:hAnsi="Times New Roman" w:cs="Times New Roman"/>
          <w:sz w:val="20"/>
          <w:szCs w:val="20"/>
        </w:rPr>
        <w:tab/>
      </w:r>
      <w:r w:rsidRPr="00137B62">
        <w:rPr>
          <w:rFonts w:ascii="Times New Roman" w:hAnsi="Times New Roman" w:cs="Times New Roman"/>
          <w:sz w:val="20"/>
          <w:szCs w:val="20"/>
        </w:rPr>
        <w:tab/>
      </w:r>
      <w:r w:rsidRPr="00137B6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137B62">
        <w:rPr>
          <w:rFonts w:ascii="Times New Roman" w:hAnsi="Times New Roman" w:cs="Times New Roman"/>
          <w:sz w:val="20"/>
          <w:szCs w:val="20"/>
        </w:rPr>
        <w:tab/>
      </w:r>
      <w:r w:rsidRPr="00137B62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213EB1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62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37B62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2975"/>
    <w:rsid w:val="00415032"/>
    <w:rsid w:val="00426654"/>
    <w:rsid w:val="0048011C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59E1"/>
    <w:rsid w:val="00817F33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209CA"/>
    <w:rsid w:val="00E71791"/>
    <w:rsid w:val="00E7194D"/>
    <w:rsid w:val="00E75FCE"/>
    <w:rsid w:val="00E96663"/>
    <w:rsid w:val="00EA04D7"/>
    <w:rsid w:val="00EA57AF"/>
    <w:rsid w:val="00EE2C86"/>
    <w:rsid w:val="00EF5D6A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