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5-38-27/2017</w:t>
      </w:r>
    </w:p>
    <w:p w:rsidR="00A77B3E"/>
    <w:p w:rsidR="00A77B3E">
      <w:r>
        <w:t xml:space="preserve">ПОСТАНОВЛЕНИЕ </w:t>
      </w:r>
    </w:p>
    <w:p w:rsidR="00A77B3E"/>
    <w:p w:rsidR="00A77B3E">
      <w:r>
        <w:t>28 марта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Евпаторийского городского суда Республики Крым о привлечении к административной ответственности</w:t>
      </w:r>
    </w:p>
    <w:p w:rsidR="00A77B3E">
      <w:r>
        <w:t>Общество с ограниченной ответственностью «Волна», ОГРН 1159102031560, зарегистрировано 20.01.2015 года, расположенного по адресу: Республика Крым, г. Евпатория, пр. Победы 76,</w:t>
      </w:r>
    </w:p>
    <w:p w:rsidR="00A77B3E">
      <w:r>
        <w:t>по ч.2 ст. 19.4.1 КоАП РФ,</w:t>
      </w:r>
    </w:p>
    <w:p w:rsidR="00A77B3E">
      <w:r>
        <w:t>УСТАНОВИЛ:</w:t>
      </w:r>
    </w:p>
    <w:p w:rsidR="00A77B3E"/>
    <w:p w:rsidR="00A77B3E">
      <w:r>
        <w:t xml:space="preserve">Общество с ограниченной ответственностью «Волна» расположенное по адресу: Республика Крым, г. Евпатория пр. Победы 76, воспрепятствовало законной деятельности должностного лица  Инспекции по труду Республики Крым, а именно не выполнило в срок до 12 января 2017 года требования п. 11 распоряжения  № 25-01-43/2016-4197-1 от 19 декабря 2016 года, выданного Инспекцией по труду Республики Крым, что повлекло невозможность проведения или проверки, чем совершило административное правонарушение предусмотренное ч.2 ст. 19.4.1 КоАП РФ. </w:t>
      </w:r>
    </w:p>
    <w:p w:rsidR="00A77B3E">
      <w:r>
        <w:t>В судебном заседании представитель  ООО «Волна» Пчелкин А.О. вину в совершении правонарушения признал, пояснил, что действительно ООО «Волна» не предоставило в установленный срок в Инспекцию по труду Республики Крым,  требуемые распоряжением № 25-01-43/2016-4197-1 от 19 декабря 2016 года документы, необходимые для проверки по обращению Яковлева К.Л. Добавил, что указанное правонарушение было допущено в связи со сменой руководства на предприятии. Просил назначить минимальное наказание, поскольку предприятие находится в убыточном состоянии.</w:t>
      </w:r>
    </w:p>
    <w:p w:rsidR="00A77B3E">
      <w:r>
        <w:t xml:space="preserve">Выслушав пояснения Пчелкина А.О., исследовав материалы дела, мировой судья приходит к выводу о наличии в действиях ООО «Волна» состава правонарушения, предусмотренного ч.2  ст.19.4.1 Кодекса Российской Федерации об административных правонарушениях. </w:t>
      </w:r>
    </w:p>
    <w:p w:rsidR="00A77B3E">
      <w:r>
        <w:t>Вина ООО «Волна» в совершении правонарушения, предусмотренного ч.2 ст. 19.4.1 Кодекса Российской Федерации об административных правонарушениях подтверждается пояснениями Пчелкина А.О., а также материалами дела, а именно сведениями протокола об административном правонарушении, распоряжением № 25-01-43/2016-4197-1 от 19 декабря 2016 года, заявлением Яковлева Л.К.,  которые составлены надлежащим образом, с соблюдением требований закона и являются допустимым доказательством.</w:t>
      </w:r>
    </w:p>
    <w:p w:rsidR="00A77B3E">
      <w:r>
        <w:t>Действия ООО «Волна» правильно квалифицированы  по ч.2 ст. 19.4.1 Кодекса РФ об административных правонарушениях, как воспрепятствование законной деятельности должностного лица органа государственного контроля (надзора) по проведению проверок, что повлекло невозможность проведения или завершения проверки.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порядок управления, и считает необходимым назначить наказание в виде административного штрафа в минимальном размере.</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w:t>
      </w:r>
    </w:p>
    <w:p w:rsidR="00A77B3E">
      <w:r>
        <w:t>Руководствуясь ст. ст. 19.4.1, 29.9, 29.10 КоАП РФ, мировой судья</w:t>
      </w:r>
    </w:p>
    <w:p w:rsidR="00A77B3E"/>
    <w:p w:rsidR="00A77B3E">
      <w:r>
        <w:t>ПОСТАНОВИЛ:</w:t>
      </w:r>
    </w:p>
    <w:p w:rsidR="00A77B3E"/>
    <w:p w:rsidR="00A77B3E">
      <w:r>
        <w:t>Общество с ограниченной ответственностью «Волна» признать виновным в совершении правонарушения, предусмотренного ч.2  ст. 19.4.1 Кодекса Российской Федерации об административных правонарушениях и назначить ему наказание в виде административного штрафа в размере 20000 (двадцать тысяч)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Получатель: УФК по Республике Крым (Инспекция по труду Республики Крым), ИНН 910211456, КПП 910201001, ОКТМО 35607000, Наименование банка: Отделение Республики Крым г. Симферополь, БИК 04351000, номер счета 04751А98510, КБК 15011619000010000140, назначение платежа    доходы в городские бюджеты КБК 83711690040040000140, назначение платежа «Штраф за нарушение трудового законодательства».</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Мировой судья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