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13 июня 2017 года                                 г. Евпатория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от мирового судьи судебного участка № 40 Евпаторийского судебного района (городской округ Евпатория) в порядке ст. 29.4 КоАП РФ, о привлечении к административной ответственности </w:t>
      </w:r>
    </w:p>
    <w:p w:rsidR="00A77B3E">
      <w:r>
        <w:t>фио, паспортные данные, Индивидуального предпринимателя, женатого, зарегистрированного и проживающего по адресу: адрес,</w:t>
      </w:r>
    </w:p>
    <w:p w:rsidR="00A77B3E">
      <w:r>
        <w:t>по ч. 1 ст. 14.1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 фио, находясь по адрес адрес, осуществлял предпринимательскую деятельность по перевозке пассажиров на личном автомобиле, без государственной регистрации в качестве индивидуального предпринимателя.</w:t>
      </w:r>
    </w:p>
    <w:p w:rsidR="00A77B3E">
      <w:r>
        <w:t>Своими действиями фио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 Пояснил, что стал на учет налоговом органе в качестве Индивидуального предпринимателя с дата.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свидетельства о постановке на учет физического лица в налоговом органе, согласно которого фио  был поставлен на учет в ИФНС по адрес в качестве ИП дата, уведомлением о постановке на учет физического лица в налоговом органе, листом записи ЕГРИП.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