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>
      <w:r>
        <w:t>Дело № 5-38-402/2017</w:t>
      </w:r>
    </w:p>
    <w:p w:rsidR="00A77B3E"/>
    <w:p w:rsidR="00A77B3E">
      <w:r>
        <w:t xml:space="preserve">ПОСТАНОВЛЕНИЕ </w:t>
      </w:r>
    </w:p>
    <w:p w:rsidR="00A77B3E"/>
    <w:p w:rsidR="00A77B3E">
      <w:r>
        <w:t>28 августа 2017 года                                г. Евпатория проспект Ленина,51/50</w:t>
      </w:r>
    </w:p>
    <w:p w:rsidR="00A77B3E"/>
    <w:p w:rsidR="00A77B3E">
      <w:r>
        <w:t>Мировой судья судебного участка № 38 Евпаторийского судебного района (городской округ Евпатория) Киоса Наталья Алексеевна, рассмотрев дело об административном правонарушении, поступившее из ОМВД России по г. Евпатория о привлечении к административной ответственности</w:t>
      </w:r>
    </w:p>
    <w:p w:rsidR="00A77B3E">
      <w:r>
        <w:t>Гарбузова Юрия Владимировича, "данные скрыты",</w:t>
      </w:r>
    </w:p>
    <w:p w:rsidR="00A77B3E">
      <w:r>
        <w:t>по ст. 20.21 КоАП РФ,</w:t>
      </w:r>
    </w:p>
    <w:p w:rsidR="00A77B3E">
      <w:r>
        <w:t>УСТАНОВИЛ:</w:t>
      </w:r>
    </w:p>
    <w:p w:rsidR="00A77B3E"/>
    <w:p w:rsidR="00A77B3E">
      <w:r>
        <w:t xml:space="preserve">26 августа 2017 года в 21 час. 00 мин. Гарбузов Ю.В., находился в общественном месте возле  д. № 75 по ул. Пушкина г. Евпатория, в состоянии алкогольного опьянения, оскорбляющем человеческое достоинство и общественную нравственность, а именно: имел  невнятную речь,  шаткую походку, запах алкоголя из полости рта. </w:t>
      </w:r>
    </w:p>
    <w:p w:rsidR="00A77B3E">
      <w:r>
        <w:t>Указанными действиями Гарбузов Ю.В.  совершил административное правонарушение, предусмотренное ст. 20.21 КоАП РФ.</w:t>
      </w:r>
    </w:p>
    <w:p w:rsidR="00A77B3E">
      <w:r>
        <w:t xml:space="preserve">В судебном заседании Гарбузов Ю.В. вину в совершении правонарушения признал, не отрицал обстоятельств изложенных в протоколе об административном правонарушении.  </w:t>
      </w:r>
    </w:p>
    <w:p w:rsidR="00A77B3E">
      <w:r>
        <w:t xml:space="preserve">Выслушав пояснения правонарушителя, исследовав материалы дела, мировой судья приходит к выводу о наличии в действиях Гарбузова Ю.В. состава правонарушения, предусмотренного ст.20.21 Кодекса Российской Федерации об административных правонарушениях. </w:t>
      </w:r>
    </w:p>
    <w:p w:rsidR="00A77B3E">
      <w:r>
        <w:t>Вина Гарбузова Ю.В. в совершении правонарушения, предусмотренного ст.20.21 Кодекса Российской Федерации об административных правонарушениях подтверждается материалами дела: сведениями протокола об административном правонарушении, актом медицинского освидетельствования №552 от 27.08.2017г., протоколом об административном задержании, рапортом сотрудника полиции,  которые составлены надлежащим образом, с соблюдением требований закона и являются допустимым доказательством.</w:t>
      </w:r>
    </w:p>
    <w:p w:rsidR="00A77B3E">
      <w:r>
        <w:t>Действия Гарбузова  Ю.В.правильно квалифицированы  по ст. 20.21 Кодекса РФ об административных правонарушениях, как появление на улицах, стадионах, в скверах, парках, в транспортном средстве общего пользования, в других общественных местах в состоянии опьянения, оскорбляющем человеческое достоинство и общественную нравственность.</w:t>
      </w:r>
    </w:p>
    <w:p w:rsidR="00A77B3E">
      <w:r>
        <w:t>При назначении административного наказания, мировой судья, в соответствии со ст. 4.1 КоАП РФ учитывает общие правила назначения административного наказания, основанные  на принципах справедливости, соразмерности и индивидуализации ответственности, принимает во внимание, характер совершенного административного правонарушения, объектом которого являются отношения в области охраны общественного порядка и общественной безопасности, личность виновного,  и считает необходимым назначить наказание в виде административного штрафа в минимальном размере, установленном санкцией ст. 20.21 КоАП РФ.</w:t>
      </w:r>
    </w:p>
    <w:p w:rsidR="00A77B3E">
      <w:r>
        <w:t xml:space="preserve">В силу ст. 3.1 КоАП РФ, а также в виду отсутствия по делу отягчающих обстоятельств, мировой судья полагает нецелесообразным применение к правонарушителю более сурового наказания в виде административного ареста. </w:t>
      </w:r>
    </w:p>
    <w:p w:rsidR="00A77B3E">
      <w:r>
        <w:t>Руководствуясь ст. ст. 20.21, 29.9, 29.10 КоАП РФ, мировой судья</w:t>
      </w:r>
    </w:p>
    <w:p w:rsidR="00A77B3E"/>
    <w:p w:rsidR="00A77B3E">
      <w:r>
        <w:t>ПОСТАНОВИЛ:</w:t>
      </w:r>
    </w:p>
    <w:p w:rsidR="00A77B3E"/>
    <w:p w:rsidR="00A77B3E">
      <w:r>
        <w:t>Гарбузова Юрия Владимировича признать виновным в совершении правонарушения, предусмотренного ст. 20.21 Кодекса Российской Федерации об административных правонарушениях и назначить ему наказание в виде административного штрафа в размере 500 (пятьсот) рублей.</w:t>
      </w:r>
    </w:p>
    <w:p w:rsidR="00A77B3E">
      <w: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</w:t>
      </w:r>
    </w:p>
    <w:p w:rsidR="00A77B3E">
      <w:r>
        <w:t>Штраф подлежит оплате по следующим реквизитам: УФК по Республике Крым (ОМВД Росси по г. Евпатории), ИНН 9110000105, КПП 911001001, ОКТМО 35712000, номер счета получателя 40101810335100010001, БИК 043510001, КБК 18811690040046000140, Идентификатор18880491170001811163, Наименование платежа: денежные взыскания (штрафы) за нарушение законодательства РФ об АП, предусмотренные ст. 20.21 Кодекса РФ об АП.</w:t>
      </w:r>
    </w:p>
    <w:p w:rsidR="00A77B3E">
      <w:r>
        <w:t>Квитанция об уплате штрафа должна быть предоставлена мировому судье судебного участка № 38 Евпаторийского судебного района (городской округ Евпатория).</w:t>
      </w:r>
    </w:p>
    <w:p w:rsidR="00A77B3E">
      <w:r>
        <w:t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ст.20.25 КоАП РФ.</w:t>
      </w:r>
    </w:p>
    <w:p w:rsidR="00A77B3E">
      <w:r>
        <w:t>В случае неуплаты, штраф подлежит принудительному взысканию в соответствии с действующим законодательством РФ.</w:t>
      </w:r>
    </w:p>
    <w:p w:rsidR="00A77B3E">
      <w:r>
        <w:t>Постановление может быть обжаловано в течении 10 суток в порядке, предусмотренном ст. 30.2 КоАП РФ.</w:t>
      </w:r>
    </w:p>
    <w:p w:rsidR="00A77B3E"/>
    <w:p w:rsidR="00A77B3E">
      <w:r>
        <w:t>Мировой судья                                                        Н.А. Киоса</w:t>
      </w:r>
    </w:p>
    <w:p w:rsidR="00A77B3E"/>
    <w:p w:rsidR="00A77B3E"/>
    <w:p w:rsidR="00A77B3E"/>
    <w:p w:rsidR="00A77B3E"/>
    <w:p w:rsidR="00A77B3E"/>
    <w:p w:rsidR="00A77B3E"/>
    <w:sectPr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7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7A87" w:usb1="80000000" w:usb2="00000008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0000"/>
    <w:rsid w:val="00A77B3E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