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5-38-404/2017</w:t>
      </w:r>
    </w:p>
    <w:p w:rsidR="00A77B3E"/>
    <w:p w:rsidR="00A77B3E">
      <w:r>
        <w:t xml:space="preserve">ПОСТАНОВЛЕНИЕ </w:t>
      </w:r>
    </w:p>
    <w:p w:rsidR="00A77B3E">
      <w:r>
        <w:t>14 сентября 2017 года        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 xml:space="preserve">     Фельдман Умиду Эркиновну, "данные скрыты",</w:t>
      </w:r>
    </w:p>
    <w:p w:rsidR="00A77B3E">
      <w:r>
        <w:t xml:space="preserve">     по ч. 2.1 ст. 14.16 КоАП РФ, </w:t>
      </w:r>
    </w:p>
    <w:p w:rsidR="00A77B3E">
      <w:r>
        <w:t>УСТАНОВИЛ:</w:t>
      </w:r>
    </w:p>
    <w:p w:rsidR="00A77B3E">
      <w:r>
        <w:t>24.08.2017г. в 17 час. 30 мин. Фельдман У.Э. находясь, в магазине «Гастроном», расположенном по адресу: г. Евпатория ул. Советская, 12, являясь продавцом, реализовала алкогольный напиток пиво «Черниговское» объемом 0,5 л., с процентным содержанием этилового спирта 4,8 %, несовершеннолетнему ФИО года рождения, чем совершила правонарушение предусмотренное ч.2.1 ст. 14.16 КоАП РФ.</w:t>
      </w:r>
    </w:p>
    <w:p w:rsidR="00A77B3E">
      <w:r>
        <w:t>В суде  ... вину в совершении правонарушения признала, не отрицала обстоятельств изложенных в протоколе об административном правонарушении. Дополнительно пояснила, что с  1 августа 2017г. состоит в трудовых отношениях с ИП «Клещева О.А.» и работает продавцом в магазине «Гастроном», расположенном по адресу: г. Евпатория ул. Советская 12. 24.08.2017г. после 17:00 часов ею, по невнимательности и из-за плохого самочувствия была реализована бутылка пива «Черниговское» объемом 0,5л., с процентным содержанием этилового спирта 4,8 %, несовершеннолетнему. Просила назначить минимальное наказание предусмотренное действующим законодательством.</w:t>
      </w:r>
    </w:p>
    <w:p w:rsidR="00A77B3E">
      <w:r>
        <w:t>Частью 2.1 ст. 14.16 КоАП РФ предусмотрена ответственность за осуществление розничной продажи несовершеннолетнему алкогольной продукции, если это действие не содержит уголовно наказуемого деяния.</w:t>
      </w:r>
    </w:p>
    <w:p w:rsidR="00A77B3E">
      <w:r>
        <w:t>Пунктом 2 ст. 16 Федерального закона от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установлено, что не допускается розничная продажа алкогольной продукции, в частности, несовершеннолетним.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A77B3E">
      <w:r>
        <w:t xml:space="preserve">    Перечень документов, удостоверяющих личность и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совершеннолетия, утвержден Приказом Минпромторга России от 15.04.2011 № 524. Таким документом, в том числе, является паспорт гражданина Российской Федерации, удостоверяющий личность гражданина Российской Федерации на территории РФ. </w:t>
      </w:r>
    </w:p>
    <w:p w:rsidR="00A77B3E">
      <w:r>
        <w:t>Согласно п. 3 ст. 26 Федерального закона от 22.11.1995 № 171-ФЗ юридические лица, должностные лица и граждане, нарушающие требования настоящего Федерального закона, несут ответственность в соответствии с законодательством Российской Федерации.</w:t>
      </w:r>
    </w:p>
    <w:p w:rsidR="00A77B3E">
      <w:r>
        <w:t>Выслушав Фельдман У.Э., исследовав материалы дела, мировой судья считает достоверно установленным, что Фельдман У.Э. совершила правонарушение, предусмотренное ч.2.1 ст.14.16  Кодекса Российской Федерации об административных правонарушениях, а именно работая продавцом в магазине «Гастроном», расположенном по адресу: г. Евпатория ул. Советская, 12, осуществила незаконную продажу алкогольной продукции – 1 бутылки пива «Черниговское», объемом 0,5 л., с процентным содержанием этилового спирта 4,8% несовершеннолетнему Лапотко В.О.</w:t>
      </w:r>
    </w:p>
    <w:p w:rsidR="00A77B3E">
      <w:r>
        <w:t xml:space="preserve">     Вина Фельдман У.Э. в совершении правонарушения подтверждается: сведениями протокола об  административном правонарушении № РК 180907 от 24.08.2017г., рапортом сотрудника полиции от 24.08.2017г., распиской  Фельдман У.Э. от 24.08.2017г., письменными объяснениями Кошевого В.Л., Лапотко В.О.,  а также Чистикова Д.А., копией паспорта Лапотко В.О.- 25.01.2002 года рождения.  Кроме того вина Фельдман У.Э. в совершении правонарушения предусмотренного ч.2.1 ст. 14.16 КоАП РФ  подтверждается её признательными показаниями данными при рассмотрении дела.  </w:t>
      </w:r>
    </w:p>
    <w:p w:rsidR="00A77B3E">
      <w:r>
        <w:t xml:space="preserve">    </w:t>
        <w:tab/>
        <w:t>При назначении административного взыскания, соблюдая требования ст. 4.1 Кодекса РФ об АП, суд учитывает характер совершенного правонарушения, обстоятельства его совершения, личность правонарушителя, которая ранее к административной ответственности не привлекалась, работает, ее искреннее раскаяние в содеянном.</w:t>
      </w:r>
    </w:p>
    <w:p w:rsidR="00A77B3E">
      <w:r>
        <w:t xml:space="preserve">Исходя из изложенного, мировой судья считает необходимым привлечь Фельдман У.Э. к административной ответственности, и назначить административное наказание в виде минимального штрафа,  установленного санкцией ч. 2.1 ст. 14.16 КоАП РФ, в размере 30000 рублей. </w:t>
      </w:r>
    </w:p>
    <w:p w:rsidR="00A77B3E">
      <w:r>
        <w:t>Данный вид взыскания в данном случае является целесообразным и достаточным для ее исправления, а также предупреждению совершения ею новых правонарушений.</w:t>
      </w:r>
    </w:p>
    <w:p w:rsidR="00A77B3E">
      <w:r>
        <w:t>Исключительных обстоятельств для назначения наказания с учетом положений п. 2.2 ст. 4.1 КоАП РФ мировым судьей не установлено.</w:t>
      </w:r>
    </w:p>
    <w:p w:rsidR="00A77B3E">
      <w:r>
        <w:t>Руководствуясь ст. ст.  14.16 ч.2.1, 29.9, 29.10 КоАП РФ, мировой судья</w:t>
      </w:r>
    </w:p>
    <w:p w:rsidR="00A77B3E">
      <w:r>
        <w:t>ПОСТАНОВИЛ:</w:t>
      </w:r>
    </w:p>
    <w:p w:rsidR="00A77B3E">
      <w:r>
        <w:t>Фельдман Умиду Эркиновну признать виновной в совершении правонарушения, предусмотренного ч.2.1 ст.14.16 Кодекса Российской Федерации об административных правонарушениях и назначить ей наказание в виде административного штрафа в размере 30000 (тридцать тысяч)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18811608010016000140, Идентификатор18880491170001809975, Наименование платежа: прочие поступления от взысканий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