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5-38-413/2017</w:t>
      </w:r>
    </w:p>
    <w:p w:rsidR="00A77B3E">
      <w:r>
        <w:t xml:space="preserve">ПОСТАНОВЛЕНИЕ </w:t>
      </w:r>
    </w:p>
    <w:p w:rsidR="00A77B3E"/>
    <w:p w:rsidR="00A77B3E">
      <w:r>
        <w:t>22.09.2017 года                                           г. Евпатория проспект Ленина,51/50</w:t>
      </w:r>
    </w:p>
    <w:p w:rsidR="00A77B3E">
      <w:r>
        <w:t xml:space="preserve">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ОГИБДД ОМВД России по г. Евпатории о привлечении к административной ответственности </w:t>
      </w:r>
    </w:p>
    <w:p w:rsidR="00A77B3E">
      <w:r>
        <w:t>Ковалева Виктора Николаевича, "данные скрыты",</w:t>
      </w:r>
    </w:p>
    <w:p w:rsidR="00A77B3E">
      <w:r>
        <w:t>по  ч. 4.1 ст. 12.5 КоАП Российской Федерации,</w:t>
      </w:r>
    </w:p>
    <w:p w:rsidR="00A77B3E">
      <w:r>
        <w:t>УСТАНОВИЛ:</w:t>
      </w:r>
    </w:p>
    <w:p w:rsidR="00A77B3E">
      <w:r>
        <w:t>16.09.2017 года в 10 час. 20 мин.  в г. Евпатории  на ул. Киевская 67, водитель  Ковалев В.Н. управлял транспортным средством автомобилем «"данные скрыты"» государственный номерной знак "данные скрыты" на котором был незаконно установлен опознавательный фонарь легкового такси, чем совершил правонарушение предусмотренное ч.4.1 ст. 12.5 КоАП РФ.</w:t>
      </w:r>
    </w:p>
    <w:p w:rsidR="00A77B3E">
      <w:r>
        <w:t>В суде Ковалев В.Н. вину в совершении административного правонарушения признал, не отрицал обстоятельств изложенных  в протоколе об административном правонарушении.  Добавил, что в настоящий момент им принимаются меры для оформления соответствующих документов.</w:t>
      </w:r>
    </w:p>
    <w:p w:rsidR="00A77B3E">
      <w:r>
        <w:tab/>
        <w:t>Выслушав Ковалева В.Н., исследовав материалы дела, мировой судья приходит к выводу о наличии в действиях Ковалева В.Н. состава правонарушения, предусмотренного ч.4.1 ст. 12.5 КоАП РФ, т.е. управление транспортным средством, на котором незаконно установлен опознавательный фонарь легкового такси или опознавательный знак "Инвалид".</w:t>
      </w:r>
    </w:p>
    <w:p w:rsidR="00A77B3E">
      <w:r>
        <w:tab/>
        <w:t xml:space="preserve">Вина Ковалева В.Н. в совершении правонарушения подтверждается: сведениями протокола об административном правонарушении, протоколом об изъятии вещей и документов, фототаблицей, которые составлены надлежащим образом, с соблюдением требований закона и являются допустимым доказательством. </w:t>
      </w:r>
    </w:p>
    <w:p w:rsidR="00A77B3E">
      <w:r>
        <w:t>Согласно п.11 абз. 5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РФ, утвержденных Постановлением Совета Министров - Правительства РФ от 23 октября 1993 г. N 1090 "О правилах дорожного движения" запрещается эксплуатация 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A77B3E">
      <w:r>
        <w:t>Частью 4.1 ст. 12.5 КоАП РФ  предусмотрена ответственность за  управление транспортным средством, на котором незаконно установлен опознавательный фонарь легкового такси или опознавательный знак "Инвалид".</w:t>
      </w:r>
    </w:p>
    <w:p w:rsidR="00A77B3E">
      <w:r>
        <w:t>При назначении административного наказания, мировой судья, в соответствии со ст.4.1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считает необходимым назначить наказание в виде административного штрафа с конфискацией предмета административного правонарушения.</w:t>
      </w:r>
    </w:p>
    <w:p w:rsidR="00A77B3E">
      <w:r>
        <w:t>Руководствуясь ст. ст. ст. 12.5 ч.4.1, 29.9, 29.10 Кодекса Российской Федерации об административных правонарушениях, мировой судья</w:t>
      </w:r>
    </w:p>
    <w:p w:rsidR="00A77B3E">
      <w:r>
        <w:t>ПОСТАНОВИЛ:</w:t>
      </w:r>
    </w:p>
    <w:p w:rsidR="00A77B3E">
      <w:r>
        <w:t>Ковалева Виктора Николаевича признать виновным в совершении правонарушения, предусмотренного ч. 4.1 ст. 12.5 Кодекса Российской Федерации об административных правонарушениях и назначить ему наказание в виде штрафа в доход государства в размере 5000 (пять тысяч) рублей с зачислением его в бюджет в полном объеме в соответствии с законодательством  Российской Федерации с конфискацией опознавательного фонаря легкового такси.</w:t>
      </w:r>
    </w:p>
    <w:p w:rsidR="00A77B3E">
      <w: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A77B3E">
      <w:r>
        <w:t>Штраф подлежит оплате по следующим реквизитам: расчётный счёт 40101810335100010001,  получатель – УФК по Республике Крым (ОМВД России по  г. Симферополю), Банк получателя Отделение Республики Крым, ЮГУ ЦБ РФ,  БИК банка   получателя : 043510001; ИНН : 9110000105; КПП: 911001001;  ОКТМО  : 35712000; КБК188 1 16 30020  01 6000 140, УИН 18810491171300004017.</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течение 10 суток в порядке предусмотренном ст. 30.2 КоАП Российской Федерации.</w:t>
      </w:r>
    </w:p>
    <w:p w:rsidR="00A77B3E"/>
    <w:p w:rsidR="00A77B3E">
      <w:r>
        <w:t>Мировой судья</w:t>
        <w:tab/>
        <w:tab/>
        <w:tab/>
        <w:tab/>
        <w:tab/>
        <w:t xml:space="preserve">                             Н.А. Киоса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