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5-38-484/2017</w:t>
      </w:r>
    </w:p>
    <w:p w:rsidR="00A77B3E">
      <w:r>
        <w:t xml:space="preserve">ПОСТАНОВЛЕНИЕ </w:t>
      </w:r>
    </w:p>
    <w:p w:rsidR="00A77B3E"/>
    <w:p w:rsidR="00A77B3E">
      <w:r>
        <w:t>29 сентября 2017 года                                   пр. Ленина, 51/50, г. Евпатория</w:t>
      </w:r>
    </w:p>
    <w:p w:rsidR="00A77B3E">
      <w:r>
        <w:t xml:space="preserve">                                                                                           Республика Крым, 297412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Н.А, рассмотрев дело об административном правонарушении поступившее из отдела ГИБДД ОМВД России по г. Евпатории предусмотренном ч. 2 ст. 12.26 КоАП Российской Федерации, в отношении </w:t>
      </w:r>
    </w:p>
    <w:p w:rsidR="00A77B3E">
      <w:r>
        <w:t xml:space="preserve">фио Сергеевича, паспортные данные, АРК, не работающего,  холостого, иждивенцев не имеющего, зарегистрированного и проживающего по адресу: адрес, ул. адрес,  </w:t>
      </w:r>
    </w:p>
    <w:p w:rsidR="00A77B3E">
      <w:r>
        <w:t xml:space="preserve">                                                       УСТАНОВИЛ:</w:t>
      </w:r>
    </w:p>
    <w:p w:rsidR="00A77B3E">
      <w:r>
        <w:t xml:space="preserve">       </w:t>
        <w:tab/>
        <w:t xml:space="preserve">дата в время  в адрес, по адрес возле д. 26, фио управлял транспортным средством автомобилем марка автомобиля государственный номерной знак ...,  с признаками опьянения, а именно: запах алкоголя из полости рта, нарушение речи, неустойчивость позы, не выполнил законное требования уполномоченного должностного лица о прохождении медицинского освидетельствования на состояние опьянения, будучи лицом не имеющим права управления транспортными средствами. </w:t>
      </w:r>
    </w:p>
    <w:p w:rsidR="00A77B3E">
      <w:r>
        <w:t xml:space="preserve">В суде фио вину в совершении административного правонарушения признал, не отрицал обстоятельств изложенных  в протоколе об административном правонарушении. </w:t>
      </w:r>
    </w:p>
    <w:p w:rsidR="00A77B3E">
      <w:r>
        <w:tab/>
        <w:t>Выслушав фио исследовав материалы дела, мировой судья приходит к выводу о наличии в действиях фио состава правонарушения, предусмотренного ч.2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ab/>
        <w:t xml:space="preserve">Вина фио в совершении правонарушения подтверждается: сведениями протокола об административном правонарушении от дата,  протоколом об отстранении от управления транспортными средствами от дата, актом освидетельствования  на состояние  алкогольного опьянения от дата, в котором фио собственноручно указал, что отказывается от освидетельствования,  протоколом о направлении на медицинское освидетельствование на состояние опьянения от дата, в котором фио собственноручно указал, что отказывается от освидетельствования,  протоколом о задержании транспортного средства от дата,  протоколом об административном задержании от дата, 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>Согласно п.2.3.2 Правил дорожного движения Российской Федерации, утвержденных Постановлением Правительства Российской Федерации от дата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административного ареста в минимальном размере установленном санкцией ч.2 ст. 12.26 КоАП РФ..</w:t>
      </w:r>
    </w:p>
    <w:p w:rsidR="00A77B3E">
      <w:r>
        <w:t>Основания, предусмотренные ч. 2 ст.3.9 КоАП РФ, исключающие возможность применения  административного наказания в виде административного ареста  отсутствуют, ввиду чего наказание в виде административного штрафа к фио применено быть не может.</w:t>
      </w:r>
    </w:p>
    <w:p w:rsidR="00A77B3E">
      <w:r>
        <w:t>Руководствуясь ст. ст. ст. 12.26 ч.2,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фио Сергеевича признать 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ареста сроком на 10 (десять) суток.</w:t>
      </w:r>
    </w:p>
    <w:p w:rsidR="00A77B3E">
      <w:r>
        <w:t>Срок наказания исчислять с  28.09.2017г. с 23 час. 00 мин.</w:t>
      </w:r>
    </w:p>
    <w:p w:rsidR="00A77B3E">
      <w:r>
        <w:t>Постановление подлежит немедленному исполнению.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</w:t>
        <w:tab/>
        <w:tab/>
        <w:tab/>
        <w:tab/>
        <w:t>Н.А. Киоса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