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5-38-485/2017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ОСП по г. Евпатории УФССП России по Республике Крым о привлечении к административной ответственности</w:t>
      </w:r>
    </w:p>
    <w:p w:rsidR="00A77B3E">
      <w:r>
        <w:t>фио, паспортные данные, гражданина РФ, пенсионера, женатого, инвалида II группы,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часов фио находясь по месту регистрации по адресу: адрес, по истечении 60-ти дней для добровольной оплаты штрафа, установленных ч. 1 ст. 32.2 КоАП РФ, не оплатил штраф в размере сумма назначенный постановлением исполняющего обязанности временно отсутствующего мирового судьи судебного участка № 43 Евпаторийского судебного района (городской адрес) по делу № 5-43-201/2017, согласно которого фио был привлечен к административной ответственности по ч. 1 ст. 15.6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 Пояснил, что не оплатил указанный штраф по причине загруженностью на работе в связи с закрытием предприятия и неопытностью бухгалтера.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25.05.2017 года № 5-43-201/2017, согласно которого на фио наложен штраф в сумме сумма за совершение административного, правонарушения, предусмотренного ч. 1 ст. 15.6 КоАП РФ, с отметкой о вступлении в законную силу от 04.07.2017 года, копией постановления о возбуждении исполнительного производства,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принимая во внимание невозможность назначения административного взыскания в виде административного ареста или обязательных работ, считает необходимым назначить наказание в виде административного штрафа в минимальном размере установленном санкцией ч.1 ст. 20.25 КоАП РФ.</w:t>
      </w:r>
    </w:p>
    <w:p w:rsidR="00A77B3E">
      <w:r>
        <w:t xml:space="preserve">Руководствуясь ст. 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