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5-38-489/2017</w:t>
      </w:r>
    </w:p>
    <w:p w:rsidR="00A77B3E">
      <w:r>
        <w:t>ПОСТАНОВЛЕНИЕ</w:t>
      </w:r>
    </w:p>
    <w:p w:rsidR="00A77B3E"/>
    <w:p w:rsidR="00A77B3E">
      <w:r>
        <w:t xml:space="preserve">         16 октября 2017 года                       </w:t>
        <w:tab/>
        <w:t xml:space="preserve">      г. Евпатория, пр. Ленина, 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Великородного Михаила Олеговича, ...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Великородный Михаил Олегович являясь директором Муниципального бюджетного учреждения «Дворец спорта» города Евпатории Республики Крым, расположенного по адресу: Республика Крым, г. Евпатория, пр-т. Победы, д. 11, не предоставил в установленный срок, до 15 августа 2017 года, в Управление пенсионного фонда сведения о застрахованных лицах (форма СЗВ-М) за июль 2017 года. </w:t>
      </w:r>
    </w:p>
    <w:p w:rsidR="00A77B3E">
      <w:r>
        <w:t>Указанные сведения представлены директором МБУ «Дворец спорта» г. Евпатории Республики Крым 16.08.2017 г., с нарушением срока на 1 день.</w:t>
      </w:r>
    </w:p>
    <w:p w:rsidR="00A77B3E">
      <w:r>
        <w:t>В суд Великородный М.О.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16.10.2017 года Великородный М.О. извещен телефонограммой, однако в судебное заседание не явился. С заявлением об отложении судебного разбирательства Великородный М.О.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Великородный М.О. как директор МБУ «Дворец спорта» г. Евпатории Республики Крым,  совершил правонарушение, предусмотренное ст.15.33.2 Кодекса Российской Федерации об административных правонарушениях, а именно: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июль 2017 года.</w:t>
      </w:r>
    </w:p>
    <w:p w:rsidR="00A77B3E">
      <w:r>
        <w:t>Вина Великородного М.О.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>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  С учетом изложенного, мировой судья пришел к выводу, что в действиях Великородного М.О.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 xml:space="preserve">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При наличии признаков состава административного правонарушения Великородного М.О. мировым судьей учитывается, что, вина Великородного М.О. в совершении инкриминируемого деяния минимальна, срок предоставления сведений нарушен на 1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Великородного М.О.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 xml:space="preserve">     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>
      <w:r>
        <w:t xml:space="preserve">     Освободить Великородного Михаила Олеговича от административной ответственности, предусмотренной ст. 15.33.2 КоАП РФ, объявив устное замечание.</w:t>
      </w:r>
    </w:p>
    <w:p w:rsidR="00A77B3E">
      <w:r>
        <w:t xml:space="preserve">     Производство по делу об административном правонарушении, предусмотренного ст. 15.33.2 КоАП РФ в отношении Великородного Михаила Олеговича - прекратить.</w:t>
      </w:r>
    </w:p>
    <w:p w:rsidR="00A77B3E">
      <w:r>
        <w:t xml:space="preserve">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