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5-39-39/2017</w:t>
      </w:r>
    </w:p>
    <w:p w:rsidR="00A77B3E">
      <w:r>
        <w:t>ПОСТАНОВЛЕНИЕ</w:t>
      </w:r>
    </w:p>
    <w:p w:rsidR="00A77B3E"/>
    <w:p w:rsidR="00A77B3E">
      <w:r>
        <w:t>03 марта 2017 года                                                г.Евпатория, пр.Ленина, 51/50</w:t>
      </w:r>
    </w:p>
    <w:p w:rsidR="00A77B3E">
      <w:r>
        <w:t>Мировой судья судебного участка №39 Евпаторийского судебного района (городской адрес) адрес фио рассмотрев дело об административном правонарушении, которое поступило из Отдела судебных приставов по адрес Управления Федеральной службы судебных приставов России по адрес о привлечении к административной ответственности</w:t>
      </w:r>
    </w:p>
    <w:p w:rsidR="00A77B3E">
      <w:r>
        <w:t>фио, паспортные данные УССР, не работающего, разведенного, зарегистрированного по адресу: адрес, проживающего по адресу: адрес,</w:t>
      </w:r>
    </w:p>
    <w:p w:rsidR="00A77B3E">
      <w:r>
        <w:t xml:space="preserve">по ч.1 ст.5.35.1 Кодекса Российской Федерации об административных правонарушениях, </w:t>
      </w:r>
    </w:p>
    <w:p w:rsidR="00A77B3E">
      <w:r>
        <w:t>УСТАНОВИЛ:</w:t>
      </w:r>
    </w:p>
    <w:p w:rsidR="00A77B3E">
      <w:r>
        <w:t xml:space="preserve">       </w:t>
        <w:tab/>
        <w:t>фио с дата не исполняет требование исполнительного документа: исполнительного листа серии ФС №..., выданного  дата Евпаторийским городским судом адрес, о взыскании с него в пользу фио алиментов на содержание несовершеннолетних детей фио, паспортные данные, и фио, паспортные данные, в размере 1/3 части заработка фио ежемесячно до достижения детьми совершеннолетия.</w:t>
      </w:r>
    </w:p>
    <w:p w:rsidR="00A77B3E">
      <w:r>
        <w:t>дата судебным приставом-исполнителем  ОСП по адрес было возбуждено исполнительное производство №.... Постановление  о возбуждении исполнительного производства получено фио дата</w:t>
      </w:r>
    </w:p>
    <w:p w:rsidR="00A77B3E">
      <w:r>
        <w:t>В период с дата по дата фио алиментные платежи не осуществлялись. По состоянию на дата общая сумма задолженности по алиментным платежам фио составляет сумма</w:t>
      </w:r>
    </w:p>
    <w:p w:rsidR="00A77B3E">
      <w:r>
        <w:tab/>
        <w:t>В суде фио свою вину в совершении правонарушения признал частично, пояснил, что проживает с несовершеннолетними детьми по одному адресу, при этом дети находятся на содержании их матери, фио Постоянного места работы  он не имеет, живет случайным заработком, алименты на содержание своих несовершеннолетних детей он действительно не выплачивает. При этом, иногда им и его матерью – бабушкой несовершеннолетних фио и фио  по мере возможности предоставляются денежные средства и продукты питания матери несовершеннолетних фио Сумму задолженности по алиментным платежам не оспаривал.</w:t>
      </w:r>
    </w:p>
    <w:p w:rsidR="00A77B3E">
      <w:r>
        <w:t xml:space="preserve">Потерпевшая фио дала аналогичные пояснения, при этом будучи допрошенной в суде в качестве свидетеля, показала, что в действительности с дата ею было получено от фио в счет оплаты алиментов сумма При этом матерью фио, бабушкой его несовершеннолетних детей, периодически, по мере возможности ей и ее несовершеннолетним детям добровольно оказывается материальная помощь в размере сумма прописью либо передаются продукты питания, однако, указанная материальная помощь не имеет постоянного и ежемесячного характера, не соответствует размеру установленных фио алиментов и оказывается его матерью не в счет их оплаты. </w:t>
      </w:r>
    </w:p>
    <w:p w:rsidR="00A77B3E">
      <w:r>
        <w:t>Выслушав доводы фио, потерпевшей фио, допрошенной в качестве свидетеля, исследовав материалы дела, суд считает достоверно установленным, что фио совершил правонарушение, предусмотренное  ч. 1 ст. 5.35.1 Кодекса Российской Федерации об административных правонарушениях, а именно  неуплата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Вина фио в совершении правонарушения подтверждается сведениями протокола об административном правонарушении от дата, копией исполнительного листа от дата серии ФС № 004806595, копиями постановления судебного пристава-исполнителя ОСП по адрес УФССП России по РК о возбуждении исполнительного производства от дата и о расчете задолженности по алиментам от дата, предупреждением фио от дата, письменным объяснением фио от дата, показаниями допрошенной судом в качестве свидетеля потерпевшей фио, которые не были опровергнуты либо оспорены фио</w:t>
      </w:r>
    </w:p>
    <w:p w:rsidR="00A77B3E">
      <w:r>
        <w:t>В соответствии с ч.1 ст. 5.35.1 Кодекса Российской Федерации об административных правонарушениях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С учетом изложенного, суд пришел к выводу, что в действиях фио имеется состав административного правонарушения, предусмотренного ч.1 ст.5.35.1 Кодекса Российской Федерации об административных правонарушениях, а именно неуплата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Обстоятельств, смягчающих административную ответственность фио, предусмотренных ст.4.2 КоАП РФ, и обстоятельств, отягчающих его административную ответственность, предусмотренных ст.4.3 КоАП РФ, не установлено.  </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отсутствие смягчающих и отягчающих административную ответственность обстоятельств, а также его имущественное положение. </w:t>
      </w:r>
    </w:p>
    <w:p w:rsidR="00A77B3E">
      <w:r>
        <w:t>Исходя из изложенного, суд считает необходимым привлечь фио к административной ответственности и назначить ему административное наказание в виде обязательных работ, установленных санкцией ч.1 ст.5.35.1 КоАП РФ, поскольку именно этот вид наказания в данном случае является целесообразным и необходимым для его исправления, а также предупреждения совершения им новых правонарушений. Обстоятельств, исключающих возможность назначения данного вида административного наказания в отношении фио не установлено.</w:t>
      </w:r>
    </w:p>
    <w:p w:rsidR="00A77B3E">
      <w:r>
        <w:t>Руководствуясь ст. ст. 5.35.1 ч.1, 29.9, 29.10 Кодекса Российской Федерации об административных правонарушениях, суд,</w:t>
      </w:r>
    </w:p>
    <w:p w:rsidR="00A77B3E">
      <w:r>
        <w:t>ПОСТАНОВИЛ:</w:t>
      </w:r>
    </w:p>
    <w:p w:rsidR="00A77B3E">
      <w:r>
        <w:t>Признать фио виновным в совершении правонарушения, предусмотренного ч.1 ст.5.35.1 Кодекса Российской Федерации об административных правонарушениях и назначить ему административное наказание в виде 30 (тридцати) часов обязательных работ в местах, определяемых органом местного самоуправления по согласованию с отделом судебных приставов по адрес Управления Федеральной службы судебных приставов России по адрес.</w:t>
      </w:r>
    </w:p>
    <w:p w:rsidR="00A77B3E">
      <w: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A77B3E"/>
    <w:p w:rsidR="00A77B3E">
      <w:r>
        <w:t xml:space="preserve">Мировой судья </w:t>
        <w:tab/>
        <w:tab/>
        <w:t xml:space="preserve">                    </w:t>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