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>Дело № 5-39-</w:t>
      </w:r>
      <w:r>
        <w:rPr>
          <w:sz w:val="26"/>
        </w:rPr>
        <w:t>41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 xml:space="preserve">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 Евпатории о привлечении к ад</w:t>
      </w:r>
      <w:r>
        <w:rPr>
          <w:sz w:val="26"/>
        </w:rPr>
        <w:t>министративной ответственности: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</w:t>
      </w:r>
      <w:r>
        <w:rPr>
          <w:sz w:val="26"/>
        </w:rPr>
        <w:t>Александровича***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8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23</w:t>
      </w:r>
      <w:r>
        <w:rPr>
          <w:sz w:val="26"/>
        </w:rPr>
        <w:t>.10.</w:t>
      </w:r>
      <w:r>
        <w:rPr>
          <w:sz w:val="26"/>
        </w:rPr>
        <w:t>2024</w:t>
      </w:r>
      <w:r>
        <w:rPr>
          <w:sz w:val="26"/>
        </w:rPr>
        <w:t xml:space="preserve"> в 00 час. 01 мин. </w:t>
      </w:r>
      <w:r>
        <w:rPr>
          <w:sz w:val="26"/>
        </w:rPr>
        <w:t>А</w:t>
      </w:r>
      <w:r>
        <w:rPr>
          <w:sz w:val="26"/>
        </w:rPr>
        <w:t xml:space="preserve">йдаров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, находясь по месту своего проживания по адресу: </w:t>
      </w:r>
      <w:r>
        <w:rPr>
          <w:sz w:val="26"/>
        </w:rPr>
        <w:t>***</w:t>
      </w:r>
      <w:r>
        <w:rPr>
          <w:sz w:val="26"/>
        </w:rPr>
        <w:t xml:space="preserve"> -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 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инженера-электроника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Г</w:t>
      </w:r>
      <w:r>
        <w:rPr>
          <w:sz w:val="26"/>
        </w:rPr>
        <w:t>осавтоинспекции</w:t>
      </w:r>
      <w:r>
        <w:rPr>
          <w:sz w:val="26"/>
        </w:rPr>
        <w:t xml:space="preserve">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13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 xml:space="preserve">ч.2 </w:t>
      </w:r>
      <w:r>
        <w:rPr>
          <w:sz w:val="26"/>
        </w:rPr>
        <w:t>ст.12.</w:t>
      </w:r>
      <w:r>
        <w:rPr>
          <w:sz w:val="26"/>
        </w:rPr>
        <w:t>9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 xml:space="preserve"> Айдаров </w:t>
      </w:r>
      <w:r>
        <w:rPr>
          <w:sz w:val="26"/>
        </w:rPr>
        <w:t>А</w:t>
      </w:r>
      <w:r>
        <w:rPr>
          <w:sz w:val="26"/>
        </w:rPr>
        <w:t xml:space="preserve">.А. </w:t>
      </w:r>
      <w:r>
        <w:rPr>
          <w:sz w:val="26"/>
        </w:rPr>
        <w:t>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Айдарова</w:t>
      </w:r>
      <w:r>
        <w:rPr>
          <w:sz w:val="26"/>
        </w:rPr>
        <w:t xml:space="preserve"> А.А.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82 АП № ***</w:t>
      </w:r>
      <w:r>
        <w:rPr>
          <w:sz w:val="26"/>
        </w:rPr>
        <w:t xml:space="preserve"> от </w:t>
      </w:r>
      <w:r>
        <w:rPr>
          <w:sz w:val="26"/>
        </w:rPr>
        <w:t>0</w:t>
      </w:r>
      <w:r>
        <w:rPr>
          <w:sz w:val="26"/>
        </w:rPr>
        <w:t>1.11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>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24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.2024</w:t>
      </w:r>
      <w:r>
        <w:rPr>
          <w:sz w:val="26"/>
        </w:rPr>
        <w:t xml:space="preserve"> постановления </w:t>
      </w:r>
      <w:r>
        <w:rPr>
          <w:sz w:val="26"/>
        </w:rPr>
        <w:t>ин</w:t>
      </w:r>
      <w:r>
        <w:rPr>
          <w:sz w:val="26"/>
        </w:rPr>
        <w:t>ж</w:t>
      </w:r>
      <w:r>
        <w:rPr>
          <w:sz w:val="26"/>
        </w:rPr>
        <w:t>енера-электроника</w:t>
      </w:r>
      <w:r>
        <w:rPr>
          <w:sz w:val="26"/>
        </w:rPr>
        <w:t xml:space="preserve"> </w:t>
      </w:r>
      <w:r>
        <w:rPr>
          <w:sz w:val="26"/>
        </w:rPr>
        <w:t xml:space="preserve">ЦАФАП </w:t>
      </w:r>
      <w:r>
        <w:rPr>
          <w:sz w:val="26"/>
        </w:rPr>
        <w:t>Госавтоинспекции М</w:t>
      </w:r>
      <w:r>
        <w:rPr>
          <w:sz w:val="26"/>
        </w:rPr>
        <w:t xml:space="preserve">ВД по Республике </w:t>
      </w:r>
      <w:r>
        <w:rPr>
          <w:sz w:val="26"/>
        </w:rPr>
        <w:t xml:space="preserve">Крым от </w:t>
      </w:r>
      <w:r>
        <w:rPr>
          <w:sz w:val="26"/>
        </w:rPr>
        <w:t>13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в </w:t>
      </w:r>
      <w:r>
        <w:rPr>
          <w:sz w:val="26"/>
        </w:rPr>
        <w:t xml:space="preserve">отношении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по</w:t>
      </w:r>
      <w:r>
        <w:rPr>
          <w:sz w:val="26"/>
        </w:rPr>
        <w:t xml:space="preserve"> ч.2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9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Айдарову</w:t>
      </w:r>
      <w:r>
        <w:rPr>
          <w:sz w:val="26"/>
        </w:rPr>
        <w:t xml:space="preserve"> А</w:t>
      </w:r>
      <w:r>
        <w:rPr>
          <w:sz w:val="26"/>
        </w:rPr>
        <w:t>.А.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 xml:space="preserve">.А.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Айдаров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штрафа </w:t>
      </w:r>
      <w:r>
        <w:rPr>
          <w:sz w:val="26"/>
        </w:rPr>
        <w:t>по состоянию на 21.01.2025</w:t>
      </w:r>
      <w:r>
        <w:rPr>
          <w:sz w:val="26"/>
        </w:rPr>
        <w:t xml:space="preserve">; карточкой учета транспортного средства *** государственный регистрационный знак ***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Айдаров А.А.</w:t>
      </w:r>
      <w:r>
        <w:rPr>
          <w:sz w:val="26"/>
        </w:rPr>
        <w:t xml:space="preserve"> назначенный ему административный штраф в сумме ***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 ***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и обстоятельств,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не установлено.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административного штрафа в </w:t>
      </w:r>
      <w:r>
        <w:rPr>
          <w:sz w:val="26"/>
        </w:rPr>
        <w:t xml:space="preserve">минимальном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4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Александровича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 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jc w:val="both"/>
        <w:rPr>
          <w:b/>
          <w:sz w:val="26"/>
        </w:rPr>
      </w:pPr>
    </w:p>
    <w:p w14:paraId="1B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 </w:t>
      </w:r>
      <w:r>
        <w:rPr>
          <w:sz w:val="26"/>
        </w:rPr>
        <w:t xml:space="preserve"> 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C000000">
      <w:pPr>
        <w:rPr>
          <w:sz w:val="26"/>
        </w:rPr>
      </w:pPr>
    </w:p>
    <w:p w14:paraId="1D000000">
      <w:pPr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character" w:customStyle="1" w:styleId="DefaultParagraphFont0">
    <w:name w:val="Default Paragraph Font_0"/>
    <w:link w:val="DefaultParagraphFont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