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0F3FFF" w:rsidP="00625D7F">
      <w:pPr>
        <w:jc w:val="right"/>
        <w:rPr>
          <w:sz w:val="25"/>
          <w:szCs w:val="25"/>
        </w:rPr>
      </w:pPr>
      <w:r w:rsidRPr="000F3FFF">
        <w:rPr>
          <w:sz w:val="25"/>
          <w:szCs w:val="25"/>
        </w:rPr>
        <w:t>Дело № 5-39-</w:t>
      </w:r>
      <w:r w:rsidR="00765844">
        <w:rPr>
          <w:sz w:val="25"/>
          <w:szCs w:val="25"/>
        </w:rPr>
        <w:t>53</w:t>
      </w:r>
      <w:r w:rsidRPr="000F3FFF">
        <w:rPr>
          <w:sz w:val="25"/>
          <w:szCs w:val="25"/>
        </w:rPr>
        <w:t>/202</w:t>
      </w:r>
      <w:r w:rsidRPr="000F3FFF" w:rsidR="00F92D4C">
        <w:rPr>
          <w:sz w:val="25"/>
          <w:szCs w:val="25"/>
        </w:rPr>
        <w:t>5</w:t>
      </w:r>
    </w:p>
    <w:p w:rsidR="00625D7F" w:rsidRPr="000F3FFF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0F3FFF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0F3FFF" w:rsidP="00625D7F">
      <w:pPr>
        <w:ind w:firstLine="708"/>
        <w:rPr>
          <w:sz w:val="25"/>
          <w:szCs w:val="25"/>
        </w:rPr>
      </w:pPr>
    </w:p>
    <w:p w:rsidR="00625D7F" w:rsidRPr="000F3FFF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04 февраля</w:t>
      </w:r>
      <w:r w:rsidRPr="000F3FFF" w:rsidR="00F92D4C">
        <w:rPr>
          <w:sz w:val="25"/>
          <w:szCs w:val="25"/>
        </w:rPr>
        <w:t xml:space="preserve"> 2025</w:t>
      </w:r>
      <w:r w:rsidRPr="000F3FFF">
        <w:rPr>
          <w:sz w:val="25"/>
          <w:szCs w:val="25"/>
        </w:rPr>
        <w:t xml:space="preserve"> года                                               </w:t>
      </w:r>
      <w:r w:rsidRPr="000F3FFF">
        <w:rPr>
          <w:sz w:val="25"/>
          <w:szCs w:val="25"/>
        </w:rPr>
        <w:t>г</w:t>
      </w:r>
      <w:r w:rsidRPr="000F3FFF">
        <w:rPr>
          <w:sz w:val="25"/>
          <w:szCs w:val="25"/>
        </w:rPr>
        <w:t>.Е</w:t>
      </w:r>
      <w:r w:rsidRPr="000F3FFF">
        <w:rPr>
          <w:sz w:val="25"/>
          <w:szCs w:val="25"/>
        </w:rPr>
        <w:t>впатория</w:t>
      </w:r>
      <w:r w:rsidRPr="000F3FFF">
        <w:rPr>
          <w:sz w:val="25"/>
          <w:szCs w:val="25"/>
        </w:rPr>
        <w:t xml:space="preserve">, </w:t>
      </w:r>
      <w:r w:rsidRPr="000F3FFF">
        <w:rPr>
          <w:sz w:val="25"/>
          <w:szCs w:val="25"/>
        </w:rPr>
        <w:t>ул.Горького</w:t>
      </w:r>
      <w:r w:rsidRPr="000F3FFF">
        <w:rPr>
          <w:sz w:val="25"/>
          <w:szCs w:val="25"/>
        </w:rPr>
        <w:t>, 10/29</w:t>
      </w:r>
    </w:p>
    <w:p w:rsidR="00F92D4C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0F3FFF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0F3FFF">
        <w:rPr>
          <w:sz w:val="25"/>
          <w:szCs w:val="25"/>
        </w:rPr>
        <w:t>,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765844">
        <w:rPr>
          <w:sz w:val="25"/>
          <w:szCs w:val="25"/>
        </w:rPr>
        <w:t>Сейтумерова</w:t>
      </w:r>
      <w:r w:rsidR="00765844">
        <w:rPr>
          <w:sz w:val="25"/>
          <w:szCs w:val="25"/>
        </w:rPr>
        <w:t xml:space="preserve"> Р.С.</w:t>
      </w:r>
      <w:r w:rsidRPr="000F3FFF">
        <w:rPr>
          <w:sz w:val="25"/>
          <w:szCs w:val="25"/>
        </w:rPr>
        <w:t>,</w:t>
      </w:r>
      <w:r w:rsidRPr="000F3FFF">
        <w:rPr>
          <w:sz w:val="25"/>
          <w:szCs w:val="25"/>
        </w:rPr>
        <w:t xml:space="preserve"> 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рассмотрев дело об административном правонарушении, которое поступило из </w:t>
      </w:r>
      <w:r w:rsidR="00C86693">
        <w:rPr>
          <w:sz w:val="25"/>
          <w:szCs w:val="25"/>
        </w:rPr>
        <w:t>ОСБ</w:t>
      </w:r>
      <w:r w:rsidR="00F76BEA">
        <w:rPr>
          <w:sz w:val="25"/>
          <w:szCs w:val="25"/>
        </w:rPr>
        <w:t xml:space="preserve"> ДПС ГИБДД УМВД России по А</w:t>
      </w:r>
      <w:r w:rsidR="00C86693">
        <w:rPr>
          <w:sz w:val="25"/>
          <w:szCs w:val="25"/>
        </w:rPr>
        <w:t>мурской области,</w:t>
      </w:r>
      <w:r w:rsidRPr="000F3FFF">
        <w:rPr>
          <w:sz w:val="25"/>
          <w:szCs w:val="25"/>
        </w:rPr>
        <w:t xml:space="preserve"> о привлечении к административной ответственности -</w:t>
      </w:r>
    </w:p>
    <w:p w:rsidR="00625D7F" w:rsidRPr="000F3FFF" w:rsidP="007C178C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Сейтумерова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Ремзи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Сеитибрамовича</w:t>
      </w:r>
      <w:r w:rsidR="009F0664">
        <w:rPr>
          <w:sz w:val="25"/>
          <w:szCs w:val="25"/>
        </w:rPr>
        <w:t>***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по ч.1 ст.20.25 </w:t>
      </w:r>
      <w:r w:rsidR="00CA2B9B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, </w:t>
      </w:r>
    </w:p>
    <w:p w:rsidR="00625D7F" w:rsidRPr="000F3FFF" w:rsidP="00625D7F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УСТАНОВИЛ:</w:t>
      </w:r>
    </w:p>
    <w:p w:rsidR="00625D7F" w:rsidRPr="000F3FFF" w:rsidP="00AF0E3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10</w:t>
      </w:r>
      <w:r w:rsidR="00CA2B9B">
        <w:rPr>
          <w:sz w:val="25"/>
          <w:szCs w:val="25"/>
        </w:rPr>
        <w:t>.0</w:t>
      </w:r>
      <w:r w:rsidR="002B08E0">
        <w:rPr>
          <w:sz w:val="25"/>
          <w:szCs w:val="25"/>
        </w:rPr>
        <w:t>1</w:t>
      </w:r>
      <w:r w:rsidR="00CA2B9B">
        <w:rPr>
          <w:sz w:val="25"/>
          <w:szCs w:val="25"/>
        </w:rPr>
        <w:t>.202</w:t>
      </w:r>
      <w:r w:rsidR="002B08E0">
        <w:rPr>
          <w:sz w:val="25"/>
          <w:szCs w:val="25"/>
        </w:rPr>
        <w:t>5</w:t>
      </w:r>
      <w:r w:rsidRPr="000F3FFF">
        <w:rPr>
          <w:sz w:val="25"/>
          <w:szCs w:val="25"/>
        </w:rPr>
        <w:t xml:space="preserve"> в 00 час. 01 мин.</w:t>
      </w:r>
      <w:r w:rsidRPr="000F3FFF" w:rsidR="00F65F7A">
        <w:rPr>
          <w:sz w:val="25"/>
          <w:szCs w:val="25"/>
        </w:rPr>
        <w:t xml:space="preserve"> </w:t>
      </w:r>
      <w:r>
        <w:rPr>
          <w:sz w:val="25"/>
          <w:szCs w:val="25"/>
        </w:rPr>
        <w:t>Сейтумеров</w:t>
      </w:r>
      <w:r>
        <w:rPr>
          <w:sz w:val="25"/>
          <w:szCs w:val="25"/>
        </w:rPr>
        <w:t xml:space="preserve"> Р.С.</w:t>
      </w:r>
      <w:r w:rsidRPr="000F3FFF">
        <w:rPr>
          <w:sz w:val="25"/>
          <w:szCs w:val="25"/>
        </w:rPr>
        <w:t xml:space="preserve">, находясь по месту своего проживания по адресу: </w:t>
      </w:r>
      <w:r w:rsidR="009F0664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в срок, предусмотренный ч.1 ст.32.2 </w:t>
      </w:r>
      <w:r w:rsidR="00CA2B9B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 не уплатил административный штраф в сумме </w:t>
      </w:r>
      <w:r w:rsidR="009F0664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>
        <w:rPr>
          <w:sz w:val="25"/>
          <w:szCs w:val="25"/>
        </w:rPr>
        <w:t xml:space="preserve">инспектора ДПС Отдела Госавтоинспекции </w:t>
      </w:r>
      <w:r w:rsidRPr="000F3FFF" w:rsidR="00F92D4C">
        <w:rPr>
          <w:sz w:val="25"/>
          <w:szCs w:val="25"/>
        </w:rPr>
        <w:t xml:space="preserve">ОМВД России по </w:t>
      </w:r>
      <w:r w:rsidRPr="000F3FFF" w:rsidR="00F92D4C">
        <w:rPr>
          <w:sz w:val="25"/>
          <w:szCs w:val="25"/>
        </w:rPr>
        <w:t>г</w:t>
      </w:r>
      <w:r w:rsidRPr="000F3FFF" w:rsidR="00F92D4C">
        <w:rPr>
          <w:sz w:val="25"/>
          <w:szCs w:val="25"/>
        </w:rPr>
        <w:t>.Е</w:t>
      </w:r>
      <w:r w:rsidRPr="000F3FFF" w:rsidR="00F92D4C">
        <w:rPr>
          <w:sz w:val="25"/>
          <w:szCs w:val="25"/>
        </w:rPr>
        <w:t>впатории</w:t>
      </w:r>
      <w:r w:rsidRPr="000F3FFF" w:rsidR="00F92D4C">
        <w:rPr>
          <w:sz w:val="25"/>
          <w:szCs w:val="25"/>
        </w:rPr>
        <w:t xml:space="preserve"> </w:t>
      </w:r>
      <w:r w:rsidRPr="000F3FFF" w:rsidR="00AB302C">
        <w:rPr>
          <w:sz w:val="25"/>
          <w:szCs w:val="25"/>
        </w:rPr>
        <w:t xml:space="preserve">от </w:t>
      </w:r>
      <w:r>
        <w:rPr>
          <w:sz w:val="25"/>
          <w:szCs w:val="25"/>
        </w:rPr>
        <w:t>23</w:t>
      </w:r>
      <w:r w:rsidRPr="000F3FFF" w:rsidR="00AB302C">
        <w:rPr>
          <w:sz w:val="25"/>
          <w:szCs w:val="25"/>
        </w:rPr>
        <w:t>.</w:t>
      </w:r>
      <w:r w:rsidR="002B08E0">
        <w:rPr>
          <w:sz w:val="25"/>
          <w:szCs w:val="25"/>
        </w:rPr>
        <w:t>1</w:t>
      </w:r>
      <w:r w:rsidRPr="000F3FFF" w:rsidR="0048635A">
        <w:rPr>
          <w:sz w:val="25"/>
          <w:szCs w:val="25"/>
        </w:rPr>
        <w:t>0</w:t>
      </w:r>
      <w:r w:rsidRPr="000F3FFF" w:rsidR="00AB302C">
        <w:rPr>
          <w:sz w:val="25"/>
          <w:szCs w:val="25"/>
        </w:rPr>
        <w:t>.202</w:t>
      </w:r>
      <w:r w:rsidRPr="000F3FFF" w:rsidR="0048635A">
        <w:rPr>
          <w:sz w:val="25"/>
          <w:szCs w:val="25"/>
        </w:rPr>
        <w:t>4</w:t>
      </w:r>
      <w:r w:rsidRPr="000F3FFF" w:rsidR="00AF0E38">
        <w:rPr>
          <w:sz w:val="25"/>
          <w:szCs w:val="25"/>
        </w:rPr>
        <w:t xml:space="preserve"> по </w:t>
      </w:r>
      <w:r w:rsidRPr="000F3FFF">
        <w:rPr>
          <w:sz w:val="25"/>
          <w:szCs w:val="25"/>
        </w:rPr>
        <w:t xml:space="preserve"> </w:t>
      </w:r>
      <w:r>
        <w:rPr>
          <w:sz w:val="25"/>
          <w:szCs w:val="25"/>
        </w:rPr>
        <w:t>ч.2</w:t>
      </w:r>
      <w:r w:rsidRPr="000F3FFF" w:rsidR="00377C23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>ст.</w:t>
      </w:r>
      <w:r>
        <w:rPr>
          <w:sz w:val="25"/>
          <w:szCs w:val="25"/>
        </w:rPr>
        <w:t>1</w:t>
      </w:r>
      <w:r w:rsidRPr="000F3FFF" w:rsidR="00377C23">
        <w:rPr>
          <w:sz w:val="25"/>
          <w:szCs w:val="25"/>
        </w:rPr>
        <w:t>2</w:t>
      </w:r>
      <w:r w:rsidRPr="000F3FFF" w:rsidR="00F65F7A">
        <w:rPr>
          <w:sz w:val="25"/>
          <w:szCs w:val="25"/>
        </w:rPr>
        <w:t>.2</w:t>
      </w:r>
      <w:r>
        <w:rPr>
          <w:sz w:val="25"/>
          <w:szCs w:val="25"/>
        </w:rPr>
        <w:t>9</w:t>
      </w:r>
      <w:r w:rsidRPr="000F3FFF">
        <w:rPr>
          <w:sz w:val="25"/>
          <w:szCs w:val="25"/>
        </w:rPr>
        <w:t xml:space="preserve"> КоАП РФ.</w:t>
      </w:r>
    </w:p>
    <w:p w:rsidR="00625D7F" w:rsidRPr="000F3FFF" w:rsidP="00F65F7A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</w:t>
      </w:r>
      <w:r w:rsidRPr="000F3FFF" w:rsidR="00F92D4C">
        <w:rPr>
          <w:sz w:val="25"/>
          <w:szCs w:val="25"/>
        </w:rPr>
        <w:t xml:space="preserve">ходе рассмотрения дела </w:t>
      </w:r>
      <w:r w:rsidR="00C562A6">
        <w:rPr>
          <w:sz w:val="25"/>
          <w:szCs w:val="25"/>
        </w:rPr>
        <w:t>Сейтумеров</w:t>
      </w:r>
      <w:r w:rsidR="00C562A6">
        <w:rPr>
          <w:sz w:val="25"/>
          <w:szCs w:val="25"/>
        </w:rPr>
        <w:t xml:space="preserve"> Р.С.</w:t>
      </w:r>
      <w:r w:rsidRPr="000F3FFF" w:rsidR="00F92D4C">
        <w:rPr>
          <w:sz w:val="25"/>
          <w:szCs w:val="25"/>
        </w:rPr>
        <w:t xml:space="preserve">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0F3FFF" w:rsidR="00F92D4C">
        <w:rPr>
          <w:sz w:val="25"/>
          <w:szCs w:val="25"/>
        </w:rPr>
        <w:t>в</w:t>
      </w:r>
      <w:r w:rsidRPr="000F3FFF" w:rsidR="00F92D4C">
        <w:rPr>
          <w:sz w:val="25"/>
          <w:szCs w:val="25"/>
        </w:rPr>
        <w:t xml:space="preserve"> содеянном раскаялся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Виновность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</w:t>
      </w:r>
      <w:r w:rsidRPr="000F3FFF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C562A6">
        <w:rPr>
          <w:sz w:val="25"/>
          <w:szCs w:val="25"/>
        </w:rPr>
        <w:t>28</w:t>
      </w:r>
      <w:r w:rsidRPr="000F3FFF" w:rsidR="00F92D4C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>АП</w:t>
      </w:r>
      <w:r w:rsidRPr="000F3FFF" w:rsidR="00F92D4C">
        <w:rPr>
          <w:sz w:val="25"/>
          <w:szCs w:val="25"/>
        </w:rPr>
        <w:t xml:space="preserve"> №</w:t>
      </w:r>
      <w:r w:rsidR="009F0664">
        <w:rPr>
          <w:sz w:val="25"/>
          <w:szCs w:val="25"/>
        </w:rPr>
        <w:t>***</w:t>
      </w:r>
      <w:r w:rsidR="00C562A6">
        <w:rPr>
          <w:sz w:val="25"/>
          <w:szCs w:val="25"/>
        </w:rPr>
        <w:t xml:space="preserve"> от 19</w:t>
      </w:r>
      <w:r w:rsidRPr="000F3FFF" w:rsidR="00F92D4C">
        <w:rPr>
          <w:sz w:val="25"/>
          <w:szCs w:val="25"/>
        </w:rPr>
        <w:t>.</w:t>
      </w:r>
      <w:r w:rsidR="002B08E0">
        <w:rPr>
          <w:sz w:val="25"/>
          <w:szCs w:val="25"/>
        </w:rPr>
        <w:t>01</w:t>
      </w:r>
      <w:r w:rsidRPr="000F3FFF" w:rsidR="00F92D4C">
        <w:rPr>
          <w:sz w:val="25"/>
          <w:szCs w:val="25"/>
        </w:rPr>
        <w:t>.202</w:t>
      </w:r>
      <w:r w:rsidR="002B08E0">
        <w:rPr>
          <w:sz w:val="25"/>
          <w:szCs w:val="25"/>
        </w:rPr>
        <w:t>5</w:t>
      </w:r>
      <w:r w:rsidRPr="000F3FFF">
        <w:rPr>
          <w:sz w:val="25"/>
          <w:szCs w:val="25"/>
        </w:rPr>
        <w:t xml:space="preserve">, </w:t>
      </w:r>
      <w:r w:rsidRPr="000F3FFF" w:rsidR="006764CE">
        <w:rPr>
          <w:sz w:val="25"/>
          <w:szCs w:val="25"/>
        </w:rPr>
        <w:t xml:space="preserve">копией </w:t>
      </w:r>
      <w:r w:rsidR="00C562A6">
        <w:rPr>
          <w:sz w:val="25"/>
          <w:szCs w:val="25"/>
        </w:rPr>
        <w:t xml:space="preserve">вступившего в законную силу </w:t>
      </w:r>
      <w:r w:rsidRPr="000F3FFF" w:rsidR="006D2B5D">
        <w:rPr>
          <w:sz w:val="25"/>
          <w:szCs w:val="25"/>
        </w:rPr>
        <w:t>постановления</w:t>
      </w:r>
      <w:r w:rsidRPr="000F3FFF" w:rsidR="00AB302C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 xml:space="preserve">инспектора ДПС Отдела Госавтоинспекции </w:t>
      </w:r>
      <w:r w:rsidRPr="000F3FFF" w:rsidR="002B08E0">
        <w:rPr>
          <w:sz w:val="25"/>
          <w:szCs w:val="25"/>
        </w:rPr>
        <w:t xml:space="preserve">ОМВД России по </w:t>
      </w:r>
      <w:r w:rsidRPr="000F3FFF" w:rsidR="002B08E0">
        <w:rPr>
          <w:sz w:val="25"/>
          <w:szCs w:val="25"/>
        </w:rPr>
        <w:t>г</w:t>
      </w:r>
      <w:r w:rsidRPr="000F3FFF" w:rsidR="002B08E0">
        <w:rPr>
          <w:sz w:val="25"/>
          <w:szCs w:val="25"/>
        </w:rPr>
        <w:t>.Е</w:t>
      </w:r>
      <w:r w:rsidRPr="000F3FFF" w:rsidR="002B08E0">
        <w:rPr>
          <w:sz w:val="25"/>
          <w:szCs w:val="25"/>
        </w:rPr>
        <w:t>впатории</w:t>
      </w:r>
      <w:r w:rsidRPr="000F3FFF" w:rsidR="002B08E0">
        <w:rPr>
          <w:sz w:val="25"/>
          <w:szCs w:val="25"/>
        </w:rPr>
        <w:t xml:space="preserve"> от </w:t>
      </w:r>
      <w:r w:rsidR="002B08E0">
        <w:rPr>
          <w:sz w:val="25"/>
          <w:szCs w:val="25"/>
        </w:rPr>
        <w:t>2</w:t>
      </w:r>
      <w:r w:rsidR="00C562A6">
        <w:rPr>
          <w:sz w:val="25"/>
          <w:szCs w:val="25"/>
        </w:rPr>
        <w:t>3</w:t>
      </w:r>
      <w:r w:rsidRPr="000F3FFF" w:rsidR="002B08E0">
        <w:rPr>
          <w:sz w:val="25"/>
          <w:szCs w:val="25"/>
        </w:rPr>
        <w:t>.</w:t>
      </w:r>
      <w:r w:rsidR="002B08E0">
        <w:rPr>
          <w:sz w:val="25"/>
          <w:szCs w:val="25"/>
        </w:rPr>
        <w:t>1</w:t>
      </w:r>
      <w:r w:rsidRPr="000F3FFF" w:rsidR="002B08E0">
        <w:rPr>
          <w:sz w:val="25"/>
          <w:szCs w:val="25"/>
        </w:rPr>
        <w:t xml:space="preserve">0.2024 </w:t>
      </w:r>
      <w:r w:rsidRPr="000F3FFF">
        <w:rPr>
          <w:sz w:val="25"/>
          <w:szCs w:val="25"/>
        </w:rPr>
        <w:t xml:space="preserve">в отношении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</w:t>
      </w:r>
      <w:r w:rsidRPr="000F3FFF">
        <w:rPr>
          <w:sz w:val="25"/>
          <w:szCs w:val="25"/>
        </w:rPr>
        <w:t xml:space="preserve"> по</w:t>
      </w:r>
      <w:r w:rsidRPr="000F3FFF" w:rsidR="00377C23">
        <w:rPr>
          <w:sz w:val="25"/>
          <w:szCs w:val="25"/>
        </w:rPr>
        <w:t xml:space="preserve"> ч.</w:t>
      </w:r>
      <w:r w:rsidR="00C562A6">
        <w:rPr>
          <w:sz w:val="25"/>
          <w:szCs w:val="25"/>
        </w:rPr>
        <w:t>2</w:t>
      </w:r>
      <w:r w:rsidRPr="000F3FFF">
        <w:rPr>
          <w:sz w:val="25"/>
          <w:szCs w:val="25"/>
        </w:rPr>
        <w:t xml:space="preserve"> ст.</w:t>
      </w:r>
      <w:r w:rsidR="00C562A6">
        <w:rPr>
          <w:sz w:val="25"/>
          <w:szCs w:val="25"/>
        </w:rPr>
        <w:t>1</w:t>
      </w:r>
      <w:r w:rsidRPr="000F3FFF" w:rsidR="000F3FFF">
        <w:rPr>
          <w:sz w:val="25"/>
          <w:szCs w:val="25"/>
        </w:rPr>
        <w:t>2</w:t>
      </w:r>
      <w:r w:rsidRPr="000F3FFF" w:rsidR="00377C23">
        <w:rPr>
          <w:sz w:val="25"/>
          <w:szCs w:val="25"/>
        </w:rPr>
        <w:t>.2</w:t>
      </w:r>
      <w:r w:rsidR="00C562A6">
        <w:rPr>
          <w:sz w:val="25"/>
          <w:szCs w:val="25"/>
        </w:rPr>
        <w:t>9</w:t>
      </w:r>
      <w:r w:rsidRPr="000F3FFF">
        <w:rPr>
          <w:sz w:val="25"/>
          <w:szCs w:val="25"/>
        </w:rPr>
        <w:t xml:space="preserve"> КоАП РФ</w:t>
      </w:r>
      <w:r w:rsidRPr="000F3FFF" w:rsidR="006764CE">
        <w:rPr>
          <w:sz w:val="25"/>
          <w:szCs w:val="25"/>
        </w:rPr>
        <w:t xml:space="preserve">, </w:t>
      </w:r>
      <w:r w:rsidRPr="000F3FFF" w:rsidR="000F3FFF">
        <w:rPr>
          <w:sz w:val="25"/>
          <w:szCs w:val="25"/>
        </w:rPr>
        <w:t xml:space="preserve">согласно которому </w:t>
      </w:r>
      <w:r w:rsidR="00C562A6">
        <w:rPr>
          <w:sz w:val="25"/>
          <w:szCs w:val="25"/>
        </w:rPr>
        <w:t>Сейтумерову</w:t>
      </w:r>
      <w:r w:rsidR="00C562A6">
        <w:rPr>
          <w:sz w:val="25"/>
          <w:szCs w:val="25"/>
        </w:rPr>
        <w:t xml:space="preserve"> Р.С.</w:t>
      </w:r>
      <w:r w:rsidRPr="000F3FFF" w:rsidR="006764CE">
        <w:rPr>
          <w:sz w:val="25"/>
          <w:szCs w:val="25"/>
        </w:rPr>
        <w:t xml:space="preserve"> назначено наказание в виде адми</w:t>
      </w:r>
      <w:r w:rsidR="00C562A6">
        <w:rPr>
          <w:sz w:val="25"/>
          <w:szCs w:val="25"/>
        </w:rPr>
        <w:t xml:space="preserve">нистративного штрафа в размере </w:t>
      </w:r>
      <w:r w:rsidR="009F0664">
        <w:rPr>
          <w:sz w:val="25"/>
          <w:szCs w:val="25"/>
        </w:rPr>
        <w:t>***</w:t>
      </w:r>
      <w:r w:rsidRPr="000F3FFF" w:rsidR="006764CE">
        <w:rPr>
          <w:sz w:val="25"/>
          <w:szCs w:val="25"/>
        </w:rPr>
        <w:t xml:space="preserve"> рублей</w:t>
      </w:r>
      <w:r w:rsidR="002B08E0">
        <w:rPr>
          <w:sz w:val="25"/>
          <w:szCs w:val="25"/>
        </w:rPr>
        <w:t xml:space="preserve">, </w:t>
      </w:r>
      <w:r w:rsidR="00C562A6">
        <w:rPr>
          <w:sz w:val="25"/>
          <w:szCs w:val="25"/>
        </w:rPr>
        <w:t xml:space="preserve">сведениями о привлечении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 к административной ответственности, данными ГИС ГМП</w:t>
      </w:r>
      <w:r w:rsidRPr="000F3FFF">
        <w:rPr>
          <w:sz w:val="25"/>
          <w:szCs w:val="25"/>
        </w:rPr>
        <w:t>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Как усматривается из материалов дела, </w:t>
      </w:r>
      <w:r w:rsidRPr="000F3FFF" w:rsidR="006764CE">
        <w:rPr>
          <w:sz w:val="25"/>
          <w:szCs w:val="25"/>
        </w:rPr>
        <w:t>в</w:t>
      </w:r>
      <w:r w:rsidRPr="000F3FFF">
        <w:rPr>
          <w:sz w:val="25"/>
          <w:szCs w:val="25"/>
        </w:rPr>
        <w:t xml:space="preserve"> установленный ч.1 ст.32.2 КоАП РФ срок </w:t>
      </w:r>
      <w:r w:rsidR="00C562A6">
        <w:rPr>
          <w:sz w:val="25"/>
          <w:szCs w:val="25"/>
        </w:rPr>
        <w:t>Сейтумеров</w:t>
      </w:r>
      <w:r w:rsidR="00C562A6">
        <w:rPr>
          <w:sz w:val="25"/>
          <w:szCs w:val="25"/>
        </w:rPr>
        <w:t xml:space="preserve"> Р.С.</w:t>
      </w:r>
      <w:r w:rsidR="00711529">
        <w:rPr>
          <w:sz w:val="25"/>
          <w:szCs w:val="25"/>
        </w:rPr>
        <w:t xml:space="preserve"> </w:t>
      </w:r>
      <w:r w:rsidRPr="000F3FFF" w:rsidR="006764CE">
        <w:rPr>
          <w:sz w:val="25"/>
          <w:szCs w:val="25"/>
        </w:rPr>
        <w:t xml:space="preserve">назначенный ему </w:t>
      </w:r>
      <w:r w:rsidRPr="000F3FFF">
        <w:rPr>
          <w:sz w:val="25"/>
          <w:szCs w:val="25"/>
        </w:rPr>
        <w:t xml:space="preserve">административный штраф </w:t>
      </w:r>
      <w:r w:rsidRPr="000F3FFF" w:rsidR="006764CE">
        <w:rPr>
          <w:sz w:val="25"/>
          <w:szCs w:val="25"/>
        </w:rPr>
        <w:t xml:space="preserve">в сумме </w:t>
      </w:r>
      <w:r w:rsidR="009F0664">
        <w:rPr>
          <w:sz w:val="25"/>
          <w:szCs w:val="25"/>
        </w:rPr>
        <w:t>***</w:t>
      </w:r>
      <w:r w:rsidRPr="000F3FFF" w:rsidR="006764CE">
        <w:rPr>
          <w:sz w:val="25"/>
          <w:szCs w:val="25"/>
        </w:rPr>
        <w:t xml:space="preserve"> рублей </w:t>
      </w:r>
      <w:r w:rsidRPr="000F3FFF">
        <w:rPr>
          <w:sz w:val="25"/>
          <w:szCs w:val="25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Выслушав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</w:t>
      </w:r>
      <w:r w:rsidR="00C562A6">
        <w:rPr>
          <w:vanish/>
          <w:sz w:val="25"/>
          <w:szCs w:val="25"/>
        </w:rPr>
        <w:t>Р.С.Р</w:t>
      </w:r>
      <w:r w:rsidRPr="000F3FFF">
        <w:rPr>
          <w:sz w:val="25"/>
          <w:szCs w:val="25"/>
        </w:rPr>
        <w:t>, и</w:t>
      </w:r>
      <w:r w:rsidRPr="000F3FFF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</w:t>
      </w:r>
      <w:r w:rsidR="00711529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имеется состав административного правонарушения, предусмотренного ч.1 ст.20.25 КоАП РФ, а именно: неуплата административного штрафа </w:t>
      </w:r>
      <w:r w:rsidRPr="000F3FFF">
        <w:rPr>
          <w:sz w:val="25"/>
          <w:szCs w:val="25"/>
        </w:rPr>
        <w:t>в срок, предусмотренный Кодексом Российской Федерации об административных правонарушениях.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0F3FFF">
        <w:rPr>
          <w:sz w:val="25"/>
          <w:szCs w:val="25"/>
        </w:rPr>
        <w:t>является</w:t>
      </w:r>
      <w:r w:rsidRPr="000F3FFF">
        <w:rPr>
          <w:sz w:val="25"/>
          <w:szCs w:val="25"/>
        </w:rPr>
        <w:t xml:space="preserve"> </w:t>
      </w:r>
      <w:r w:rsidR="009F0664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а также, обстоятельства, смягчающие административную ответственность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</w:t>
      </w:r>
      <w:r w:rsidRPr="000F3FFF" w:rsidR="006764CE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C562A6">
        <w:rPr>
          <w:sz w:val="25"/>
          <w:szCs w:val="25"/>
        </w:rPr>
        <w:t>Сейтумеровым</w:t>
      </w:r>
      <w:r w:rsidR="00C562A6">
        <w:rPr>
          <w:sz w:val="25"/>
          <w:szCs w:val="25"/>
        </w:rPr>
        <w:t xml:space="preserve"> Р.С.</w:t>
      </w:r>
      <w:r w:rsidRPr="000F3FFF">
        <w:rPr>
          <w:sz w:val="25"/>
          <w:szCs w:val="25"/>
        </w:rPr>
        <w:t xml:space="preserve"> вины</w:t>
      </w:r>
      <w:r w:rsidR="00C562A6">
        <w:rPr>
          <w:sz w:val="25"/>
          <w:szCs w:val="25"/>
        </w:rPr>
        <w:t xml:space="preserve">, наличие у него </w:t>
      </w:r>
      <w:r w:rsidR="009F0664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Р.С.</w:t>
      </w:r>
      <w:r w:rsidRPr="000F3FFF">
        <w:rPr>
          <w:sz w:val="25"/>
          <w:szCs w:val="25"/>
        </w:rPr>
        <w:t xml:space="preserve"> не установлено.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C562A6">
        <w:rPr>
          <w:sz w:val="25"/>
          <w:szCs w:val="25"/>
        </w:rPr>
        <w:t>Сейтумерову</w:t>
      </w:r>
      <w:r w:rsidR="00C562A6">
        <w:rPr>
          <w:sz w:val="25"/>
          <w:szCs w:val="25"/>
        </w:rPr>
        <w:t xml:space="preserve"> Р.С.</w:t>
      </w:r>
      <w:r w:rsidR="007C178C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0F3FFF" w:rsidP="00625D7F">
      <w:pPr>
        <w:ind w:firstLine="69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0F3FFF" w:rsidP="00625D7F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ПОСТАНОВИЛ: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Признать </w:t>
      </w:r>
      <w:r w:rsidR="00C562A6">
        <w:rPr>
          <w:sz w:val="25"/>
          <w:szCs w:val="25"/>
        </w:rPr>
        <w:t>Сейтумерова</w:t>
      </w:r>
      <w:r w:rsidR="00C562A6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>Ремзи</w:t>
      </w:r>
      <w:r w:rsidR="00C562A6">
        <w:rPr>
          <w:sz w:val="25"/>
          <w:szCs w:val="25"/>
        </w:rPr>
        <w:t xml:space="preserve"> </w:t>
      </w:r>
      <w:r w:rsidR="00C562A6">
        <w:rPr>
          <w:sz w:val="25"/>
          <w:szCs w:val="25"/>
        </w:rPr>
        <w:t>Сеитибрамовича</w:t>
      </w:r>
      <w:r w:rsidRPr="000F3FFF" w:rsidR="00711529">
        <w:rPr>
          <w:sz w:val="25"/>
          <w:szCs w:val="25"/>
        </w:rPr>
        <w:t xml:space="preserve"> </w:t>
      </w:r>
      <w:r w:rsidRPr="000F3FFF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9F0664">
        <w:rPr>
          <w:sz w:val="25"/>
          <w:szCs w:val="25"/>
        </w:rPr>
        <w:t>***</w:t>
      </w:r>
      <w:r w:rsidRPr="000F3FFF">
        <w:rPr>
          <w:sz w:val="25"/>
          <w:szCs w:val="25"/>
        </w:rPr>
        <w:t>рублей 00 копеек.</w:t>
      </w:r>
    </w:p>
    <w:p w:rsidR="00625D7F" w:rsidRPr="000F3FFF" w:rsidP="00625D7F">
      <w:pPr>
        <w:ind w:firstLine="708"/>
        <w:jc w:val="both"/>
        <w:rPr>
          <w:sz w:val="25"/>
          <w:szCs w:val="25"/>
          <w:lang w:val="uk-UA"/>
        </w:rPr>
      </w:pPr>
      <w:r w:rsidRPr="000F3FFF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0F3FFF">
        <w:rPr>
          <w:sz w:val="25"/>
          <w:szCs w:val="25"/>
        </w:rPr>
        <w:t>г</w:t>
      </w:r>
      <w:r w:rsidRPr="000F3FFF">
        <w:rPr>
          <w:sz w:val="25"/>
          <w:szCs w:val="25"/>
        </w:rPr>
        <w:t>.С</w:t>
      </w:r>
      <w:r w:rsidRPr="000F3FFF">
        <w:rPr>
          <w:sz w:val="25"/>
          <w:szCs w:val="25"/>
        </w:rPr>
        <w:t>имферополь</w:t>
      </w:r>
      <w:r w:rsidRPr="000F3FFF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9F0664">
        <w:rPr>
          <w:sz w:val="25"/>
          <w:szCs w:val="25"/>
        </w:rPr>
        <w:t>***</w:t>
      </w:r>
      <w:r w:rsidRPr="000F3FFF">
        <w:rPr>
          <w:sz w:val="25"/>
          <w:szCs w:val="25"/>
        </w:rPr>
        <w:t xml:space="preserve"> </w:t>
      </w:r>
      <w:r w:rsidRPr="000F3FFF">
        <w:rPr>
          <w:sz w:val="25"/>
          <w:szCs w:val="25"/>
          <w:lang w:val="uk-UA"/>
        </w:rPr>
        <w:t>назначение</w:t>
      </w:r>
      <w:r w:rsidRPr="000F3FFF">
        <w:rPr>
          <w:sz w:val="25"/>
          <w:szCs w:val="25"/>
          <w:lang w:val="uk-UA"/>
        </w:rPr>
        <w:t xml:space="preserve"> </w:t>
      </w:r>
      <w:r w:rsidRPr="000F3FFF">
        <w:rPr>
          <w:sz w:val="25"/>
          <w:szCs w:val="25"/>
          <w:lang w:val="uk-UA"/>
        </w:rPr>
        <w:t>платежа</w:t>
      </w:r>
      <w:r w:rsidRPr="000F3FFF">
        <w:rPr>
          <w:sz w:val="25"/>
          <w:szCs w:val="25"/>
          <w:lang w:val="uk-UA"/>
        </w:rPr>
        <w:t xml:space="preserve"> - </w:t>
      </w:r>
      <w:r w:rsidRPr="000F3FFF">
        <w:rPr>
          <w:sz w:val="25"/>
          <w:szCs w:val="25"/>
          <w:lang w:val="uk-UA"/>
        </w:rPr>
        <w:t>административный</w:t>
      </w:r>
      <w:r w:rsidRPr="000F3FFF">
        <w:rPr>
          <w:sz w:val="25"/>
          <w:szCs w:val="25"/>
          <w:lang w:val="uk-UA"/>
        </w:rPr>
        <w:t xml:space="preserve"> штраф.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В соответствии с ч.1 ст.32.2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>.</w:t>
      </w:r>
    </w:p>
    <w:p w:rsidR="00625D7F" w:rsidRPr="000F3FFF" w:rsidP="00625D7F">
      <w:pPr>
        <w:ind w:firstLine="708"/>
        <w:jc w:val="both"/>
        <w:rPr>
          <w:sz w:val="25"/>
          <w:szCs w:val="25"/>
        </w:rPr>
      </w:pPr>
      <w:r w:rsidRPr="000F3FFF">
        <w:rPr>
          <w:sz w:val="25"/>
          <w:szCs w:val="25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="00DE5FD4">
        <w:rPr>
          <w:sz w:val="25"/>
          <w:szCs w:val="25"/>
        </w:rPr>
        <w:t>КоАП РФ</w:t>
      </w:r>
      <w:r w:rsidRPr="000F3FFF">
        <w:rPr>
          <w:sz w:val="25"/>
          <w:szCs w:val="25"/>
        </w:rPr>
        <w:t>.</w:t>
      </w:r>
    </w:p>
    <w:p w:rsidR="00242925" w:rsidRPr="000F3FFF" w:rsidP="00625D7F">
      <w:pPr>
        <w:jc w:val="right"/>
        <w:rPr>
          <w:b/>
          <w:sz w:val="25"/>
          <w:szCs w:val="25"/>
        </w:rPr>
      </w:pPr>
    </w:p>
    <w:p w:rsidR="009E5015" w:rsidRPr="000F3FFF" w:rsidP="009E5015">
      <w:pPr>
        <w:jc w:val="center"/>
        <w:rPr>
          <w:sz w:val="25"/>
          <w:szCs w:val="25"/>
        </w:rPr>
      </w:pPr>
      <w:r w:rsidRPr="000F3FFF">
        <w:rPr>
          <w:sz w:val="25"/>
          <w:szCs w:val="25"/>
        </w:rPr>
        <w:t>Мировой судья</w:t>
      </w:r>
      <w:r w:rsidRPr="000F3FFF">
        <w:rPr>
          <w:sz w:val="25"/>
          <w:szCs w:val="25"/>
        </w:rPr>
        <w:tab/>
      </w:r>
      <w:r w:rsidRPr="000F3FFF">
        <w:rPr>
          <w:sz w:val="25"/>
          <w:szCs w:val="25"/>
        </w:rPr>
        <w:tab/>
        <w:t>Е.А. Фролова</w:t>
      </w:r>
    </w:p>
    <w:p w:rsidR="00F667F5" w:rsidP="009E5015">
      <w:pPr>
        <w:rPr>
          <w:sz w:val="25"/>
          <w:szCs w:val="25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0664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41FC"/>
    <w:rsid w:val="00C64CB6"/>
    <w:rsid w:val="00C72DAF"/>
    <w:rsid w:val="00C75540"/>
    <w:rsid w:val="00C801A5"/>
    <w:rsid w:val="00C81E89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A490-EBF5-438A-85B5-B3342408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