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5-39-185/2017</w:t>
      </w:r>
    </w:p>
    <w:p w:rsidR="00A77B3E">
      <w:r>
        <w:t xml:space="preserve">ПОСТАНОВЛЕНИЕ </w:t>
      </w:r>
    </w:p>
    <w:p w:rsidR="00A77B3E"/>
    <w:p w:rsidR="00A77B3E">
      <w:r>
        <w:t>31 июля 2017 года                                             г.Евпатория, пр.Ленина, 51/50</w:t>
      </w:r>
    </w:p>
    <w:p w:rsidR="00A77B3E">
      <w:r>
        <w:t xml:space="preserve">Мировой судья судебного участка №39 Евпаторийского судебного района (городской округ Евпатория) Республики Крым Фролова </w:t>
      </w:r>
      <w:r>
        <w:t>Елена Александровна, рассмотрев дело об административном правонарушении, которое поступило из Отдела МВД России по адрес, о привлечении к административной ответственности</w:t>
      </w:r>
    </w:p>
    <w:p w:rsidR="00A77B3E">
      <w:r>
        <w:t>фио</w:t>
      </w:r>
      <w:r>
        <w:t>, паспортные данные, не работающего, зарегистрированного и фактически проживающего</w:t>
      </w:r>
      <w:r>
        <w:t xml:space="preserve"> по адресу: адрес, </w:t>
      </w:r>
    </w:p>
    <w:p w:rsidR="00A77B3E">
      <w:r>
        <w:t xml:space="preserve">по ч. 3 ст. 19.24 Кодекса Российской Федерации об административных правонарушениях, </w:t>
      </w:r>
    </w:p>
    <w:p w:rsidR="00A77B3E">
      <w:r>
        <w:t>УСТАНОВИЛ:</w:t>
      </w:r>
    </w:p>
    <w:p w:rsidR="00A77B3E">
      <w:r>
        <w:t xml:space="preserve">       </w:t>
      </w:r>
      <w:r>
        <w:tab/>
        <w:t xml:space="preserve">дата в время </w:t>
      </w:r>
      <w:r>
        <w:t>фио</w:t>
      </w:r>
      <w:r>
        <w:t xml:space="preserve"> в отношении которого в соответствии с решениями Волжского городского суда адрес от дата и Евпаторийского городского</w:t>
      </w:r>
      <w:r>
        <w:t xml:space="preserve"> суда адрес от дата, установлен административный надзор, повторно в течение одного года нарушил ограничение возложенное на него судом в виде запрета пребывания вне жилого помещения, являющегося местом жительства либо пребывания с время час. до время час., </w:t>
      </w:r>
      <w:r>
        <w:t>а именно: находился вне жилого помещения, избранного им как место жительства по адресу: адрес.</w:t>
      </w:r>
    </w:p>
    <w:p w:rsidR="00A77B3E">
      <w:r>
        <w:tab/>
        <w:t xml:space="preserve">В суде </w:t>
      </w:r>
      <w:r>
        <w:t>фио</w:t>
      </w:r>
      <w:r>
        <w:t xml:space="preserve"> свою вину в совершении правонарушения признал, подтвердил обстоятельства, изложенные в протоколе об административном правонарушении, пояснил, что в м</w:t>
      </w:r>
      <w:r>
        <w:t>омент проверки сотрудниками полиции дата находился на улице, где прогуливался со своими знакомыми, в содеянном раскаялся.</w:t>
      </w:r>
    </w:p>
    <w:p w:rsidR="00A77B3E">
      <w:r>
        <w:t xml:space="preserve">Вина </w:t>
      </w:r>
      <w:r>
        <w:t>фио</w:t>
      </w:r>
      <w:r>
        <w:t xml:space="preserve"> в совершении правонарушения подтверждается сведениями протокола об административном правонарушении от дата, письменными объяс</w:t>
      </w:r>
      <w:r>
        <w:t xml:space="preserve">нениями </w:t>
      </w:r>
      <w:r>
        <w:t>фио</w:t>
      </w:r>
      <w:r>
        <w:t xml:space="preserve"> от дата, копией акта посещения надзорного лица по месту жительства или пребывания от дата, копией решения Волжского городского суда адрес от дата, копией решения Евпаторийского городского суда от дата,  копией справки об освобождении </w:t>
      </w:r>
      <w:r>
        <w:t>фио</w:t>
      </w:r>
      <w:r>
        <w:t xml:space="preserve"> от дат</w:t>
      </w:r>
      <w:r>
        <w:t>а, копией постановления  исполняющего обязанности временно отсутствующего мирового судьи судебного участка №39 Евпаторийского судебного района (городской адрес) мирового судьи судебного участка №43 Евпаторийского судебного района (городской адрес) от дата,</w:t>
      </w:r>
      <w:r>
        <w:t xml:space="preserve"> копиями постановлений  мирового судьи судебного участка №39 Евпаторийского судебного района (городской адрес) от дата и от дата, копией заключения о заведении административного надзора на </w:t>
      </w:r>
      <w:r>
        <w:t>фио</w:t>
      </w:r>
      <w:r>
        <w:t xml:space="preserve"> от дата, копией графика прибытия поднадзорного лица на регистра</w:t>
      </w:r>
      <w:r>
        <w:t xml:space="preserve">цию от дата, копией предупреждения </w:t>
      </w:r>
      <w:r>
        <w:t>фио</w:t>
      </w:r>
      <w:r>
        <w:t xml:space="preserve"> от дата, копией сторожевого листка в отношении </w:t>
      </w:r>
      <w:r>
        <w:t>фио</w:t>
      </w:r>
    </w:p>
    <w:p w:rsidR="00A77B3E">
      <w:r>
        <w:t>В соответствии с ч. 3 ст. 19.24 Кодекса Российской Федерации об административных правонарушениях повторное в течение одного года совершение административного правонар</w:t>
      </w:r>
      <w:r>
        <w:t>ушения, предусмотренного частью 1 настоящей статьи,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A77B3E">
      <w:r>
        <w:t xml:space="preserve">  Частью 1 ст</w:t>
      </w:r>
      <w:r>
        <w:t xml:space="preserve">атьи 19.24 Кодекса Российской Федерации об административных правонарушениях предусмотрена административная ответственность за  </w:t>
      </w:r>
      <w:r>
        <w:t>несоблюдение лицом, в отношении которого установлен административный надзор, административных ограничения или ограничений, устано</w:t>
      </w:r>
      <w:r>
        <w:t>вленных ему судом в соответствии с федеральным законом, если эти действия (бездействие) не содержат уголовно наказуемого деяния.</w:t>
      </w:r>
    </w:p>
    <w:p w:rsidR="00A77B3E">
      <w:r>
        <w:t xml:space="preserve">С учетом изложенного, прихожу к выводу, что в действиях </w:t>
      </w:r>
      <w:r>
        <w:t>фио</w:t>
      </w:r>
      <w:r>
        <w:t xml:space="preserve"> имеется состав административного правонарушения, предусмотренного ч</w:t>
      </w:r>
      <w:r>
        <w:t>. 3 ст. 19.24 Кодекса Российской Федерации об административных правонарушениях, а именно: повторное в течение одного года совершение административного правонарушения, предусмотренного ч.1 ст.19.24 Кодекса Российской Федерации об административных правонаруш</w:t>
      </w:r>
      <w:r>
        <w:t>ениях, если эти действия (бездействие) не содержат уголовно наказуемого деяния.</w:t>
      </w:r>
    </w:p>
    <w:p w:rsidR="00A77B3E">
      <w:r>
        <w:t xml:space="preserve">Обстоятельством, смягчающим административную ответственность </w:t>
      </w:r>
      <w:r>
        <w:t>фио</w:t>
      </w:r>
      <w:r>
        <w:t xml:space="preserve">, в соответствии с п.1 ч.1 ст.4.2 </w:t>
      </w:r>
      <w:r>
        <w:t>КоАП</w:t>
      </w:r>
      <w:r>
        <w:t xml:space="preserve"> РФ признается раскаяние лица, совершившего административное правонарушени</w:t>
      </w:r>
      <w:r>
        <w:t>е.</w:t>
      </w:r>
    </w:p>
    <w:p w:rsidR="00A77B3E">
      <w:r>
        <w:t xml:space="preserve">Обстоятельств, отягчающих административную ответственность, в отношении </w:t>
      </w:r>
      <w:r>
        <w:t>фио</w:t>
      </w:r>
      <w:r>
        <w:t xml:space="preserve"> не установлено.</w:t>
      </w:r>
    </w:p>
    <w:p w:rsidR="00A77B3E">
      <w:r>
        <w:t>При назначении административного наказания, соблюдая требования ст. 4.1 Кодекса Российской Федерации об административных правонарушениях, мировой судья учитывает</w:t>
      </w:r>
      <w:r>
        <w:t xml:space="preserve"> характер совершенного правонарушения, обстоятельства его совершения, личность правонарушителя, который ранее неоднократно привлекался к административной ответственности за однородные административные правонарушения, его имущественное положение, а также ра</w:t>
      </w:r>
      <w:r>
        <w:t xml:space="preserve">скаяние в совершенном административном правонарушении при отсутствии обстоятельств, отягчающих административную ответственность. </w:t>
      </w:r>
    </w:p>
    <w:p w:rsidR="00A77B3E">
      <w:r>
        <w:t xml:space="preserve">Исходя из изложенного, считаю необходимым назначить </w:t>
      </w:r>
      <w:r>
        <w:t>фио</w:t>
      </w:r>
      <w:r>
        <w:t xml:space="preserve"> административное наказание в виде обязательных работ, данный вид наказ</w:t>
      </w:r>
      <w:r>
        <w:t xml:space="preserve">ания является целесообразным и достаточным для его исправления, а также для предупреждения совершения им новых правонарушений. </w:t>
      </w:r>
    </w:p>
    <w:p w:rsidR="00A77B3E">
      <w:r>
        <w:t>Руководствуясь ст.ст. 19.24 ч.3, 29.10 Кодекса Российской Федерации об административных правонарушениях, мировой судья,</w:t>
      </w:r>
    </w:p>
    <w:p w:rsidR="00A77B3E">
      <w:r>
        <w:t>ПОСТАНОВ</w:t>
      </w:r>
      <w:r>
        <w:t>ИЛ:</w:t>
      </w:r>
    </w:p>
    <w:p w:rsidR="00A77B3E">
      <w:r>
        <w:t xml:space="preserve">Признать </w:t>
      </w:r>
      <w:r>
        <w:t>фио</w:t>
      </w:r>
      <w:r>
        <w:t xml:space="preserve"> виновным в совершении правонарушения, предусмотренного ч. 3 ст. 19.24 Кодекса Российской Федерации об административных правонарушениях и назначить ему административное наказание в виде 30 (тридцати) часов обязательных работ в местах, опред</w:t>
      </w:r>
      <w:r>
        <w:t>еляемых органом местного самоуправления по согласованию с отделом судебных приставов по адрес Управления Федеральной службы судебных приставов России по адрес.</w:t>
      </w:r>
    </w:p>
    <w:p w:rsidR="00A77B3E">
      <w:r>
        <w:t xml:space="preserve"> Постановление может быть обжаловано в течение 10 суток со дня вручения или получения его копии </w:t>
      </w:r>
      <w:r>
        <w:t>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 xml:space="preserve">        </w:t>
      </w:r>
      <w:r>
        <w:tab/>
      </w:r>
      <w:r>
        <w:tab/>
      </w:r>
      <w:r>
        <w:tab/>
        <w:t>Е.А.Фролова</w:t>
      </w:r>
    </w:p>
    <w:p w:rsidR="00A77B3E"/>
    <w:p w:rsidR="00A77B3E"/>
    <w:sectPr w:rsidSect="004A288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