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5-39-186/2017</w:t>
      </w:r>
    </w:p>
    <w:p w:rsidR="00A77B3E">
      <w:r>
        <w:t xml:space="preserve">ПОСТАНОВЛЕНИЕ </w:t>
      </w:r>
    </w:p>
    <w:p w:rsidR="00A77B3E"/>
    <w:p w:rsidR="00A77B3E">
      <w:r>
        <w:t>31 июля 2017 года   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Фролова </w:t>
      </w:r>
      <w:r>
        <w:t>Елена Александровна, рассмотрев дело об административном правонарушении, которое поступило из Отдела МВД России по адрес, о привлечении к административной ответственности</w:t>
      </w:r>
    </w:p>
    <w:p w:rsidR="00A77B3E">
      <w:r>
        <w:t>фио</w:t>
      </w:r>
      <w:r>
        <w:t>, паспортные данные, не работающего, зарегистрированного и фактически проживающего</w:t>
      </w:r>
      <w:r>
        <w:t xml:space="preserve"> по адресу: адрес, </w:t>
      </w:r>
    </w:p>
    <w:p w:rsidR="00A77B3E">
      <w:r>
        <w:t xml:space="preserve">по ч. 3 ст. 19.24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дата в время </w:t>
      </w:r>
      <w:r>
        <w:t>фио</w:t>
      </w:r>
      <w:r>
        <w:t xml:space="preserve">, в отношении которого решением Евпаторийского городского суда адрес от дата продлен срок административного надзора </w:t>
      </w:r>
      <w:r>
        <w:t>на шесть месяцев и возложена обязанность в течении установленного срока административного надзора три раза в месяц являться для регистрации в орган внутренних дел по месту жительства, не явился на регистрацию в ОМВД России по адрес.</w:t>
      </w:r>
    </w:p>
    <w:p w:rsidR="00A77B3E">
      <w:r>
        <w:tab/>
        <w:t xml:space="preserve">В суде </w:t>
      </w:r>
      <w:r>
        <w:t>фио</w:t>
      </w:r>
      <w:r>
        <w:t xml:space="preserve"> свою вину в</w:t>
      </w:r>
      <w:r>
        <w:t xml:space="preserve"> совершении правонарушения признал, подтвердил обстоятельства, изложенные в протоколе об административном правонарушении, в содеянном раскаялся.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подтверждается исследованными доказательствами: протоколом об администрати</w:t>
      </w:r>
      <w:r>
        <w:t xml:space="preserve">вном правонарушении от дата, письменными объяснениями </w:t>
      </w:r>
      <w:r>
        <w:t>фио</w:t>
      </w:r>
      <w:r>
        <w:t xml:space="preserve"> от дата, копией решения Волжского городского суда адрес от дата, копиями заключений о заведении  дела административного надзора на лицо, освобожденное из мест лишения свободы, в отношении </w:t>
      </w:r>
      <w:r>
        <w:t>фио</w:t>
      </w:r>
      <w:r>
        <w:t xml:space="preserve"> от дат</w:t>
      </w:r>
      <w:r>
        <w:t xml:space="preserve">а, от дата, копиями графиков прибытия поднадзорного лица на регистрацию от дата,  от дата, копией предупреждения </w:t>
      </w:r>
      <w:r>
        <w:t>фио</w:t>
      </w:r>
      <w:r>
        <w:t xml:space="preserve"> от дата, копией сторожевого листка в отношении </w:t>
      </w:r>
      <w:r>
        <w:t>фио</w:t>
      </w:r>
      <w:r>
        <w:t xml:space="preserve">, копией решения Евпаторийского городского суда от дата, копией регистрационного листа </w:t>
      </w:r>
      <w:r>
        <w:t>фи</w:t>
      </w:r>
      <w:r>
        <w:t>о</w:t>
      </w:r>
      <w:r>
        <w:t xml:space="preserve">, копией справки об освобождении  </w:t>
      </w:r>
      <w:r>
        <w:t>фио</w:t>
      </w:r>
      <w:r>
        <w:t xml:space="preserve">  №..., копией постановления  исполняющего обязанности временно отсутствующего мирового судьи судебного участка №39 Евпаторийского судебного района (городской адрес) мирового судьи судебного участка №43 Евпаторийского </w:t>
      </w:r>
      <w:r>
        <w:t>судебного района (городской адрес) от дата, копией постановления  мирового судьи судебного участка №39 Евпаторийского судебного района (городской адрес) от дата, копией постановления мирового судьи судебного участка №39 Евпаторийского судебного района (гор</w:t>
      </w:r>
      <w:r>
        <w:t>одской адрес) от дата.</w:t>
      </w:r>
    </w:p>
    <w:p w:rsidR="00A77B3E">
      <w:r>
        <w:t>В соответствии с ч. 3 ст. 19.24 Кодекса Российской Федерации об административных правонарушениях повторное в течение одного года совершение административного правонарушения, предусмотренного частью 1 настоящей статьи, если эти действ</w:t>
      </w:r>
      <w:r>
        <w:t>ия (бездействие)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суток.</w:t>
      </w:r>
    </w:p>
    <w:p w:rsidR="00A77B3E">
      <w:r>
        <w:t xml:space="preserve"> Частью 1 статьи 19.24 Кодекса Российской Федерации об административных правонар</w:t>
      </w:r>
      <w:r>
        <w:t xml:space="preserve">ушениях предусмотрена административная ответственность за  </w:t>
      </w:r>
      <w:r>
        <w:t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</w:t>
      </w:r>
      <w:r>
        <w:t>ствия (бездействие) не содержат уголовно наказуемого деяния.</w:t>
      </w:r>
    </w:p>
    <w:p w:rsidR="00A77B3E">
      <w:r>
        <w:t xml:space="preserve">С учетом изложенного, 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ч. 3 ст. 19.24 Кодекса Российской Федерации об административных право</w:t>
      </w:r>
      <w:r>
        <w:t>нарушениях, а именно: повторное в течение одного года совершение административного правонарушения, предусмотренного ч.1 ст.19.24 Кодекса Российской Федерации об административных правонарушениях, если эти действия (бездействие) не содержат уголовно наказуем</w:t>
      </w:r>
      <w:r>
        <w:t>ого деяния.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административную ответственность, в отн</w:t>
      </w:r>
      <w:r>
        <w:t xml:space="preserve">ошении </w:t>
      </w:r>
      <w:r>
        <w:t>фио</w:t>
      </w:r>
      <w:r>
        <w:t xml:space="preserve"> не установлено.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</w:t>
      </w:r>
      <w:r>
        <w:t>, личность правонарушителя, который ранее привлекался к административной ответственности за совершение однородных правонарушений, его имущественное положение, а также раскаяние в совершении административного правонарушения при отсутствии обстоятельств, отя</w:t>
      </w:r>
      <w:r>
        <w:t xml:space="preserve">гчающих административную ответственность. </w:t>
      </w:r>
    </w:p>
    <w:p w:rsidR="00A77B3E">
      <w:r>
        <w:t xml:space="preserve">Исходя из изложенного, считаю необходимым назначить </w:t>
      </w:r>
      <w:r>
        <w:t>фио</w:t>
      </w:r>
      <w:r>
        <w:t xml:space="preserve"> административное наказание в виде обязательных работ, поскольку именно этот вид наказания в данном случае является целесообразным и достаточным для его испра</w:t>
      </w:r>
      <w:r>
        <w:t xml:space="preserve">вления, а также для предупреждения совершения им новых правонарушений. </w:t>
      </w:r>
    </w:p>
    <w:p w:rsidR="00A77B3E">
      <w:r>
        <w:t>Руководствуясь ст.ст. 19.24 ч.3,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</w:t>
      </w:r>
      <w:r>
        <w:t xml:space="preserve">редусмотренного ч. 3 ст. 19.24 Кодекса Российской Федерации об административных правонарушениях и назначить ему административное наказание в виде 20 (двадцати) часов обязательных работ в местах, определяемых органом местного самоуправления по согласованию </w:t>
      </w:r>
      <w:r>
        <w:t>с отделом судебных приставов по адрес Управления Федеральной службы судебных приставов России по адрес.</w:t>
      </w:r>
    </w:p>
    <w:p w:rsidR="00A77B3E">
      <w:r>
        <w:t xml:space="preserve"> Постановление может быть обжаловано в течение 10 суток со дня вручения или получения его копии в порядке, предусмотренном ст. 30.2 Кодекса Российской Ф</w:t>
      </w:r>
      <w:r>
        <w:t>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</w:t>
      </w:r>
      <w:r>
        <w:t xml:space="preserve">      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0A45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5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