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5-39-215/2017</w:t>
      </w:r>
    </w:p>
    <w:p w:rsidR="00A77B3E">
      <w:r>
        <w:t xml:space="preserve">ПОСТАНОВЛЕНИЕ </w:t>
      </w:r>
    </w:p>
    <w:p w:rsidR="00A77B3E"/>
    <w:p w:rsidR="00A77B3E">
      <w:r>
        <w:t>6 сентября 2017 года                                        Евпатория проспект Ленина,51/50</w:t>
      </w:r>
    </w:p>
    <w:p w:rsidR="00A77B3E"/>
    <w:p w:rsidR="00A77B3E">
      <w:r>
        <w:t xml:space="preserve">Исполняющий обязанности временно отсутствующего мирового судьи судебного участка </w:t>
      </w:r>
      <w:r>
        <w:t xml:space="preserve"> №  </w:t>
      </w:r>
      <w:r>
        <w:t xml:space="preserve"> 39 Евпаторийского судебного района (городской округ Евпатория) мировой судья судебного участка </w:t>
      </w:r>
      <w:r>
        <w:t xml:space="preserve"> №  </w:t>
      </w:r>
      <w:r>
        <w:t xml:space="preserve"> 43 Евпаторийского судебного района (городской округ Евпатория) </w:t>
      </w:r>
      <w:r>
        <w:t>Дахневич</w:t>
      </w:r>
      <w:r>
        <w:t xml:space="preserve"> Е.Д.</w:t>
      </w:r>
      <w:r>
        <w:t xml:space="preserve">, рассмотрев дело об административном правонарушении, поступившее из ОМВД России по адрес о привлечении к административной ответственности </w:t>
      </w:r>
    </w:p>
    <w:p w:rsidR="00A77B3E">
      <w:r>
        <w:t>фио</w:t>
      </w:r>
      <w:r>
        <w:t xml:space="preserve">, </w:t>
      </w:r>
    </w:p>
    <w:p w:rsidR="00A77B3E">
      <w:r>
        <w:t>паспортные данные, гражданина Российской Федерации, официально не работающего, не женатого, на иждивении детей</w:t>
      </w:r>
      <w:r>
        <w:t xml:space="preserve"> не имеющего, инвалидом 1, 2 группы не являющегося, зарегистрированного по адресу: адрес, проживающего по адресу : адрес,</w:t>
      </w:r>
    </w:p>
    <w:p w:rsidR="00A77B3E">
      <w:r>
        <w:t xml:space="preserve">по ч.3 ст. 19.24 </w:t>
      </w:r>
      <w:r>
        <w:t>КоАП</w:t>
      </w:r>
      <w:r>
        <w:t xml:space="preserve"> Российской Федерации,</w:t>
      </w:r>
    </w:p>
    <w:p w:rsidR="00A77B3E"/>
    <w:p w:rsidR="00A77B3E">
      <w:r>
        <w:t xml:space="preserve">у с т а </w:t>
      </w:r>
      <w:r>
        <w:t>н</w:t>
      </w:r>
      <w:r>
        <w:t xml:space="preserve"> о в и л :</w:t>
      </w:r>
    </w:p>
    <w:p w:rsidR="00A77B3E"/>
    <w:p w:rsidR="00A77B3E">
      <w:r>
        <w:t>фио</w:t>
      </w:r>
      <w:r>
        <w:t xml:space="preserve">  дата, около время, повторно в течение одного года, нарушил огра</w:t>
      </w:r>
      <w:r>
        <w:t>ничения, возложенные на него решением Волжского городского суда адрес  от дата – запрета пребывания вне жилого или иного помещения, являющегося местом жительства с время до время, за исключением случаев, связанных с работой, а именно находился вне жилого п</w:t>
      </w:r>
      <w:r>
        <w:t>омещения, избранного им как место жительства (адрес).</w:t>
      </w:r>
    </w:p>
    <w:p w:rsidR="00A77B3E">
      <w:r>
        <w:tab/>
        <w:t xml:space="preserve">В судебном заседании </w:t>
      </w:r>
      <w:r>
        <w:t>фио</w:t>
      </w:r>
      <w:r>
        <w:t xml:space="preserve"> вину признал и пояснил, что решением суда ему был установлен административный надзор сроком на дата с установлением ограничений, в том числе и запрета нахождения вне дома с 22 </w:t>
      </w:r>
      <w:r>
        <w:t>часов вечера до 6 часов утра. дата около 23 часов вышел погулять с друзьями на набережной адрес, в содеянном раскаялся</w:t>
      </w:r>
    </w:p>
    <w:p w:rsidR="00A77B3E">
      <w:r>
        <w:t xml:space="preserve">Выслушав </w:t>
      </w:r>
      <w:r>
        <w:t>фио</w:t>
      </w:r>
      <w:r>
        <w:t>, исследовав материалы дела, суд пришел к выводу о наличии в действиях последнего состава правонарушения, предусмотренного ст</w:t>
      </w:r>
      <w:r>
        <w:t xml:space="preserve">. 19.24 ч.3 </w:t>
      </w:r>
      <w:r>
        <w:t>КоАП</w:t>
      </w:r>
      <w:r>
        <w:t xml:space="preserve"> РФ, исходя из следующего.</w:t>
      </w:r>
    </w:p>
    <w:p w:rsidR="00A77B3E">
      <w:r>
        <w:t xml:space="preserve">Согласно протоколу об административном правонарушении № ... от дата, он был составлен в отношении </w:t>
      </w:r>
      <w:r>
        <w:t>фио</w:t>
      </w:r>
      <w:r>
        <w:t xml:space="preserve"> за то, что он дата, около время, повторно в течение одного года, нарушил ограничения, возложенные на него решен</w:t>
      </w:r>
      <w:r>
        <w:t xml:space="preserve">ием Волжского городского суда адрес  от дата – запрета пребывания вне жилого или иного помещения, являющегося местом жительства с время до время, за исключением случаев, связанных с работой, а именно находился вне жилого помещения, избранного им как место </w:t>
      </w:r>
      <w:r>
        <w:t>жительства (адрес).</w:t>
      </w:r>
    </w:p>
    <w:p w:rsidR="00A77B3E">
      <w:r>
        <w:t xml:space="preserve">В соответствии с ч. 3 ст. 19.24 Кодекса Российской Федерации об административных правонарушениях повторное в течение одного года совершение административного правонарушения, предусмотренного частью 1 настоящей статьи, если эти действия </w:t>
      </w:r>
      <w:r>
        <w:t xml:space="preserve">(бездействие) не содержат уголовно наказуемого деяния, </w:t>
      </w:r>
      <w:r>
        <w:t>влечет обязательные работы на срок до сорока часов либо административный арест на срок от десяти до пятнадцати суток.</w:t>
      </w:r>
    </w:p>
    <w:p w:rsidR="00A77B3E">
      <w:r>
        <w:t>Частью 1 статьи 19.24 Кодекса Российской Федерации об административных правонарушен</w:t>
      </w:r>
      <w:r>
        <w:t>иях предусмотрена административная ответственность за 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</w:t>
      </w:r>
      <w:r>
        <w:t>я (бездействие) не содержат уголовно наказуемого деяния.</w:t>
      </w:r>
    </w:p>
    <w:p w:rsidR="00A77B3E">
      <w:r>
        <w:t xml:space="preserve">Вина </w:t>
      </w:r>
      <w:r>
        <w:t>фио</w:t>
      </w:r>
      <w:r>
        <w:t xml:space="preserve"> в совершении правонарушения подтверждается письменными объяснениями </w:t>
      </w:r>
      <w:r>
        <w:t>фио</w:t>
      </w:r>
      <w:r>
        <w:t xml:space="preserve"> от дата, актом посещения надзорного лица по месту жительства или пребывания от дата, рапортом полицейского </w:t>
      </w:r>
      <w:r>
        <w:t>фио</w:t>
      </w:r>
      <w:r>
        <w:t xml:space="preserve"> ППСП ОМ</w:t>
      </w:r>
      <w:r>
        <w:t xml:space="preserve">ВД РФ по адрес старшего лейтенанта полиции </w:t>
      </w:r>
      <w:r>
        <w:t>фио</w:t>
      </w:r>
      <w:r>
        <w:t xml:space="preserve"> от дата, копией решения Волжского городского суда адрес от дата</w:t>
      </w:r>
      <w:r>
        <w:t xml:space="preserve"> .</w:t>
      </w:r>
      <w:r>
        <w:t xml:space="preserve">дата, копией постановления мирового судьи судебного участка  </w:t>
      </w:r>
      <w:r>
        <w:t xml:space="preserve">№ </w:t>
      </w:r>
      <w:r>
        <w:t>39 Евпаторийского судебного района (городской адрес) от дата, копией заключения о з</w:t>
      </w:r>
      <w:r>
        <w:t xml:space="preserve">аведении дела административного надзора на </w:t>
      </w:r>
      <w:r>
        <w:t>фио</w:t>
      </w:r>
      <w:r>
        <w:t xml:space="preserve"> от дата, копией графика прибытия поднадзорного лица на регистрацию </w:t>
      </w:r>
      <w:r>
        <w:t>от</w:t>
      </w:r>
      <w:r>
        <w:t xml:space="preserve"> дата.</w:t>
      </w:r>
    </w:p>
    <w:p w:rsidR="00A77B3E">
      <w:r>
        <w:t xml:space="preserve">При таких обстоятельствах в действиях </w:t>
      </w:r>
      <w:r>
        <w:t>фио</w:t>
      </w:r>
      <w:r>
        <w:t xml:space="preserve"> имеется состав правонарушения, предусмотренного ст. 19.24 ч.3 </w:t>
      </w:r>
      <w:r>
        <w:t>КоАП</w:t>
      </w:r>
      <w:r>
        <w:t xml:space="preserve"> РФ, а именно повторное в</w:t>
      </w:r>
      <w:r>
        <w:t xml:space="preserve">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деяния.</w:t>
      </w:r>
    </w:p>
    <w:p w:rsidR="00A77B3E">
      <w:r>
        <w:t xml:space="preserve">Согласно ст. 4.1 ч.2 </w:t>
      </w:r>
      <w:r>
        <w:t>КоАП</w:t>
      </w:r>
      <w:r>
        <w:t xml:space="preserve"> РФ, при назначении административного наказания </w:t>
      </w:r>
      <w:r>
        <w:t>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>
      <w:r>
        <w:t>Принимая во внимание характер совершенного административного пр</w:t>
      </w:r>
      <w:r>
        <w:t xml:space="preserve">авонарушения, раскаяние </w:t>
      </w:r>
      <w:r>
        <w:t>фио</w:t>
      </w:r>
      <w:r>
        <w:t xml:space="preserve"> в содеянном, что суд признает обстоятельством, смягчающим ответственность,  данные о личности </w:t>
      </w:r>
      <w:r>
        <w:t>фио</w:t>
      </w:r>
      <w:r>
        <w:t>, который ранее неоднократно привлекался к административной ответственности за однородные административные правонарушения, официаль</w:t>
      </w:r>
      <w:r>
        <w:t>но не работает, суд пришел к выводу о возможности назначить ему административное наказание в виде административного ареста в нижнем пределе санкции ч.3 ст. 19.24 Кодекса Российской Федерации об административных правонарушениях .</w:t>
      </w:r>
    </w:p>
    <w:p w:rsidR="00A77B3E">
      <w:r>
        <w:t>К лицам, в отношении которы</w:t>
      </w:r>
      <w:r>
        <w:t xml:space="preserve">х, в соответствии с ч.2 ст. 3.9 Кодекса Российской Федерации об административных правонарушениях  административный арест не может применяться, </w:t>
      </w:r>
      <w:r>
        <w:t>фио</w:t>
      </w:r>
      <w:r>
        <w:t xml:space="preserve"> не относится.</w:t>
      </w:r>
    </w:p>
    <w:p w:rsidR="00A77B3E">
      <w:r>
        <w:t>На основании изложенного, руководствуясь ст. ст. 29.9, 29.10 Кодекса Российской Федерации об ад</w:t>
      </w:r>
      <w:r>
        <w:t>министративных правонарушениях, мировой судья</w:t>
      </w:r>
    </w:p>
    <w:p w:rsidR="00A77B3E"/>
    <w:p w:rsidR="00A77B3E">
      <w:r>
        <w:t>п</w:t>
      </w:r>
      <w:r>
        <w:t xml:space="preserve"> о с т а </w:t>
      </w:r>
      <w:r>
        <w:t>н</w:t>
      </w:r>
      <w:r>
        <w:t xml:space="preserve"> о в и л:</w:t>
      </w:r>
    </w:p>
    <w:p w:rsidR="00A77B3E"/>
    <w:p w:rsidR="00A77B3E">
      <w:r>
        <w:t xml:space="preserve">Признать </w:t>
      </w:r>
      <w:r>
        <w:t>фио</w:t>
      </w:r>
      <w:r>
        <w:t xml:space="preserve"> виновным в совершении правонарушения, предусмотренного ч. 3 ст. 19.24 Кодекса Российской Федерации об административных правонарушениях, и назначить ему административное наказ</w:t>
      </w:r>
      <w:r>
        <w:t>ание в виде административного ареста сроком на 10 (десять) суток.</w:t>
      </w:r>
    </w:p>
    <w:p w:rsidR="00A77B3E">
      <w:r>
        <w:t xml:space="preserve">Срок наказания </w:t>
      </w:r>
      <w:r>
        <w:t>фио</w:t>
      </w:r>
      <w:r>
        <w:t xml:space="preserve"> исчислять с момента его задержания, то есть с дата с время</w:t>
      </w:r>
    </w:p>
    <w:p w:rsidR="00A77B3E">
      <w:r>
        <w:t xml:space="preserve">Постановление может быть обжаловано в течение 10 суток со дня вручения или получения его копии в порядке, </w:t>
      </w:r>
      <w:r>
        <w:t>предусмотренном ст. 30.2 Кодекса Российской Федерации об административных правонарушениях.</w:t>
      </w:r>
    </w:p>
    <w:p w:rsidR="00A77B3E"/>
    <w:p w:rsidR="00A77B3E">
      <w:r>
        <w:t>Мировой судья</w:t>
      </w:r>
      <w:r>
        <w:tab/>
        <w:t xml:space="preserve">                                   </w:t>
      </w:r>
      <w:r>
        <w:tab/>
      </w:r>
      <w:r>
        <w:tab/>
        <w:t xml:space="preserve">                    Е.Д. </w:t>
      </w:r>
      <w:r>
        <w:t>Дахневич</w:t>
      </w:r>
      <w:r>
        <w:t xml:space="preserve">   </w:t>
      </w:r>
    </w:p>
    <w:p w:rsidR="00A77B3E"/>
    <w:sectPr w:rsidSect="004B55B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55B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