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5-39-226/2017</w:t>
      </w:r>
    </w:p>
    <w:p w:rsidR="00A77B3E">
      <w:r>
        <w:t xml:space="preserve">ПОСТАНОВЛЕНИЕ </w:t>
      </w:r>
    </w:p>
    <w:p w:rsidR="00A77B3E"/>
    <w:p w:rsidR="00A77B3E">
      <w:r>
        <w:t>03 октября  2017 года                                          г.Евпатория, пр.Ленина, 51/50</w:t>
      </w:r>
    </w:p>
    <w:p w:rsidR="00A77B3E">
      <w:r>
        <w:t>Мировой судья судебного участка  №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Отдела ГИБДД ОМВД России по адрес, о привлечении к административной ответственности</w:t>
      </w:r>
    </w:p>
    <w:p w:rsidR="00A77B3E">
      <w:r>
        <w:t>фио</w:t>
      </w:r>
      <w:r>
        <w:t xml:space="preserve">, паспортные данные, не работающей, являющейся инвалидом </w:t>
      </w:r>
      <w:r w:rsidR="008D7F9B">
        <w:t xml:space="preserve">… </w:t>
      </w:r>
      <w:r>
        <w:t>и пенсионером по инвалидности, зарегистрированной по адресу: адрес,  фактически проживающей по адресу: адрес ....</w:t>
      </w:r>
    </w:p>
    <w:p w:rsidR="00A77B3E">
      <w:r>
        <w:t xml:space="preserve">по ч.1 ст.12.8 Кодекса Российской Федерации об административных правонарушениях, </w:t>
      </w:r>
    </w:p>
    <w:p w:rsidR="00A77B3E">
      <w:r>
        <w:t>УСТАНОВИЛ:</w:t>
      </w:r>
    </w:p>
    <w:p w:rsidR="00A77B3E">
      <w:r>
        <w:t xml:space="preserve">       </w:t>
      </w:r>
      <w:r>
        <w:tab/>
        <w:t xml:space="preserve">дата в время возле дома № ... по адрес ... в адрес </w:t>
      </w:r>
      <w:r>
        <w:t>фио</w:t>
      </w:r>
      <w:r>
        <w:t xml:space="preserve"> управляла транспортным средством </w:t>
      </w:r>
      <w:r>
        <w:t>фио</w:t>
      </w:r>
      <w:r>
        <w:t xml:space="preserve">, регистрационный знак ..., находясь в состоянии опьянения. Была освидетельствована на месте остановки транспортного средства с помощью прибора </w:t>
      </w:r>
      <w:r>
        <w:t>Alcotest</w:t>
      </w:r>
      <w:r>
        <w:t xml:space="preserve"> 6810, заводской номер ..., показания прибора составили 0,25 мг/л. </w:t>
      </w:r>
    </w:p>
    <w:p w:rsidR="00A77B3E">
      <w:r>
        <w:t xml:space="preserve">В суде </w:t>
      </w:r>
      <w:r>
        <w:t>фио</w:t>
      </w:r>
      <w:r>
        <w:t xml:space="preserve"> свою вину в совершении правонарушения признала, подтвердила обстоятельства, изложенные в протоколе об административном правонарушении, пояснила, что накануне, дата, она выпила небольшое количество коньяку, а утром дата в лечебных целях – одну столовую ложку спиртовой настойки, в содеянном раскаялась.</w:t>
      </w:r>
    </w:p>
    <w:p w:rsidR="00A77B3E">
      <w:r>
        <w:t xml:space="preserve">Виновность </w:t>
      </w:r>
      <w:r>
        <w:t>фио</w:t>
      </w:r>
      <w:r>
        <w:t xml:space="preserve"> в совершении правонарушения подтверждается исследованными доказательствами, а именно: протоколом об административном правонарушении от дата, протоколом об отстранении от управления транспортным средством от дата, актом освидетельствования на состояние алкогольного опьянения от дата, распечатанным результатом освидетельствования прибора </w:t>
      </w:r>
      <w:r>
        <w:t>Alcotest</w:t>
      </w:r>
      <w:r>
        <w:t xml:space="preserve"> 6810 от дата, видеозаписью фиксации и оформления правонарушения, которые получены с соблюдением требований закона, составлены надлежащим образом и являются допустимыми доказательствами.</w:t>
      </w:r>
    </w:p>
    <w:p w:rsidR="00A77B3E">
      <w:r>
        <w:t xml:space="preserve">Согласно п.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или внимание, в болезненном или утомленном состоянии, ставящем под угрозу безопасность движения. </w:t>
      </w:r>
    </w:p>
    <w:p w:rsidR="00A77B3E">
      <w:r>
        <w:t>В соответствии с ч.1 ст.12.8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Исследовав все обстоятельства дела и оценив доказательства в их совокупности, полагаю, что в действиях </w:t>
      </w:r>
      <w:r>
        <w:t>фио</w:t>
      </w:r>
      <w:r>
        <w:t xml:space="preserve"> имеется состав административного правонарушения, </w:t>
      </w:r>
      <w:r>
        <w:t>предусмотренного ч.1 ст. 12.8 Кодекса Российской Федерации об административных правонарушениях,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 xml:space="preserve">При назначении вида и размера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ее имущественное положение, обстоятельства, смягчающие административную ответственность, обстоятельства, отягчающие административную ответственность. </w:t>
      </w:r>
    </w:p>
    <w:p w:rsidR="00A77B3E">
      <w:r>
        <w:t xml:space="preserve">Обстоятельством, смягчающим административную ответственность </w:t>
      </w:r>
      <w:r>
        <w:t>фио</w:t>
      </w:r>
      <w:r>
        <w:t xml:space="preserve">, в соответствии с п.1 ч.1 ст.4.2 </w:t>
      </w:r>
      <w:r>
        <w:t>КоАП</w:t>
      </w:r>
      <w:r>
        <w:t xml:space="preserve"> РФ признается раскаяние лица, совершившего административное правонарушение.</w:t>
      </w:r>
    </w:p>
    <w:p w:rsidR="00A77B3E">
      <w:r>
        <w:t xml:space="preserve">Обстоятельств, отягчающих административную ответственность </w:t>
      </w:r>
      <w:r>
        <w:t>фио</w:t>
      </w:r>
      <w:r>
        <w:t xml:space="preserve">, предусмотренных  ст.4.3 </w:t>
      </w:r>
      <w:r>
        <w:t>КоАП</w:t>
      </w:r>
      <w:r>
        <w:t xml:space="preserve"> РФ, не установлено.</w:t>
      </w:r>
    </w:p>
    <w:p w:rsidR="00A77B3E">
      <w:r>
        <w:t xml:space="preserve">Исходя из изложенного, считаю необходимым назначить </w:t>
      </w:r>
      <w:r>
        <w:t>фио</w:t>
      </w:r>
      <w:r>
        <w:t xml:space="preserve"> административное наказание в виде административного штрафа в размере сумма прописью с лишением права управления транспортными средствами на срок полтора года. Данный вид наказания в данном случае является целесообразным и достаточным для ее исправления, а также для предупреждения совершения ею новых правонарушений. </w:t>
      </w:r>
    </w:p>
    <w:p w:rsidR="00A77B3E">
      <w:r>
        <w:t>Руководствуясь ст. ст. 12.8 ч.1, 29.10 Кодекса Российской Федерации об административных правонарушениях, мировой судья,</w:t>
      </w:r>
    </w:p>
    <w:p w:rsidR="00A77B3E">
      <w:r>
        <w:t>ПОСТАНОВИЛ:</w:t>
      </w:r>
    </w:p>
    <w:p w:rsidR="00A77B3E">
      <w:r>
        <w:t xml:space="preserve">Признать </w:t>
      </w:r>
      <w:r>
        <w:t>фио</w:t>
      </w:r>
      <w:r>
        <w:t xml:space="preserve"> виновной в совершении правонарушения, предусмотренного ч.1 ст. 12.8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сумма с лишением права управления транспортными средствами на срок полтора года.</w:t>
      </w:r>
    </w:p>
    <w:p w:rsidR="00A77B3E">
      <w:r>
        <w:t>В соответствии с ч.1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расчётный счет   ..., получатель – УФК по адрес (ОМВД России по адрес), наименование организации – ..., ИНН получателя ..., КПП получателя ..., ОКТМО ..., КБК ..., УИН ..., назначение платежа административный штраф.</w:t>
      </w:r>
    </w:p>
    <w:p w:rsidR="00A77B3E">
      <w:r>
        <w:t>В случае неуплаты, штраф подлежит принудительному взысканию в соответствии с действующим законодательством РФ.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 20.25 Кодекса Российской Федерации об административных правонарушениях.</w:t>
      </w:r>
    </w:p>
    <w:p w:rsidR="00A77B3E">
      <w:r>
        <w:t>Квитанция об уплате штрафа должна быть предоставлена мировому судье судебного участка  №  39 Евпаторийского судебного района адрес (городской адрес), адрес.</w:t>
      </w:r>
    </w:p>
    <w:p w:rsidR="00A77B3E">
      <w:r>
        <w:t xml:space="preserve">Срок лишения права управления транспортными средствами исчисляется со дня вступления в законную силу постановления (ч.1 ст.32.7 </w:t>
      </w:r>
      <w:r>
        <w:t>КоАП</w:t>
      </w:r>
      <w:r>
        <w:t xml:space="preserve"> РФ), при этом виновному следует в течение трех рабочих дней</w:t>
      </w:r>
      <w:r>
        <w:tab/>
        <w:t xml:space="preserve"> со дня вступления в законную </w:t>
      </w:r>
      <w:r>
        <w:t xml:space="preserve">силу постановления сдать водительское удостоверение в орган исполняющий этот вид административного наказания – орган внутренних дел (ч.1 ст.32.5 </w:t>
      </w:r>
      <w:r>
        <w:t>КоАП</w:t>
      </w:r>
      <w:r>
        <w:t xml:space="preserve"> РФ), а в случае утраты указанных документов заявить об этом в указанный орган в тот же срок (ч.1.1 ст.32.7 </w:t>
      </w:r>
      <w:r>
        <w:t>КоАП</w:t>
      </w:r>
      <w:r>
        <w:t xml:space="preserve"> РФ). В случае уклонения виновного от сдачи соответствующего удостоверения, течение срока лишения специального права начинается со дня сдачи лицом либо изъятием у него соответствующего удостоверения (ч.2 ст.32.7 </w:t>
      </w:r>
      <w:r>
        <w:t>КоАП</w:t>
      </w:r>
      <w:r>
        <w:t xml:space="preserve"> РФ).</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r>
      <w:r>
        <w:tab/>
      </w:r>
      <w:r>
        <w:tab/>
      </w:r>
      <w:r>
        <w:tab/>
        <w:t xml:space="preserve">                       </w:t>
      </w:r>
      <w:r>
        <w:tab/>
      </w:r>
      <w:r>
        <w:tab/>
      </w:r>
      <w:r>
        <w:tab/>
        <w:t>Е.А.Фролова</w:t>
      </w:r>
    </w:p>
    <w:p w:rsidR="00A77B3E"/>
    <w:sectPr w:rsidSect="00C52BA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B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