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5-39-238/2017</w:t>
      </w:r>
    </w:p>
    <w:p w:rsidR="00A77B3E">
      <w:r>
        <w:t xml:space="preserve">ПОСТАНОВЛЕНИЕ </w:t>
      </w:r>
    </w:p>
    <w:p w:rsidR="00A77B3E"/>
    <w:p w:rsidR="00A77B3E">
      <w:r>
        <w:t>13 октября 2017 года                                               г.Евпатория, пр.Ленина, 51/50</w:t>
      </w:r>
    </w:p>
    <w:p w:rsidR="00A77B3E">
      <w:r>
        <w:t xml:space="preserve">Мировой судья судебного участка №39 Евпаторийского судебного района Республики Крым (городской округ Евпатория) </w:t>
      </w:r>
      <w:r>
        <w:t>Республики Крым Фролова Елена Александровна, рассмотрев дело об административном правонарушении, которое поступило из Отдела ГИБДД ОМВД России по г.Евпатории, о привлечении к административной ответственности</w:t>
      </w:r>
    </w:p>
    <w:p w:rsidR="00A77B3E">
      <w:r>
        <w:t>Федоренко Сергея Юрьевича, паспортные данные, не</w:t>
      </w:r>
      <w:r>
        <w:t xml:space="preserve"> работающего, не женатого, зарегистрированного и фактически проживающего по адресу: адрес, </w:t>
      </w:r>
    </w:p>
    <w:p w:rsidR="00A77B3E">
      <w:r>
        <w:t xml:space="preserve">по ч. 1 ст. 12.26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       </w:t>
      </w:r>
      <w:r>
        <w:tab/>
        <w:t>15 сентября 2017 года в 20 час. 45 мин. возле дома № 6 по ул</w:t>
      </w:r>
      <w:r>
        <w:t>.51-й Армии в г. Евпатория Республики Крым, Федоренко С.Ю., управляя транспортным средством «ГАЗ 3110», государственный регистрационный знак ..., не выполнил законное требование уполномоченного должностного лица о прохождении медицинского освидетельствован</w:t>
      </w:r>
      <w:r>
        <w:t>ия  на состояние опьянения.</w:t>
      </w:r>
    </w:p>
    <w:p w:rsidR="00A77B3E">
      <w:r>
        <w:tab/>
        <w:t>В суде Федоренко С.Ю. виновным себя признал, подтвердил обстоятельства, изложенные в протоколе об административном правонарушении, пояснил что накануне выпил бутылку пива, в связи с чем отказался от прохождения в отношении него</w:t>
      </w:r>
      <w:r>
        <w:t xml:space="preserve"> освидетельствования на состояние алкогольного опьянения, а также освидетельствования на состояние опьянения в медицинском учреждении, в содеянном раскаялся.</w:t>
      </w:r>
    </w:p>
    <w:p w:rsidR="00A77B3E">
      <w:r>
        <w:t xml:space="preserve">Виновность Федоренко С.Ю. в совершении правонарушения подтверждается следующими доказательствами: </w:t>
      </w:r>
      <w:r>
        <w:t xml:space="preserve">протоколом об административном правонарушении от 15.09.2017 года, протоколом об отстранении от управления транспортным средством от 15.09.2017 года, актом освидетельствования на состояние алкогольного опьянения от 15.09.2017 года, протоколом о направлении </w:t>
      </w:r>
      <w:r>
        <w:t>на медицинское освидетельствование на состояние опьянения от 15.09.2017 года, протоколом о задержании транспортного средства от 15.09.2017 года, видеозаписью фиксации и оформления правонарушения, которые получены с соблюдением требований закона, составлены</w:t>
      </w:r>
      <w:r>
        <w:t xml:space="preserve"> надлежащим образом и являются допустимыми доказательствами.</w:t>
      </w:r>
    </w:p>
    <w:p w:rsidR="00A77B3E">
      <w:r>
        <w:t xml:space="preserve">В соответствии с частью 1 статьи 12.26 </w:t>
      </w:r>
      <w:r>
        <w:t>КоАП</w:t>
      </w:r>
      <w:r>
        <w:t xml:space="preserve">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</w:t>
      </w:r>
      <w:r>
        <w:t>на состояние опьянения, если такие действия (бездействие) не содержат уголовно наказуемого деяния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</w:t>
      </w:r>
      <w:r>
        <w:t>.</w:t>
      </w:r>
    </w:p>
    <w:p w:rsidR="00A77B3E">
      <w:r>
        <w:t>В соответствии с п.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1090, по требованию должностных лиц, уполномоченных на осуществление федер</w:t>
      </w:r>
      <w:r>
        <w:t xml:space="preserve">ального государственного надзора в </w:t>
      </w:r>
      <w:r>
        <w:t>области безопасности дорожного движения, водитель обязан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Как усматривается из протокола о направл</w:t>
      </w:r>
      <w:r>
        <w:t>ении на медицинское освидетельствование на состояние опьянения от 15.09.2017 г., основанием для направления Федоренко С.Ю. на указанное освидетельствование явился отказ Федоренко С.Ю. от прохождения освидетельствования на состояние алкогольного опьянения п</w:t>
      </w:r>
      <w:r>
        <w:t xml:space="preserve">ри наличии у него признака опьянения в виде резкого изменения окраски кожных покровов лица. </w:t>
      </w:r>
    </w:p>
    <w:p w:rsidR="00A77B3E">
      <w:r>
        <w:t>В соответствии с абз.3 п.9 Постановления Пленума Верховного Суда РФ от 24.10.2006 N 18 "О некоторых вопросах, возникающих у судов при применении Особенной части Ко</w:t>
      </w:r>
      <w:r>
        <w:t xml:space="preserve">декса Российской Федерации об административных правонарушениях" при рассмотрении дел по ч.1 ст.12.26 </w:t>
      </w:r>
      <w:r>
        <w:t>КоАП</w:t>
      </w:r>
      <w:r>
        <w:t xml:space="preserve"> РФ необходимо проверять наличие законных оснований для направления водителя на медицинское освидетельствование на состояние опьянения, а также соблюде</w:t>
      </w:r>
      <w:r>
        <w:t>ние установленного порядка направления на медицинское освидетельствование. О законности таких оснований свидетельствуют в том числе отказ водителя от прохождения освидетельствования на состояние алкогольного опьянения при наличии одного или нескольких приз</w:t>
      </w:r>
      <w:r>
        <w:t>наков, перечисленных в пункте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</w:t>
      </w:r>
      <w:r>
        <w:t>ия, медицинского 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г. N 475.</w:t>
      </w:r>
    </w:p>
    <w:p w:rsidR="00A77B3E">
      <w:r>
        <w:t>Учитывая изложенное, полагаю, что у ИДПС ОГИБДД ОМВД России по г.Е</w:t>
      </w:r>
      <w:r>
        <w:t xml:space="preserve">впатории лейтенанта полиции </w:t>
      </w:r>
      <w:r>
        <w:t>фио</w:t>
      </w:r>
      <w:r>
        <w:t xml:space="preserve"> имелись законные основания для направления Федоренко С.Ю. на медицинское освидетельствование на состояние опьянения и при направлении  Федоренко С.Ю. на медицинское освидетельствование на состояние опьянения был соблюден уст</w:t>
      </w:r>
      <w:r>
        <w:t>ановленный порядок.</w:t>
      </w:r>
    </w:p>
    <w:p w:rsidR="00A77B3E">
      <w:r>
        <w:t xml:space="preserve">  В соответствии с протоколом о направлении Федоренко С.Ю. на медицинское освидетельствование на состояние опьянения, от прохождения данного вида освидетельствования Федоренко С.Ю. отказался, о чем свидетельствует его собственноручная з</w:t>
      </w:r>
      <w:r>
        <w:t xml:space="preserve">апись и подпись в данном протоколе. Кроме того, указанное обстоятельство подтверждается также имеющейся в материалах дела видеозаписью, просмотренной с участием Федоренко С.Ю., содержание которой последним не оспаривалось. </w:t>
      </w:r>
    </w:p>
    <w:p w:rsidR="00A77B3E">
      <w:r>
        <w:t>Исследовав все обстоятельства де</w:t>
      </w:r>
      <w:r>
        <w:t>ла и оценив доказательства в их совокупности, прихожу к выводу, что в действиях Федоренко С.Ю. имеется состав административного правонарушения, предусмотренного ч.1 ст. 12.26 Кодекса Российской Федерации об административных правонарушениях, а именно невыпо</w:t>
      </w:r>
      <w:r>
        <w:t>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</w:t>
      </w:r>
      <w:r>
        <w:t>административного наказания,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его имуществен</w:t>
      </w:r>
      <w:r>
        <w:t>ное положение, обстоятельства, смягчающие и отягчающие административную ответственность, и то, что совершенное им деяние представляет собой высокую общественную опасность и свидетельствует о его легкомысленном отношении к управлению транспортным средством.</w:t>
      </w:r>
      <w:r>
        <w:t xml:space="preserve"> </w:t>
      </w:r>
    </w:p>
    <w:p w:rsidR="00A77B3E">
      <w:r>
        <w:t xml:space="preserve">Обстоятельством, смягчающим административную ответственность Федоренко С.Ю., в соответствии со ст.4.2 </w:t>
      </w:r>
      <w:r>
        <w:t>КоАП</w:t>
      </w:r>
      <w:r>
        <w:t xml:space="preserve"> РФ признается его раскаяние в содеянном.</w:t>
      </w:r>
    </w:p>
    <w:p w:rsidR="00A77B3E">
      <w:r>
        <w:t xml:space="preserve">Обстоятельств, отягчающих административную ответственность Федоренко С.Ю. в соответствии со ст.4.3 </w:t>
      </w:r>
      <w:r>
        <w:t>КоАП</w:t>
      </w:r>
      <w:r>
        <w:t xml:space="preserve"> РФ</w:t>
      </w:r>
      <w:r>
        <w:t>, не установлено.</w:t>
      </w:r>
    </w:p>
    <w:p w:rsidR="00A77B3E">
      <w:r>
        <w:t>При таких обстоятельствах считаю необходимым назначить Федоренко С.Ю. административное наказание в виде штрафа в размере тридцати тысяч рублей с лишением права управления транспортными средствами на срок полтора года. Данный вид наказания</w:t>
      </w:r>
      <w:r>
        <w:t xml:space="preserve">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A77B3E">
      <w:r>
        <w:t>Руководствуясь ст.ст.12.26 ч.1, 29.9, 29.10 Кодекса Российской Федерации об административных правонарушениях, мировой</w:t>
      </w:r>
      <w:r>
        <w:t xml:space="preserve"> судья,</w:t>
      </w:r>
    </w:p>
    <w:p w:rsidR="00A77B3E">
      <w:r>
        <w:t>ПОСТАНОВИЛ:</w:t>
      </w:r>
    </w:p>
    <w:p w:rsidR="00A77B3E">
      <w:r>
        <w:t>Признать Федоренко Сергея Юрьевича виновным в совершении правонарушения, предусмотренного ч.1 ст.12.26 Кодекса Российской Федерации об административных правонарушениях, и назначить ему административное наказание в виде административного</w:t>
      </w:r>
      <w:r>
        <w:t xml:space="preserve"> штрафа в размере 30000 (тридцати тысяч) рублей с лишением права управления транспортными средствами на срок полтора года. </w:t>
      </w:r>
    </w:p>
    <w:p w:rsidR="00A77B3E">
      <w:r>
        <w:t>В соответствии с ч.1 ст. 32.2 Кодекса Российской Федерации об административных правонарушениях штраф подлежит уплате не позднее 60 д</w:t>
      </w:r>
      <w:r>
        <w:t>ней со дня вступления постановления в законную силу по следующим реквизитам: расчётный счёт 40101810335100010001,  получатель - УФК по республике Крым (ОМВД России по  г.Евпатории), банк – Отделение по Республике Крым ЮГУ ЦБ РФ, Банковский идентификационны</w:t>
      </w:r>
      <w:r>
        <w:t>й код 043510001, ИНН получателя 9110000105, КПП получателя 911001001, ОКТМО 35712000, КБК 18811630020016000140, УИН 18810491171300003981, назначение платежа - административный штраф.</w:t>
      </w:r>
    </w:p>
    <w:p w:rsidR="00A77B3E">
      <w:r>
        <w:t>В случае неуплаты, штраф подлежит принудительному взысканию в соответстви</w:t>
      </w:r>
      <w:r>
        <w:t>и с действующим законодательством РФ.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Кодекса Российской Федерации об административных правон</w:t>
      </w:r>
      <w:r>
        <w:t>арушениях.</w:t>
      </w:r>
    </w:p>
    <w:p w:rsidR="00A77B3E">
      <w:r>
        <w:t>Квитанция об уплате штрафа должна быть предоставлена в судебный участок №39 Евпаторийского судебного района Республики Крым (городской округ Евпатория) по адресу: Республика Крым, г.Евпатория, пр.Ленина, 51/50.</w:t>
      </w:r>
    </w:p>
    <w:p w:rsidR="00A77B3E">
      <w:r>
        <w:t xml:space="preserve">Срок лишения права управления </w:t>
      </w:r>
      <w:r>
        <w:t xml:space="preserve">транспортными средствами исчислять со дня вступления в законную силу постановления (ч.1 ст.32.7 </w:t>
      </w:r>
      <w:r>
        <w:t>КоАП</w:t>
      </w:r>
      <w:r>
        <w:t xml:space="preserve"> РФ), при этом виновному следует в течение трех рабочих дней со дня вступления в законную </w:t>
      </w:r>
      <w:r>
        <w:t>силу постановления сдать водительское удостоверение в орган исполн</w:t>
      </w:r>
      <w:r>
        <w:t xml:space="preserve">яющий этот вид административного наказания - орган внутренних дел (ч.1 ст.32.5 </w:t>
      </w:r>
      <w:r>
        <w:t>КоАП</w:t>
      </w:r>
      <w:r>
        <w:t xml:space="preserve">  РФ),  а в случае утраты указанных документов заявить об этом в указанный орган в тот же срок (ч.1.1 ст.32.7  </w:t>
      </w:r>
      <w:r>
        <w:t>КоАП</w:t>
      </w:r>
      <w:r>
        <w:t xml:space="preserve"> РФ).   В случае уклонения виновного от сдачи соответствую</w:t>
      </w:r>
      <w:r>
        <w:t xml:space="preserve">щего  удостоверения, течение срока лишения специального права начинается со дня сдачи лицом либо изъятия у него соответствующего удостоверения (ч.2 ст.32.7 </w:t>
      </w:r>
      <w:r>
        <w:t>КоАП</w:t>
      </w:r>
      <w:r>
        <w:t xml:space="preserve"> РФ).</w:t>
      </w:r>
    </w:p>
    <w:p w:rsidR="00A77B3E">
      <w:r>
        <w:t>Постановление может быть обжаловано в течение 10 суток со дня вручения или получения копии</w:t>
      </w:r>
      <w:r>
        <w:t xml:space="preserve"> постановления в порядке, предусмотренном ст. 30.2 Кодекса Российской Федерации об административных правонарушениях.</w:t>
      </w:r>
    </w:p>
    <w:p w:rsidR="005E74EC"/>
    <w:p w:rsidR="00A77B3E">
      <w:r>
        <w:t>Мировой судья</w:t>
      </w:r>
      <w:r>
        <w:tab/>
      </w:r>
      <w:r>
        <w:tab/>
      </w:r>
      <w:r>
        <w:tab/>
      </w:r>
      <w:r>
        <w:t xml:space="preserve">     </w:t>
      </w:r>
      <w:r>
        <w:tab/>
      </w:r>
      <w:r>
        <w:tab/>
      </w:r>
      <w:r>
        <w:tab/>
        <w:t>Е.А.Фролова</w:t>
      </w:r>
    </w:p>
    <w:p w:rsidR="00A77B3E"/>
    <w:p w:rsidR="00A77B3E"/>
    <w:sectPr w:rsidSect="005736B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36BA"/>
    <w:rsid w:val="005736BA"/>
    <w:rsid w:val="005E74E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36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