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5-39-277/2017</w:t>
      </w:r>
    </w:p>
    <w:p w:rsidR="00A77B3E">
      <w:r>
        <w:t xml:space="preserve">ПОСТАНОВЛЕНИЕ </w:t>
      </w:r>
    </w:p>
    <w:p w:rsidR="00A77B3E">
      <w:r>
        <w:t>17 октября 2017 года      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ГИБДД ОМВД России по городу Евпатория, о привлечении к административной ответственности</w:t>
      </w:r>
    </w:p>
    <w:p w:rsidR="00A77B3E">
      <w:r>
        <w:t xml:space="preserve">Казакова </w:t>
      </w:r>
      <w:r>
        <w:t>Арсена</w:t>
      </w:r>
      <w:r>
        <w:t xml:space="preserve"> </w:t>
      </w:r>
      <w:r>
        <w:t>Ленуровича</w:t>
      </w:r>
      <w:r>
        <w:t xml:space="preserve">, ... года рождения, уроженца </w:t>
      </w:r>
      <w:r w:rsidR="001E0280">
        <w:t>…</w:t>
      </w:r>
      <w:r>
        <w:t>, не работающего, зарегистрированного и фактически проживающего по адресу</w:t>
      </w:r>
      <w:r>
        <w:t xml:space="preserve">: ...,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</w:r>
      <w:r>
        <w:t xml:space="preserve">24 июля 2017 года в 00 час. 01 мин. Казаков А.Л. в срок, предусмотренный Кодексом Российской Федерации об административных правонарушениях, не уплатил административный штраф в сумме 3000 руб., наложенный на него постановлением инспектора по ИАЗ ОГИБДД г. Евпатория капитаном полиции </w:t>
      </w:r>
      <w:r w:rsidR="00481DD5">
        <w:t>фио</w:t>
      </w:r>
      <w:r w:rsidR="00481DD5">
        <w:t xml:space="preserve"> </w:t>
      </w:r>
      <w:r>
        <w:t>от 13.05.2017 года, вступившим в законную силу 24.05.2017 года, о привлечении Казакова А.Л. к административной ответственности по</w:t>
      </w:r>
      <w:r>
        <w:t xml:space="preserve"> ч.3 ст. 12.23 Кодекса Российской Федерации об административных правонарушениях.</w:t>
      </w:r>
    </w:p>
    <w:p w:rsidR="00A77B3E">
      <w:r>
        <w:tab/>
        <w:t>В суде Казаков А.Л. свою вину в совершении правонарушения признал, подтвердил обстоятельства, изложенные в протоколе об административном правонарушении, пояснил, что забыл оплатить штраф в установленные сроки, в содеянном раскаялся.</w:t>
      </w:r>
    </w:p>
    <w:p w:rsidR="00A77B3E">
      <w:r>
        <w:t xml:space="preserve">Вина Казакова А.Л. в совершении правонарушения подтверждается сведениями протокола об административном правонарушении от 14.10.2017 года, копией постановления инспектора по ИАЗ ОГИБДД г. Евпатория капитаном полиции </w:t>
      </w:r>
      <w:r w:rsidR="00481DD5">
        <w:t>фио</w:t>
      </w:r>
      <w:r w:rsidR="00481DD5">
        <w:t xml:space="preserve"> </w:t>
      </w:r>
      <w:r>
        <w:t xml:space="preserve"> от 13.05.2017 года.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>С учетом изложенного, прихожу к выводу, что в действиях Казакова А.Л.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Обстоятельством, смягчающим административную ответственность Казакова А.Л.,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Казакова А.Л.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положение, раскаяние в содеянном и отсутствие обстоятельств, отягчающих его административную ответственность. </w:t>
      </w:r>
    </w:p>
    <w:p w:rsidR="00A77B3E">
      <w:r>
        <w:t xml:space="preserve">Исходя из изложенного, считаю необходимым назначить Казакову А.Л. административное наказание в виде административного штрафа в минимальном размере, установленном санкцией ч.1 ст.20.25 </w:t>
      </w:r>
      <w:r>
        <w:t>КоАП</w:t>
      </w:r>
      <w:r>
        <w:t xml:space="preserve">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20.25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Казакова </w:t>
      </w:r>
      <w:r>
        <w:t>Арсена</w:t>
      </w:r>
      <w:r>
        <w:t xml:space="preserve"> </w:t>
      </w:r>
      <w:r>
        <w:t>Ленуровича</w:t>
      </w:r>
      <w:r>
        <w:t xml:space="preserve">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6000 (шести тысяч) рублей.</w:t>
      </w:r>
    </w:p>
    <w:p w:rsidR="00A77B3E">
      <w:r>
        <w:tab/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40101810335100010001, получатель – УФК по Республике Крым (ОМВД России по г. Евпатория), БИК банка – 043510001, ИНН получателя 9110000105, КПП получателя 911001001, ОКТМО 35712000, КБК 18811643000016000140, УИН 18810491171300004540,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г.Евпатория, пр. Ленина, 51/50.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</w:t>
      </w:r>
      <w:r>
        <w:rPr>
          <w:lang w:val="en-US"/>
        </w:rPr>
        <w:t xml:space="preserve">       </w:t>
      </w:r>
      <w:r>
        <w:t xml:space="preserve">       </w:t>
      </w:r>
      <w:r>
        <w:tab/>
      </w:r>
      <w:r>
        <w:tab/>
        <w:t>Е.А.Фролова</w:t>
      </w:r>
    </w:p>
    <w:p w:rsidR="00A77B3E"/>
    <w:p w:rsidR="00A77B3E"/>
    <w:sectPr w:rsidSect="00147F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F5D"/>
    <w:rsid w:val="000F243C"/>
    <w:rsid w:val="00147F5D"/>
    <w:rsid w:val="001E0280"/>
    <w:rsid w:val="00481DD5"/>
    <w:rsid w:val="00695E4E"/>
    <w:rsid w:val="00A77B3E"/>
    <w:rsid w:val="00B33E7D"/>
    <w:rsid w:val="00F316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F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