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4C72" w:rsidRPr="00C17403" w14:paraId="100598DA" w14:textId="4A4AB725">
      <w:pPr>
        <w:jc w:val="right"/>
        <w:rPr>
          <w:sz w:val="27"/>
          <w:szCs w:val="27"/>
        </w:rPr>
      </w:pPr>
    </w:p>
    <w:p w:rsidR="006A11D6" w:rsidRPr="000F3116" w14:paraId="02000000" w14:textId="41C5AE20">
      <w:pPr>
        <w:jc w:val="right"/>
        <w:rPr>
          <w:sz w:val="27"/>
          <w:szCs w:val="27"/>
        </w:rPr>
      </w:pPr>
      <w:r w:rsidRPr="000F3116">
        <w:rPr>
          <w:sz w:val="27"/>
          <w:szCs w:val="27"/>
        </w:rPr>
        <w:t xml:space="preserve">Дело №05-330/39/2024 </w:t>
      </w:r>
    </w:p>
    <w:p w:rsidR="006A11D6" w:rsidRPr="000F3116" w14:paraId="03000000" w14:textId="77777777">
      <w:pPr>
        <w:pStyle w:val="PlainText"/>
        <w:jc w:val="center"/>
        <w:rPr>
          <w:rFonts w:ascii="Times New Roman" w:hAnsi="Times New Roman"/>
          <w:b/>
          <w:sz w:val="27"/>
          <w:szCs w:val="27"/>
        </w:rPr>
      </w:pPr>
      <w:r w:rsidRPr="000F3116">
        <w:rPr>
          <w:rFonts w:ascii="Times New Roman" w:hAnsi="Times New Roman"/>
          <w:b/>
          <w:sz w:val="27"/>
          <w:szCs w:val="27"/>
        </w:rPr>
        <w:t xml:space="preserve">ПОСТАНОВЛЕНИЕ </w:t>
      </w:r>
    </w:p>
    <w:p w:rsidR="006A11D6" w:rsidRPr="000F3116" w14:paraId="04000000" w14:textId="77777777">
      <w:pPr>
        <w:pStyle w:val="PlainText"/>
        <w:jc w:val="center"/>
        <w:rPr>
          <w:rFonts w:ascii="Times New Roman" w:hAnsi="Times New Roman"/>
          <w:b/>
          <w:sz w:val="27"/>
          <w:szCs w:val="27"/>
        </w:rPr>
      </w:pPr>
    </w:p>
    <w:p w:rsidR="006A11D6" w:rsidRPr="000F3116" w14:paraId="05000000" w14:textId="77777777">
      <w:pPr>
        <w:ind w:firstLine="708"/>
        <w:rPr>
          <w:sz w:val="27"/>
          <w:szCs w:val="27"/>
        </w:rPr>
      </w:pPr>
      <w:r w:rsidRPr="000F3116">
        <w:rPr>
          <w:sz w:val="27"/>
          <w:szCs w:val="27"/>
        </w:rPr>
        <w:t>06 августа 2024 года                            г. Евпатория, ул. Горького, д.10/29</w:t>
      </w:r>
    </w:p>
    <w:p w:rsidR="006A11D6" w:rsidRPr="000F3116" w14:paraId="06000000" w14:textId="77777777">
      <w:pPr>
        <w:rPr>
          <w:sz w:val="27"/>
          <w:szCs w:val="27"/>
        </w:rPr>
      </w:pPr>
    </w:p>
    <w:p w:rsidR="006A11D6" w:rsidRPr="000F3116" w14:paraId="07000000" w14:textId="77777777">
      <w:pPr>
        <w:pStyle w:val="ConsPlusNormal"/>
        <w:ind w:firstLine="540"/>
        <w:jc w:val="both"/>
        <w:rPr>
          <w:rFonts w:ascii="Times New Roman" w:hAnsi="Times New Roman"/>
          <w:sz w:val="27"/>
          <w:szCs w:val="27"/>
        </w:rPr>
      </w:pPr>
      <w:r w:rsidRPr="000F3116">
        <w:rPr>
          <w:rFonts w:ascii="Times New Roman" w:hAnsi="Times New Roman"/>
          <w:sz w:val="27"/>
          <w:szCs w:val="27"/>
        </w:rPr>
        <w:t xml:space="preserve">Исполняющий обязанности временно отсутствующего мирового судьи судебного участка № 39 Евпаторийского судебного района (городской округ Евпатория) Республики Крым мировой судья судебного участка №43 Евпаторийского судебного района (городской округ Евпатория) Республики Крым </w:t>
      </w:r>
      <w:r w:rsidRPr="000F3116">
        <w:rPr>
          <w:rFonts w:ascii="Times New Roman" w:hAnsi="Times New Roman"/>
          <w:sz w:val="27"/>
          <w:szCs w:val="27"/>
        </w:rPr>
        <w:t>Дахневич</w:t>
      </w:r>
      <w:r w:rsidRPr="000F3116">
        <w:rPr>
          <w:rFonts w:ascii="Times New Roman" w:hAnsi="Times New Roman"/>
          <w:sz w:val="27"/>
          <w:szCs w:val="27"/>
        </w:rPr>
        <w:t xml:space="preserve"> Елена Дмитриевна, рассмотрев дело об административном правонарушении в отношении:</w:t>
      </w:r>
    </w:p>
    <w:p w:rsidR="006A11D6" w:rsidRPr="000F3116" w14:paraId="08000000" w14:textId="33779118">
      <w:pPr>
        <w:pStyle w:val="ConsPlusNormal"/>
        <w:ind w:firstLine="540"/>
        <w:jc w:val="both"/>
        <w:rPr>
          <w:rFonts w:ascii="Times New Roman" w:hAnsi="Times New Roman"/>
          <w:sz w:val="27"/>
          <w:szCs w:val="27"/>
        </w:rPr>
      </w:pPr>
      <w:r w:rsidRPr="000F3116">
        <w:rPr>
          <w:rFonts w:ascii="Times New Roman" w:hAnsi="Times New Roman"/>
          <w:sz w:val="27"/>
          <w:szCs w:val="27"/>
        </w:rPr>
        <w:t>Фуглаева</w:t>
      </w:r>
      <w:r w:rsidRPr="000F3116">
        <w:rPr>
          <w:rFonts w:ascii="Times New Roman" w:hAnsi="Times New Roman"/>
          <w:sz w:val="27"/>
          <w:szCs w:val="27"/>
        </w:rPr>
        <w:t xml:space="preserve"> Александра Владимировича</w:t>
      </w:r>
      <w:r w:rsidR="00C17403">
        <w:rPr>
          <w:rFonts w:ascii="Times New Roman" w:hAnsi="Times New Roman"/>
          <w:sz w:val="27"/>
          <w:szCs w:val="27"/>
        </w:rPr>
        <w:t>***</w:t>
      </w:r>
      <w:r w:rsidRPr="000F3116">
        <w:rPr>
          <w:rFonts w:ascii="Times New Roman" w:hAnsi="Times New Roman"/>
          <w:sz w:val="27"/>
          <w:szCs w:val="27"/>
        </w:rPr>
        <w:t xml:space="preserve"> </w:t>
      </w:r>
    </w:p>
    <w:p w:rsidR="006A11D6" w:rsidRPr="000F3116" w14:paraId="09000000" w14:textId="77777777">
      <w:pPr>
        <w:ind w:firstLine="540"/>
        <w:jc w:val="both"/>
        <w:rPr>
          <w:sz w:val="27"/>
          <w:szCs w:val="27"/>
        </w:rPr>
      </w:pPr>
      <w:r w:rsidRPr="000F3116">
        <w:rPr>
          <w:sz w:val="27"/>
          <w:szCs w:val="27"/>
        </w:rPr>
        <w:t xml:space="preserve">о привлечении его к административной ответственности за правонарушение, предусмотренное ст.6.1.1 Кодекса Российской Федерации об административных правонарушениях, </w:t>
      </w:r>
    </w:p>
    <w:p w:rsidR="006A11D6" w:rsidRPr="000F3116" w14:paraId="0A000000" w14:textId="77777777">
      <w:pPr>
        <w:ind w:firstLine="540"/>
        <w:jc w:val="both"/>
        <w:rPr>
          <w:sz w:val="27"/>
          <w:szCs w:val="27"/>
        </w:rPr>
      </w:pPr>
    </w:p>
    <w:p w:rsidR="006A11D6" w:rsidRPr="000F3116" w14:paraId="0B000000" w14:textId="77777777">
      <w:pPr>
        <w:jc w:val="center"/>
        <w:rPr>
          <w:sz w:val="27"/>
          <w:szCs w:val="27"/>
        </w:rPr>
      </w:pPr>
      <w:r w:rsidRPr="000F3116">
        <w:rPr>
          <w:sz w:val="27"/>
          <w:szCs w:val="27"/>
        </w:rPr>
        <w:t>у с т а н о в и л</w:t>
      </w:r>
      <w:r w:rsidRPr="000F3116">
        <w:rPr>
          <w:sz w:val="27"/>
          <w:szCs w:val="27"/>
        </w:rPr>
        <w:t xml:space="preserve"> :</w:t>
      </w:r>
    </w:p>
    <w:p w:rsidR="006A11D6" w:rsidRPr="000F3116" w14:paraId="0C000000" w14:textId="77777777">
      <w:pPr>
        <w:jc w:val="center"/>
        <w:rPr>
          <w:sz w:val="27"/>
          <w:szCs w:val="27"/>
        </w:rPr>
      </w:pPr>
    </w:p>
    <w:p w:rsidR="006A11D6" w:rsidRPr="000F3116" w14:paraId="0D000000" w14:textId="0E5B12EE">
      <w:pPr>
        <w:ind w:firstLine="709"/>
        <w:jc w:val="both"/>
        <w:rPr>
          <w:sz w:val="27"/>
          <w:szCs w:val="27"/>
        </w:rPr>
      </w:pPr>
      <w:r w:rsidRPr="000F3116">
        <w:rPr>
          <w:sz w:val="27"/>
          <w:szCs w:val="27"/>
        </w:rPr>
        <w:t>Фуглаев</w:t>
      </w:r>
      <w:r w:rsidRPr="000F3116">
        <w:rPr>
          <w:sz w:val="27"/>
          <w:szCs w:val="27"/>
        </w:rPr>
        <w:t xml:space="preserve"> А.В. 03 августа 2024 года в 02 час</w:t>
      </w:r>
      <w:r w:rsidR="00146950">
        <w:rPr>
          <w:sz w:val="27"/>
          <w:szCs w:val="27"/>
        </w:rPr>
        <w:t>а</w:t>
      </w:r>
      <w:r w:rsidRPr="000F3116">
        <w:rPr>
          <w:sz w:val="27"/>
          <w:szCs w:val="27"/>
        </w:rPr>
        <w:t xml:space="preserve"> </w:t>
      </w:r>
      <w:r w:rsidR="007F2A09">
        <w:rPr>
          <w:sz w:val="27"/>
          <w:szCs w:val="27"/>
        </w:rPr>
        <w:t>0</w:t>
      </w:r>
      <w:r w:rsidRPr="000F3116">
        <w:rPr>
          <w:sz w:val="27"/>
          <w:szCs w:val="27"/>
        </w:rPr>
        <w:t xml:space="preserve">0 минут, находясь по адресу: ул. Симферопольская, д.2-Ф кв. 157 г. Евпатория, в ходе возникшего конфликта причинил телесные </w:t>
      </w:r>
      <w:r w:rsidRPr="000F3116">
        <w:rPr>
          <w:sz w:val="27"/>
          <w:szCs w:val="27"/>
        </w:rPr>
        <w:t>повреждения</w:t>
      </w:r>
      <w:r w:rsidRPr="000F3116">
        <w:rPr>
          <w:sz w:val="27"/>
          <w:szCs w:val="27"/>
        </w:rPr>
        <w:t xml:space="preserve"> </w:t>
      </w:r>
      <w:r w:rsidR="00C17403">
        <w:rPr>
          <w:sz w:val="27"/>
          <w:szCs w:val="27"/>
        </w:rPr>
        <w:t>***</w:t>
      </w:r>
      <w:r w:rsidRPr="000F3116">
        <w:rPr>
          <w:sz w:val="27"/>
          <w:szCs w:val="27"/>
        </w:rPr>
        <w:t>а именно бил руками по лицу, по лбу, носу,</w:t>
      </w:r>
      <w:r w:rsidR="007F2A09">
        <w:rPr>
          <w:sz w:val="27"/>
          <w:szCs w:val="27"/>
        </w:rPr>
        <w:t xml:space="preserve"> </w:t>
      </w:r>
      <w:r w:rsidRPr="000F3116">
        <w:rPr>
          <w:sz w:val="27"/>
          <w:szCs w:val="27"/>
        </w:rPr>
        <w:t xml:space="preserve">губам, хватал за шею руками, по правому уху, отчего </w:t>
      </w:r>
      <w:r w:rsidR="00C17403">
        <w:rPr>
          <w:sz w:val="27"/>
          <w:szCs w:val="27"/>
        </w:rPr>
        <w:t>***</w:t>
      </w:r>
      <w:r w:rsidRPr="000F3116">
        <w:rPr>
          <w:sz w:val="27"/>
          <w:szCs w:val="27"/>
        </w:rPr>
        <w:t xml:space="preserve">испытала физическую боль, тем самым нанес побои, не повлекшие последствий, указанных в </w:t>
      </w:r>
      <w:hyperlink r:id="rId4" w:history="1">
        <w:r w:rsidRPr="000F3116">
          <w:rPr>
            <w:sz w:val="27"/>
            <w:szCs w:val="27"/>
          </w:rPr>
          <w:t>статье 115</w:t>
        </w:r>
      </w:hyperlink>
      <w:r w:rsidRPr="000F3116">
        <w:rPr>
          <w:sz w:val="27"/>
          <w:szCs w:val="27"/>
        </w:rPr>
        <w:t xml:space="preserve"> Уголовного кодекса Российской Федерации.</w:t>
      </w:r>
    </w:p>
    <w:p w:rsidR="006A11D6" w:rsidRPr="000F3116" w14:paraId="0E000000" w14:textId="4B3010C2">
      <w:pPr>
        <w:ind w:firstLine="709"/>
        <w:jc w:val="both"/>
        <w:rPr>
          <w:sz w:val="27"/>
          <w:szCs w:val="27"/>
        </w:rPr>
      </w:pPr>
      <w:r w:rsidRPr="000F3116">
        <w:rPr>
          <w:sz w:val="27"/>
          <w:szCs w:val="27"/>
        </w:rPr>
        <w:t xml:space="preserve">В судебном заседании </w:t>
      </w:r>
      <w:r w:rsidRPr="000F3116">
        <w:rPr>
          <w:sz w:val="27"/>
          <w:szCs w:val="27"/>
        </w:rPr>
        <w:t>Фуглаев</w:t>
      </w:r>
      <w:r w:rsidRPr="000F3116">
        <w:rPr>
          <w:sz w:val="27"/>
          <w:szCs w:val="27"/>
        </w:rPr>
        <w:t xml:space="preserve"> А.В. вину в совершении вышеуказанного правонарушения  признал в полном </w:t>
      </w:r>
      <w:r w:rsidRPr="000F3116" w:rsidR="007F2A09">
        <w:rPr>
          <w:sz w:val="27"/>
          <w:szCs w:val="27"/>
        </w:rPr>
        <w:t>объёме</w:t>
      </w:r>
      <w:r w:rsidRPr="000F3116">
        <w:rPr>
          <w:sz w:val="27"/>
          <w:szCs w:val="27"/>
        </w:rPr>
        <w:t>, в содеянном раскаялся.</w:t>
      </w:r>
      <w:r w:rsidRPr="000F3116">
        <w:rPr>
          <w:sz w:val="27"/>
          <w:szCs w:val="27"/>
        </w:rPr>
        <w:t xml:space="preserve"> Пояснил, что 03 августа 2024 года он находился по месту пребывания: г. Евпатория  ул. Симферопольская, д. 2-ф, кв.157, где арендовали апартаменты совместно со своим сыном и сожительницей</w:t>
      </w:r>
      <w:r w:rsidRPr="000F3116">
        <w:rPr>
          <w:sz w:val="27"/>
          <w:szCs w:val="27"/>
        </w:rPr>
        <w:t xml:space="preserve"> </w:t>
      </w:r>
      <w:r w:rsidR="00C17403">
        <w:rPr>
          <w:sz w:val="27"/>
          <w:szCs w:val="27"/>
        </w:rPr>
        <w:t>***</w:t>
      </w:r>
      <w:r w:rsidRPr="000F3116">
        <w:rPr>
          <w:sz w:val="27"/>
          <w:szCs w:val="27"/>
        </w:rPr>
        <w:t>Н</w:t>
      </w:r>
      <w:r w:rsidRPr="000F3116">
        <w:rPr>
          <w:sz w:val="27"/>
          <w:szCs w:val="27"/>
        </w:rPr>
        <w:t xml:space="preserve">а протяжении дня употреблял алкоголь, поскольку находился на отдыхе. 03 августа 2024 года около 02 часов 00 минут с Коротковой К.А. возник словесный конфликт на бытовой почве. В ходе конфликта он нанес Коротковой К.А. два удара ладонью правой руки в область лица слева и два удара ладонью левой руки в правую область лица. После чего </w:t>
      </w:r>
      <w:r w:rsidR="00C17403">
        <w:rPr>
          <w:sz w:val="27"/>
          <w:szCs w:val="27"/>
        </w:rPr>
        <w:t>***</w:t>
      </w:r>
      <w:r w:rsidRPr="000F3116">
        <w:rPr>
          <w:sz w:val="27"/>
          <w:szCs w:val="27"/>
        </w:rPr>
        <w:t>вышла из квартиры и вызвала скорую помощь, которая доставила ее в больницу</w:t>
      </w:r>
      <w:r w:rsidR="007F2A09">
        <w:rPr>
          <w:sz w:val="27"/>
          <w:szCs w:val="27"/>
        </w:rPr>
        <w:t>.</w:t>
      </w:r>
      <w:r w:rsidRPr="000F3116">
        <w:rPr>
          <w:sz w:val="27"/>
          <w:szCs w:val="27"/>
        </w:rPr>
        <w:t xml:space="preserve"> Около 03</w:t>
      </w:r>
      <w:r w:rsidR="007F2A09">
        <w:rPr>
          <w:sz w:val="27"/>
          <w:szCs w:val="27"/>
        </w:rPr>
        <w:t xml:space="preserve"> часов</w:t>
      </w:r>
      <w:r w:rsidRPr="000F3116">
        <w:rPr>
          <w:sz w:val="27"/>
          <w:szCs w:val="27"/>
        </w:rPr>
        <w:t xml:space="preserve"> ночи ему постучали в дверь сотрудники полиции и пригласили проехать в отдел полиции для разбирательств. После дачи пояснений он вернулся в свою к</w:t>
      </w:r>
      <w:r w:rsidR="007F2A09">
        <w:rPr>
          <w:sz w:val="27"/>
          <w:szCs w:val="27"/>
        </w:rPr>
        <w:t xml:space="preserve">омнату. В </w:t>
      </w:r>
      <w:r w:rsidR="007F2A09">
        <w:rPr>
          <w:sz w:val="27"/>
          <w:szCs w:val="27"/>
        </w:rPr>
        <w:t>содеянном</w:t>
      </w:r>
      <w:r w:rsidR="007F2A09">
        <w:rPr>
          <w:sz w:val="27"/>
          <w:szCs w:val="27"/>
        </w:rPr>
        <w:t xml:space="preserve"> раскаивается, просит прощение у потерпевшей.</w:t>
      </w:r>
    </w:p>
    <w:p w:rsidR="006A11D6" w:rsidRPr="000F3116" w14:paraId="10000000" w14:textId="268F251C">
      <w:pPr>
        <w:ind w:firstLine="540"/>
        <w:jc w:val="both"/>
        <w:rPr>
          <w:sz w:val="27"/>
          <w:szCs w:val="27"/>
        </w:rPr>
      </w:pPr>
      <w:r w:rsidRPr="000F3116">
        <w:rPr>
          <w:sz w:val="27"/>
          <w:szCs w:val="27"/>
        </w:rPr>
        <w:t xml:space="preserve">Потерпевшая </w:t>
      </w:r>
      <w:r w:rsidR="00C17403">
        <w:rPr>
          <w:sz w:val="27"/>
          <w:szCs w:val="27"/>
        </w:rPr>
        <w:t>***</w:t>
      </w:r>
      <w:r w:rsidRPr="000F3116">
        <w:rPr>
          <w:sz w:val="27"/>
          <w:szCs w:val="27"/>
        </w:rPr>
        <w:t xml:space="preserve">в судебном заседании пояснила, что 02 августа 2024 года она приехала г. Евпаторию со своим сожителем на отдых. </w:t>
      </w:r>
      <w:r w:rsidRPr="000F3116">
        <w:rPr>
          <w:sz w:val="27"/>
          <w:szCs w:val="27"/>
        </w:rPr>
        <w:t>Фуглаев</w:t>
      </w:r>
      <w:r w:rsidRPr="000F3116">
        <w:rPr>
          <w:sz w:val="27"/>
          <w:szCs w:val="27"/>
        </w:rPr>
        <w:t xml:space="preserve"> А.В. периодически употребляет алкоголь, после чего ведет себя неадекватно, становится агрессивным. С самого утра 02 августа 2024 года он употреблял алкоголь. Вечером они сходили в кафе, затем вернулись в апартаменты около двух часов ночи и легли спать. В этот момент </w:t>
      </w:r>
      <w:r w:rsidRPr="000F3116">
        <w:rPr>
          <w:sz w:val="27"/>
          <w:szCs w:val="27"/>
        </w:rPr>
        <w:t>Фуглаев</w:t>
      </w:r>
      <w:r w:rsidRPr="000F3116">
        <w:rPr>
          <w:sz w:val="27"/>
          <w:szCs w:val="27"/>
        </w:rPr>
        <w:t xml:space="preserve"> А.В. стал вести себя агрессивно, устроил конфликт без какой-либо причины, после чего нанес несколько ударов по лицу, после чего она испытала физическую боль и получила несколько телесных </w:t>
      </w:r>
      <w:r w:rsidRPr="000F3116">
        <w:rPr>
          <w:sz w:val="27"/>
          <w:szCs w:val="27"/>
        </w:rPr>
        <w:t xml:space="preserve">повреждений, при этом она просила его </w:t>
      </w:r>
      <w:r w:rsidRPr="000F3116">
        <w:rPr>
          <w:sz w:val="27"/>
          <w:szCs w:val="27"/>
        </w:rPr>
        <w:t>остановится</w:t>
      </w:r>
      <w:r w:rsidRPr="000F3116">
        <w:rPr>
          <w:sz w:val="27"/>
          <w:szCs w:val="27"/>
        </w:rPr>
        <w:t>. Когда он остановился, она вышла из дома и вызвала скорую помощь.</w:t>
      </w:r>
      <w:r w:rsidR="00146950">
        <w:rPr>
          <w:sz w:val="27"/>
          <w:szCs w:val="27"/>
        </w:rPr>
        <w:t xml:space="preserve"> Не настаивает на строгом наказании.</w:t>
      </w:r>
    </w:p>
    <w:p w:rsidR="006A11D6" w:rsidRPr="000F3116" w14:paraId="11000000" w14:textId="03D07AE7">
      <w:pPr>
        <w:ind w:firstLine="540"/>
        <w:jc w:val="both"/>
        <w:rPr>
          <w:sz w:val="27"/>
          <w:szCs w:val="27"/>
        </w:rPr>
      </w:pPr>
      <w:r w:rsidRPr="000F3116">
        <w:rPr>
          <w:sz w:val="27"/>
          <w:szCs w:val="27"/>
        </w:rPr>
        <w:t xml:space="preserve">Выслушав </w:t>
      </w:r>
      <w:r w:rsidRPr="000F3116">
        <w:rPr>
          <w:sz w:val="27"/>
          <w:szCs w:val="27"/>
        </w:rPr>
        <w:t>Фуглаева</w:t>
      </w:r>
      <w:r w:rsidRPr="000F3116">
        <w:rPr>
          <w:sz w:val="27"/>
          <w:szCs w:val="27"/>
        </w:rPr>
        <w:t xml:space="preserve"> А.В., потерпевшую </w:t>
      </w:r>
      <w:r w:rsidR="00C17403">
        <w:rPr>
          <w:sz w:val="27"/>
          <w:szCs w:val="27"/>
        </w:rPr>
        <w:t>***</w:t>
      </w:r>
      <w:r w:rsidRPr="000F3116">
        <w:rPr>
          <w:sz w:val="27"/>
          <w:szCs w:val="27"/>
        </w:rPr>
        <w:t xml:space="preserve">исследовав материалы дела, суд пришел к выводу о наличии в действиях </w:t>
      </w:r>
      <w:r w:rsidRPr="000F3116">
        <w:rPr>
          <w:sz w:val="27"/>
          <w:szCs w:val="27"/>
        </w:rPr>
        <w:t>Фуглаева</w:t>
      </w:r>
      <w:r w:rsidRPr="000F3116">
        <w:rPr>
          <w:sz w:val="27"/>
          <w:szCs w:val="27"/>
        </w:rPr>
        <w:t xml:space="preserve"> А.В., состава правонарушения, предусмотренного ст. 6.1.1 Кодекса Российской </w:t>
      </w:r>
      <w:r w:rsidRPr="000F3116">
        <w:rPr>
          <w:sz w:val="27"/>
          <w:szCs w:val="27"/>
        </w:rPr>
        <w:t>Федерации</w:t>
      </w:r>
      <w:r w:rsidRPr="000F3116">
        <w:rPr>
          <w:sz w:val="27"/>
          <w:szCs w:val="27"/>
        </w:rPr>
        <w:t xml:space="preserve"> об административных правонарушениях исходя из следующего.</w:t>
      </w:r>
    </w:p>
    <w:p w:rsidR="006A11D6" w:rsidRPr="000F3116" w14:paraId="12000000" w14:textId="77777777">
      <w:pPr>
        <w:ind w:firstLine="709"/>
        <w:jc w:val="both"/>
        <w:rPr>
          <w:sz w:val="27"/>
          <w:szCs w:val="27"/>
        </w:rPr>
      </w:pPr>
      <w:r w:rsidRPr="000F3116">
        <w:rPr>
          <w:sz w:val="27"/>
          <w:szCs w:val="27"/>
        </w:rPr>
        <w:t>Административная ответственность по ст. 6.1.1 Кодекса Российской Федерации об административных правонарушениях наступает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6A11D6" w:rsidRPr="000F3116" w14:paraId="13000000" w14:textId="77777777">
      <w:pPr>
        <w:ind w:firstLine="709"/>
        <w:jc w:val="both"/>
        <w:rPr>
          <w:sz w:val="27"/>
          <w:szCs w:val="27"/>
        </w:rPr>
      </w:pPr>
      <w:r w:rsidRPr="000F3116">
        <w:rPr>
          <w:sz w:val="27"/>
          <w:szCs w:val="27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6A11D6" w:rsidRPr="000F3116" w14:paraId="14000000" w14:textId="77777777">
      <w:pPr>
        <w:ind w:firstLine="709"/>
        <w:jc w:val="both"/>
        <w:rPr>
          <w:sz w:val="27"/>
          <w:szCs w:val="27"/>
        </w:rPr>
      </w:pPr>
      <w:r w:rsidRPr="000F3116">
        <w:rPr>
          <w:sz w:val="27"/>
          <w:szCs w:val="27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6A11D6" w:rsidRPr="000F3116" w14:paraId="15000000" w14:textId="77777777">
      <w:pPr>
        <w:ind w:firstLine="709"/>
        <w:jc w:val="both"/>
        <w:rPr>
          <w:sz w:val="27"/>
          <w:szCs w:val="27"/>
        </w:rPr>
      </w:pPr>
      <w:r w:rsidRPr="000F3116">
        <w:rPr>
          <w:sz w:val="27"/>
          <w:szCs w:val="27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6A11D6" w:rsidRPr="000F3116" w14:paraId="16000000" w14:textId="44F70165">
      <w:pPr>
        <w:ind w:firstLine="709"/>
        <w:jc w:val="both"/>
        <w:rPr>
          <w:sz w:val="27"/>
          <w:szCs w:val="27"/>
        </w:rPr>
      </w:pPr>
      <w:r w:rsidRPr="000F3116">
        <w:rPr>
          <w:sz w:val="27"/>
          <w:szCs w:val="27"/>
        </w:rPr>
        <w:t>Из протокола об административном правонарушении  82 01 № 239132  от 05 августа 2024 года усматривается, что 03 августа 2024 года в 02 час</w:t>
      </w:r>
      <w:r w:rsidR="00146950">
        <w:rPr>
          <w:sz w:val="27"/>
          <w:szCs w:val="27"/>
        </w:rPr>
        <w:t>а</w:t>
      </w:r>
      <w:r w:rsidRPr="000F3116">
        <w:rPr>
          <w:sz w:val="27"/>
          <w:szCs w:val="27"/>
        </w:rPr>
        <w:t xml:space="preserve"> </w:t>
      </w:r>
      <w:r w:rsidR="00146950">
        <w:rPr>
          <w:sz w:val="27"/>
          <w:szCs w:val="27"/>
        </w:rPr>
        <w:t>0</w:t>
      </w:r>
      <w:r w:rsidRPr="000F3116">
        <w:rPr>
          <w:sz w:val="27"/>
          <w:szCs w:val="27"/>
        </w:rPr>
        <w:t xml:space="preserve">0 минут, </w:t>
      </w:r>
      <w:r w:rsidRPr="000F3116">
        <w:rPr>
          <w:sz w:val="27"/>
          <w:szCs w:val="27"/>
        </w:rPr>
        <w:t>Фуглаев</w:t>
      </w:r>
      <w:r w:rsidRPr="000F3116">
        <w:rPr>
          <w:sz w:val="27"/>
          <w:szCs w:val="27"/>
        </w:rPr>
        <w:t xml:space="preserve"> А.В. находясь по адресу: ул. Симферопольская, д.2-Ф кв. 157 г. Евпатория, в ходе возникшего конфликта причинил телесные повреждения </w:t>
      </w:r>
      <w:r w:rsidR="00C17403">
        <w:rPr>
          <w:sz w:val="27"/>
          <w:szCs w:val="27"/>
        </w:rPr>
        <w:t>***</w:t>
      </w:r>
      <w:r w:rsidRPr="000F3116">
        <w:rPr>
          <w:sz w:val="27"/>
          <w:szCs w:val="27"/>
        </w:rPr>
        <w:t>а именно бил руками по лицу, по лбу, носу</w:t>
      </w:r>
      <w:r w:rsidRPr="000F3116">
        <w:rPr>
          <w:sz w:val="27"/>
          <w:szCs w:val="27"/>
        </w:rPr>
        <w:t xml:space="preserve"> ,</w:t>
      </w:r>
      <w:r w:rsidRPr="000F3116">
        <w:rPr>
          <w:sz w:val="27"/>
          <w:szCs w:val="27"/>
        </w:rPr>
        <w:t xml:space="preserve">губам, хватал за шею руками, бил по правому уху, отчего </w:t>
      </w:r>
      <w:r w:rsidR="00C17403">
        <w:rPr>
          <w:sz w:val="27"/>
          <w:szCs w:val="27"/>
        </w:rPr>
        <w:t>***</w:t>
      </w:r>
      <w:r w:rsidRPr="000F3116">
        <w:rPr>
          <w:sz w:val="27"/>
          <w:szCs w:val="27"/>
        </w:rPr>
        <w:t xml:space="preserve">испытала сильную физическую боль, тем самым нанес побои, не повлекшие последствий, указанных в </w:t>
      </w:r>
      <w:hyperlink r:id="rId4" w:history="1">
        <w:r w:rsidRPr="000F3116">
          <w:rPr>
            <w:sz w:val="27"/>
            <w:szCs w:val="27"/>
          </w:rPr>
          <w:t>статье 115</w:t>
        </w:r>
      </w:hyperlink>
      <w:r w:rsidRPr="000F3116">
        <w:rPr>
          <w:sz w:val="27"/>
          <w:szCs w:val="27"/>
        </w:rPr>
        <w:t xml:space="preserve"> Уголовного кодекса Российской Федерации (л.д.2).</w:t>
      </w:r>
    </w:p>
    <w:p w:rsidR="006A11D6" w:rsidRPr="000F3116" w14:paraId="17000000" w14:textId="64AB3FE9">
      <w:pPr>
        <w:ind w:firstLine="709"/>
        <w:jc w:val="both"/>
        <w:rPr>
          <w:sz w:val="27"/>
          <w:szCs w:val="27"/>
        </w:rPr>
      </w:pPr>
      <w:r w:rsidRPr="000F3116">
        <w:rPr>
          <w:sz w:val="27"/>
          <w:szCs w:val="27"/>
        </w:rPr>
        <w:t xml:space="preserve">Указанные обстоятельства послужили основанием для возбуждения в отношении </w:t>
      </w:r>
      <w:r w:rsidRPr="000F3116">
        <w:rPr>
          <w:sz w:val="27"/>
          <w:szCs w:val="27"/>
        </w:rPr>
        <w:t>Фуглаева</w:t>
      </w:r>
      <w:r w:rsidRPr="000F3116">
        <w:rPr>
          <w:sz w:val="27"/>
          <w:szCs w:val="27"/>
        </w:rPr>
        <w:t xml:space="preserve"> А.В. дела об административном </w:t>
      </w:r>
      <w:r w:rsidRPr="000F3116">
        <w:rPr>
          <w:sz w:val="27"/>
          <w:szCs w:val="27"/>
        </w:rPr>
        <w:t>правонарушении</w:t>
      </w:r>
      <w:r w:rsidRPr="000F3116">
        <w:rPr>
          <w:sz w:val="27"/>
          <w:szCs w:val="27"/>
        </w:rPr>
        <w:t xml:space="preserve"> о привлечении е</w:t>
      </w:r>
      <w:r w:rsidR="00146950">
        <w:rPr>
          <w:sz w:val="27"/>
          <w:szCs w:val="27"/>
        </w:rPr>
        <w:t>го</w:t>
      </w:r>
      <w:r w:rsidRPr="000F3116">
        <w:rPr>
          <w:sz w:val="27"/>
          <w:szCs w:val="27"/>
        </w:rPr>
        <w:t xml:space="preserve"> к административной ответственности по </w:t>
      </w:r>
      <w:hyperlink r:id="rId5" w:history="1">
        <w:r w:rsidRPr="000F3116">
          <w:rPr>
            <w:sz w:val="27"/>
            <w:szCs w:val="27"/>
          </w:rPr>
          <w:t>ст. 6.1.1</w:t>
        </w:r>
      </w:hyperlink>
      <w:r w:rsidRPr="000F3116">
        <w:rPr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6A11D6" w:rsidRPr="000F3116" w14:paraId="18000000" w14:textId="58817228">
      <w:pPr>
        <w:ind w:firstLine="540"/>
        <w:jc w:val="both"/>
        <w:rPr>
          <w:sz w:val="27"/>
          <w:szCs w:val="27"/>
        </w:rPr>
      </w:pPr>
      <w:r w:rsidRPr="000F3116">
        <w:rPr>
          <w:sz w:val="27"/>
          <w:szCs w:val="27"/>
        </w:rPr>
        <w:t xml:space="preserve">Факт совершения административного правонарушения и виновность </w:t>
      </w:r>
      <w:r w:rsidRPr="000F3116">
        <w:rPr>
          <w:sz w:val="27"/>
          <w:szCs w:val="27"/>
        </w:rPr>
        <w:t>Фуглаева</w:t>
      </w:r>
      <w:r w:rsidRPr="000F3116">
        <w:rPr>
          <w:sz w:val="27"/>
          <w:szCs w:val="27"/>
        </w:rPr>
        <w:t xml:space="preserve"> А.В. кроме протокола об административном правонарушении подтверждены совокупностью доказательств, достоверность и допустимость которых сомнений не вызывают, а именно: письменными объяснениями  </w:t>
      </w:r>
      <w:r w:rsidR="00C17403">
        <w:rPr>
          <w:sz w:val="27"/>
          <w:szCs w:val="27"/>
        </w:rPr>
        <w:t>***</w:t>
      </w:r>
      <w:r w:rsidRPr="000F3116">
        <w:rPr>
          <w:sz w:val="27"/>
          <w:szCs w:val="27"/>
        </w:rPr>
        <w:t>(</w:t>
      </w:r>
      <w:r w:rsidRPr="000F3116">
        <w:rPr>
          <w:sz w:val="27"/>
          <w:szCs w:val="27"/>
        </w:rPr>
        <w:t>л.д</w:t>
      </w:r>
      <w:r w:rsidRPr="000F3116">
        <w:rPr>
          <w:sz w:val="27"/>
          <w:szCs w:val="27"/>
        </w:rPr>
        <w:t xml:space="preserve">. 9), которые согласуются с ее показаниями, данными в суде при рассмотрении дела; </w:t>
      </w:r>
      <w:r w:rsidR="00146950">
        <w:rPr>
          <w:sz w:val="27"/>
          <w:szCs w:val="27"/>
        </w:rPr>
        <w:t xml:space="preserve">письменными объяснениями </w:t>
      </w:r>
      <w:r w:rsidR="00146950">
        <w:rPr>
          <w:sz w:val="27"/>
          <w:szCs w:val="27"/>
        </w:rPr>
        <w:t>Фуглаева</w:t>
      </w:r>
      <w:r w:rsidR="00146950">
        <w:rPr>
          <w:sz w:val="27"/>
          <w:szCs w:val="27"/>
        </w:rPr>
        <w:t xml:space="preserve"> А.В. (л.д.11,15); </w:t>
      </w:r>
      <w:r w:rsidRPr="000F3116">
        <w:rPr>
          <w:sz w:val="27"/>
          <w:szCs w:val="27"/>
        </w:rPr>
        <w:t>заключением эксперта №</w:t>
      </w:r>
      <w:r w:rsidR="00C17403">
        <w:rPr>
          <w:sz w:val="27"/>
          <w:szCs w:val="27"/>
        </w:rPr>
        <w:t>***?</w:t>
      </w:r>
      <w:r w:rsidRPr="000F3116">
        <w:rPr>
          <w:sz w:val="27"/>
          <w:szCs w:val="27"/>
        </w:rPr>
        <w:t xml:space="preserve"> от 05 августа 2024 года (л.д.26-2</w:t>
      </w:r>
      <w:r w:rsidR="00146950">
        <w:rPr>
          <w:sz w:val="27"/>
          <w:szCs w:val="27"/>
        </w:rPr>
        <w:t>8</w:t>
      </w:r>
      <w:r w:rsidRPr="000F3116">
        <w:rPr>
          <w:sz w:val="27"/>
          <w:szCs w:val="27"/>
        </w:rPr>
        <w:t>).</w:t>
      </w:r>
    </w:p>
    <w:p w:rsidR="006A11D6" w:rsidRPr="000F3116" w14:paraId="19000000" w14:textId="0B38A0AD">
      <w:pPr>
        <w:ind w:firstLine="540"/>
        <w:jc w:val="both"/>
        <w:rPr>
          <w:sz w:val="27"/>
          <w:szCs w:val="27"/>
        </w:rPr>
      </w:pPr>
      <w:r w:rsidRPr="000F3116">
        <w:rPr>
          <w:sz w:val="27"/>
          <w:szCs w:val="27"/>
        </w:rPr>
        <w:t>Так, согласно заключению эксперта №</w:t>
      </w:r>
      <w:r w:rsidR="00C17403">
        <w:rPr>
          <w:sz w:val="27"/>
          <w:szCs w:val="27"/>
        </w:rPr>
        <w:t>***</w:t>
      </w:r>
      <w:r w:rsidRPr="000F3116">
        <w:rPr>
          <w:sz w:val="27"/>
          <w:szCs w:val="27"/>
        </w:rPr>
        <w:t xml:space="preserve"> от 05 августа 2024 года у </w:t>
      </w:r>
      <w:r w:rsidR="00C17403">
        <w:rPr>
          <w:sz w:val="27"/>
          <w:szCs w:val="27"/>
        </w:rPr>
        <w:t>***</w:t>
      </w:r>
      <w:r w:rsidRPr="000F3116">
        <w:rPr>
          <w:sz w:val="27"/>
          <w:szCs w:val="27"/>
        </w:rPr>
        <w:t xml:space="preserve">обнаружены телесные повреждения в виде кровоподтеков на лице, </w:t>
      </w:r>
      <w:r w:rsidRPr="000F3116">
        <w:rPr>
          <w:sz w:val="27"/>
          <w:szCs w:val="27"/>
        </w:rPr>
        <w:t>кровоизлияни</w:t>
      </w:r>
      <w:r w:rsidR="00146950">
        <w:rPr>
          <w:sz w:val="27"/>
          <w:szCs w:val="27"/>
        </w:rPr>
        <w:t>й в слизистую оболочку обеих губ; внутрикожных кровоизлияний на лице и правой заушной области, а также</w:t>
      </w:r>
      <w:r w:rsidRPr="000F3116">
        <w:rPr>
          <w:sz w:val="27"/>
          <w:szCs w:val="27"/>
        </w:rPr>
        <w:t xml:space="preserve"> на шее,  которые образовались от действия тупых предметов (предметов), в срок, не противоречащий 03 августа 2024 года.</w:t>
      </w:r>
      <w:r w:rsidRPr="000F3116">
        <w:rPr>
          <w:sz w:val="27"/>
          <w:szCs w:val="27"/>
        </w:rPr>
        <w:t xml:space="preserve"> Указанные </w:t>
      </w:r>
      <w:r w:rsidR="00146950">
        <w:rPr>
          <w:sz w:val="27"/>
          <w:szCs w:val="27"/>
        </w:rPr>
        <w:t xml:space="preserve">телесные </w:t>
      </w:r>
      <w:r w:rsidRPr="000F3116">
        <w:rPr>
          <w:sz w:val="27"/>
          <w:szCs w:val="27"/>
        </w:rPr>
        <w:t xml:space="preserve">повреждения не повлекли за собой кратковременного расстройства здоровья или незначительной стойкой утраты общей трудоспособности и расцениваются как повреждения, не причинившие вред здоровью человека (согласно п.9 «Медицинских критериев определения степени тяжести вреда, причиненного здоровью человека», утвержденных приказом М3 и </w:t>
      </w:r>
      <w:r w:rsidRPr="000F3116">
        <w:rPr>
          <w:sz w:val="27"/>
          <w:szCs w:val="27"/>
        </w:rPr>
        <w:t>СР</w:t>
      </w:r>
      <w:r w:rsidRPr="000F3116">
        <w:rPr>
          <w:sz w:val="27"/>
          <w:szCs w:val="27"/>
        </w:rPr>
        <w:t xml:space="preserve"> РФ от 24 апреля 2008 года №194 н). </w:t>
      </w:r>
    </w:p>
    <w:p w:rsidR="006A11D6" w:rsidRPr="000F3116" w14:paraId="1B000000" w14:textId="278FDAA4">
      <w:pPr>
        <w:ind w:firstLine="540"/>
        <w:jc w:val="both"/>
        <w:rPr>
          <w:sz w:val="27"/>
          <w:szCs w:val="27"/>
        </w:rPr>
      </w:pPr>
      <w:r w:rsidRPr="000F3116">
        <w:rPr>
          <w:sz w:val="27"/>
          <w:szCs w:val="27"/>
        </w:rPr>
        <w:t xml:space="preserve">Совокупность имеющихся в материалах дела доказательств является достаточной для вывода суда о наличии в действиях </w:t>
      </w:r>
      <w:r w:rsidRPr="000F3116">
        <w:rPr>
          <w:sz w:val="27"/>
          <w:szCs w:val="27"/>
        </w:rPr>
        <w:t>Фуглаева</w:t>
      </w:r>
      <w:r w:rsidRPr="000F3116">
        <w:rPr>
          <w:sz w:val="27"/>
          <w:szCs w:val="27"/>
        </w:rPr>
        <w:t xml:space="preserve"> А.В. состава административного правонарушения, предусмотренного ст. 6.1.1 Кодекса Российской Федерации об административных правонарушениях, а именно: нанесение побоев,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6A11D6" w:rsidRPr="000F3116" w14:paraId="1C000000" w14:textId="77777777">
      <w:pPr>
        <w:ind w:firstLine="709"/>
        <w:jc w:val="both"/>
        <w:rPr>
          <w:sz w:val="27"/>
          <w:szCs w:val="27"/>
        </w:rPr>
      </w:pPr>
      <w:r w:rsidRPr="000F3116">
        <w:rPr>
          <w:sz w:val="27"/>
          <w:szCs w:val="27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A11D6" w:rsidRPr="000F3116" w14:paraId="1D000000" w14:textId="0FB7FDBE">
      <w:pPr>
        <w:ind w:firstLine="709"/>
        <w:jc w:val="both"/>
        <w:rPr>
          <w:sz w:val="27"/>
          <w:szCs w:val="27"/>
        </w:rPr>
      </w:pPr>
      <w:r w:rsidRPr="000F3116">
        <w:rPr>
          <w:sz w:val="27"/>
          <w:szCs w:val="27"/>
        </w:rPr>
        <w:t xml:space="preserve">Принимая во внимание характер совершенного административного правонарушения, отсутствие отягчающих административную ответственность обстоятельств, данные о личности </w:t>
      </w:r>
      <w:r w:rsidRPr="000F3116">
        <w:rPr>
          <w:sz w:val="27"/>
          <w:szCs w:val="27"/>
        </w:rPr>
        <w:t>Фуглаева</w:t>
      </w:r>
      <w:r w:rsidRPr="000F3116">
        <w:rPr>
          <w:sz w:val="27"/>
          <w:szCs w:val="27"/>
        </w:rPr>
        <w:t xml:space="preserve"> А.В., который согласно представленным материалам ранее не привлекался к административной ответственности за совершение аналогичных правонарушений, вину признал и в содеянном раскаялся, </w:t>
      </w:r>
      <w:r w:rsidR="00146950">
        <w:rPr>
          <w:sz w:val="27"/>
          <w:szCs w:val="27"/>
        </w:rPr>
        <w:t xml:space="preserve">наличие у </w:t>
      </w:r>
      <w:r w:rsidR="00146950">
        <w:rPr>
          <w:sz w:val="27"/>
          <w:szCs w:val="27"/>
        </w:rPr>
        <w:t>него</w:t>
      </w:r>
      <w:r w:rsidR="00146950">
        <w:rPr>
          <w:sz w:val="27"/>
          <w:szCs w:val="27"/>
        </w:rPr>
        <w:t xml:space="preserve"> </w:t>
      </w:r>
      <w:r w:rsidR="00C17403">
        <w:rPr>
          <w:sz w:val="27"/>
          <w:szCs w:val="27"/>
        </w:rPr>
        <w:t>***</w:t>
      </w:r>
      <w:r w:rsidRPr="000F3116">
        <w:rPr>
          <w:sz w:val="27"/>
          <w:szCs w:val="27"/>
        </w:rPr>
        <w:t xml:space="preserve">что суд расценивает, как смягчающие вину обстоятельства, учитывая материальное положение последнего, суд пришел к выводу о возможности назначить </w:t>
      </w:r>
      <w:r w:rsidRPr="000F3116">
        <w:rPr>
          <w:sz w:val="27"/>
          <w:szCs w:val="27"/>
        </w:rPr>
        <w:t>Фуглаеву</w:t>
      </w:r>
      <w:r w:rsidRPr="000F3116">
        <w:rPr>
          <w:sz w:val="27"/>
          <w:szCs w:val="27"/>
        </w:rPr>
        <w:t xml:space="preserve"> А.В. административное наказание в  виде штрафа нижнем пределе санкции статьи 6.1.1 Кодекса Российской Федерации об административных правонарушениях.</w:t>
      </w:r>
    </w:p>
    <w:p w:rsidR="006A11D6" w:rsidRPr="000F3116" w14:paraId="1E000000" w14:textId="77777777">
      <w:pPr>
        <w:ind w:firstLine="708"/>
        <w:jc w:val="both"/>
        <w:rPr>
          <w:sz w:val="27"/>
          <w:szCs w:val="27"/>
        </w:rPr>
      </w:pPr>
      <w:r w:rsidRPr="000F3116">
        <w:rPr>
          <w:sz w:val="27"/>
          <w:szCs w:val="27"/>
        </w:rP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0F3116" w14:paraId="44D6F5E7" w14:textId="77777777">
      <w:pPr>
        <w:jc w:val="center"/>
        <w:rPr>
          <w:sz w:val="27"/>
          <w:szCs w:val="27"/>
        </w:rPr>
      </w:pPr>
    </w:p>
    <w:p w:rsidR="000F3116" w14:paraId="05A466B4" w14:textId="77777777">
      <w:pPr>
        <w:jc w:val="center"/>
        <w:rPr>
          <w:sz w:val="27"/>
          <w:szCs w:val="27"/>
        </w:rPr>
      </w:pPr>
    </w:p>
    <w:p w:rsidR="006A11D6" w:rsidRPr="000F3116" w14:paraId="20000000" w14:textId="77777777">
      <w:pPr>
        <w:jc w:val="center"/>
        <w:rPr>
          <w:sz w:val="27"/>
          <w:szCs w:val="27"/>
        </w:rPr>
      </w:pPr>
      <w:r w:rsidRPr="000F3116">
        <w:rPr>
          <w:sz w:val="27"/>
          <w:szCs w:val="27"/>
        </w:rPr>
        <w:t>п</w:t>
      </w:r>
      <w:r w:rsidRPr="000F3116">
        <w:rPr>
          <w:sz w:val="27"/>
          <w:szCs w:val="27"/>
        </w:rPr>
        <w:t xml:space="preserve"> о с т а н о в и л :</w:t>
      </w:r>
    </w:p>
    <w:p w:rsidR="006A11D6" w:rsidRPr="000F3116" w14:paraId="21000000" w14:textId="77777777">
      <w:pPr>
        <w:jc w:val="both"/>
        <w:rPr>
          <w:sz w:val="27"/>
          <w:szCs w:val="27"/>
        </w:rPr>
      </w:pPr>
    </w:p>
    <w:p w:rsidR="006A11D6" w:rsidRPr="000F3116" w14:paraId="22000000" w14:textId="276D9024">
      <w:pPr>
        <w:ind w:firstLine="698"/>
        <w:jc w:val="both"/>
        <w:rPr>
          <w:sz w:val="27"/>
          <w:szCs w:val="27"/>
        </w:rPr>
      </w:pPr>
      <w:r w:rsidRPr="000F3116">
        <w:rPr>
          <w:sz w:val="27"/>
          <w:szCs w:val="27"/>
        </w:rPr>
        <w:t>Фуглаева</w:t>
      </w:r>
      <w:r w:rsidRPr="000F3116">
        <w:rPr>
          <w:sz w:val="27"/>
          <w:szCs w:val="27"/>
        </w:rPr>
        <w:t xml:space="preserve"> Александра Владимировича</w:t>
      </w:r>
      <w:r w:rsidR="00C17403">
        <w:rPr>
          <w:sz w:val="27"/>
          <w:szCs w:val="27"/>
        </w:rPr>
        <w:t>***</w:t>
      </w:r>
      <w:r w:rsidRPr="000F3116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ст.6.1.1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 w:rsidR="00C17403">
        <w:rPr>
          <w:sz w:val="27"/>
          <w:szCs w:val="27"/>
        </w:rPr>
        <w:t>***</w:t>
      </w:r>
      <w:r w:rsidRPr="000F3116">
        <w:rPr>
          <w:sz w:val="27"/>
          <w:szCs w:val="27"/>
        </w:rPr>
        <w:t xml:space="preserve"> руб. 00 коп. </w:t>
      </w:r>
    </w:p>
    <w:p w:rsidR="006A11D6" w:rsidRPr="000F3116" w14:paraId="23000000" w14:textId="69ABF4F8">
      <w:pPr>
        <w:ind w:firstLine="709"/>
        <w:jc w:val="both"/>
        <w:rPr>
          <w:sz w:val="27"/>
          <w:szCs w:val="27"/>
        </w:rPr>
      </w:pPr>
      <w:r w:rsidRPr="000F3116">
        <w:rPr>
          <w:sz w:val="27"/>
          <w:szCs w:val="27"/>
        </w:rPr>
        <w:t xml:space="preserve">Штраф подлежит уплате по реквизитам: получатель УФК по Республике Крым (Министерство юстиции Республики Крым, л/с 04752203230, Код Сводного реестра 35220323), почтовый адрес: Россия, Республика Крым, 295000, г. Симферополь, ул. Набережная им. 60-летия СССР, 28, ОГРН 1149102019164, банк получателя: Отделение  Республика Крым Банка России//УФК по Республике </w:t>
      </w:r>
      <w:r w:rsidRPr="000F3116">
        <w:rPr>
          <w:sz w:val="27"/>
          <w:szCs w:val="27"/>
        </w:rPr>
        <w:t>Крым г. Симферополь, ИНН 9102013284, КПП 910201001, БИК 013510002,  Единый казначейский счет  № 40102810645370000035, Казначейский счет № 03100643000000017500, ОКТМО 35712000, УИН:</w:t>
      </w:r>
      <w:r w:rsidRPr="000F3116" w:rsidR="004B3B91">
        <w:rPr>
          <w:sz w:val="27"/>
          <w:szCs w:val="27"/>
        </w:rPr>
        <w:t xml:space="preserve"> </w:t>
      </w:r>
      <w:r w:rsidR="00C17403">
        <w:rPr>
          <w:sz w:val="27"/>
          <w:szCs w:val="27"/>
        </w:rPr>
        <w:t>***</w:t>
      </w:r>
      <w:r w:rsidRPr="000F3116">
        <w:rPr>
          <w:sz w:val="27"/>
          <w:szCs w:val="27"/>
        </w:rPr>
        <w:t>КБК 828 1 16 01063 01 0101 140,  назначение платежа – административный штраф.</w:t>
      </w:r>
    </w:p>
    <w:p w:rsidR="006A11D6" w:rsidRPr="000F3116" w14:paraId="24000000" w14:textId="77777777">
      <w:pPr>
        <w:ind w:firstLine="708"/>
        <w:jc w:val="both"/>
        <w:rPr>
          <w:sz w:val="27"/>
          <w:szCs w:val="27"/>
        </w:rPr>
      </w:pPr>
      <w:r w:rsidRPr="000F3116">
        <w:rPr>
          <w:sz w:val="27"/>
          <w:szCs w:val="27"/>
        </w:rPr>
        <w:t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A11D6" w:rsidRPr="000F3116" w14:paraId="25000000" w14:textId="77777777">
      <w:pPr>
        <w:ind w:firstLine="708"/>
        <w:jc w:val="both"/>
        <w:rPr>
          <w:sz w:val="27"/>
          <w:szCs w:val="27"/>
        </w:rPr>
      </w:pPr>
      <w:r w:rsidRPr="000F3116">
        <w:rPr>
          <w:sz w:val="27"/>
          <w:szCs w:val="27"/>
        </w:rPr>
        <w:t>Квитанция об уплате штрафа должна быть предоставлена в судебный участок №39 Евпаторийского судебного района (городской округ Евпатория) по адресу</w:t>
      </w:r>
      <w:r w:rsidRPr="000F3116">
        <w:rPr>
          <w:sz w:val="27"/>
          <w:szCs w:val="27"/>
        </w:rPr>
        <w:t xml:space="preserve"> :</w:t>
      </w:r>
      <w:r w:rsidRPr="000F3116">
        <w:rPr>
          <w:sz w:val="27"/>
          <w:szCs w:val="27"/>
        </w:rPr>
        <w:t xml:space="preserve"> г. Евпатория, ул. Горького, 10/29.</w:t>
      </w:r>
    </w:p>
    <w:p w:rsidR="006A11D6" w:rsidRPr="000F3116" w14:paraId="26000000" w14:textId="77777777">
      <w:pPr>
        <w:ind w:firstLine="708"/>
        <w:jc w:val="both"/>
        <w:rPr>
          <w:sz w:val="27"/>
          <w:szCs w:val="27"/>
        </w:rPr>
      </w:pPr>
      <w:r w:rsidRPr="000F3116">
        <w:rPr>
          <w:sz w:val="27"/>
          <w:szCs w:val="27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6A11D6" w:rsidRPr="000F3116" w14:paraId="27000000" w14:textId="77777777">
      <w:pPr>
        <w:jc w:val="both"/>
        <w:rPr>
          <w:sz w:val="27"/>
          <w:szCs w:val="27"/>
        </w:rPr>
      </w:pPr>
      <w:r w:rsidRPr="000F3116">
        <w:rPr>
          <w:sz w:val="27"/>
          <w:szCs w:val="27"/>
        </w:rPr>
        <w:tab/>
      </w:r>
    </w:p>
    <w:p w:rsidR="006A11D6" w:rsidRPr="000F3116" w14:paraId="28000000" w14:textId="04E1C5FC">
      <w:pPr>
        <w:ind w:firstLine="698"/>
        <w:jc w:val="both"/>
        <w:rPr>
          <w:b/>
          <w:sz w:val="27"/>
          <w:szCs w:val="27"/>
        </w:rPr>
      </w:pPr>
      <w:r w:rsidRPr="000F3116">
        <w:rPr>
          <w:sz w:val="27"/>
          <w:szCs w:val="27"/>
        </w:rPr>
        <w:tab/>
        <w:t>Мировой судья</w:t>
      </w:r>
      <w:r w:rsidRPr="000F3116">
        <w:rPr>
          <w:sz w:val="27"/>
          <w:szCs w:val="27"/>
        </w:rPr>
        <w:tab/>
      </w:r>
      <w:r w:rsidRPr="000F3116">
        <w:rPr>
          <w:sz w:val="27"/>
          <w:szCs w:val="27"/>
        </w:rPr>
        <w:tab/>
      </w:r>
      <w:r w:rsidRPr="000F3116">
        <w:rPr>
          <w:sz w:val="27"/>
          <w:szCs w:val="27"/>
        </w:rPr>
        <w:tab/>
      </w:r>
      <w:r w:rsidRPr="000F3116">
        <w:rPr>
          <w:sz w:val="27"/>
          <w:szCs w:val="27"/>
        </w:rPr>
        <w:tab/>
      </w:r>
      <w:r w:rsidRPr="000F3116">
        <w:rPr>
          <w:b/>
          <w:sz w:val="27"/>
          <w:szCs w:val="27"/>
        </w:rPr>
        <w:tab/>
      </w:r>
      <w:r w:rsidRPr="000F3116">
        <w:rPr>
          <w:sz w:val="27"/>
          <w:szCs w:val="27"/>
        </w:rPr>
        <w:t xml:space="preserve">Е.Д. </w:t>
      </w:r>
      <w:r w:rsidRPr="000F3116">
        <w:rPr>
          <w:sz w:val="27"/>
          <w:szCs w:val="27"/>
        </w:rPr>
        <w:t>Дахневич</w:t>
      </w:r>
      <w:r w:rsidRPr="000F3116">
        <w:rPr>
          <w:b/>
          <w:sz w:val="27"/>
          <w:szCs w:val="27"/>
        </w:rPr>
        <w:t xml:space="preserve">  </w:t>
      </w:r>
    </w:p>
    <w:p w:rsidR="006A11D6" w:rsidRPr="000F3116" w14:paraId="31000000" w14:textId="77777777">
      <w:pPr>
        <w:ind w:firstLine="698"/>
        <w:jc w:val="both"/>
        <w:rPr>
          <w:sz w:val="27"/>
          <w:szCs w:val="27"/>
        </w:rPr>
      </w:pPr>
    </w:p>
    <w:p w:rsidR="006A11D6" w:rsidRPr="000F3116" w14:paraId="32000000" w14:textId="77777777">
      <w:pPr>
        <w:ind w:firstLine="698"/>
        <w:jc w:val="both"/>
        <w:rPr>
          <w:sz w:val="27"/>
          <w:szCs w:val="27"/>
        </w:rPr>
      </w:pPr>
    </w:p>
    <w:p w:rsidR="006A11D6" w:rsidRPr="000F3116" w14:paraId="33000000" w14:textId="77777777">
      <w:pPr>
        <w:ind w:firstLine="698"/>
        <w:jc w:val="both"/>
        <w:rPr>
          <w:sz w:val="27"/>
          <w:szCs w:val="27"/>
        </w:rPr>
      </w:pPr>
    </w:p>
    <w:sectPr w:rsidSect="00B94C72">
      <w:headerReference w:type="default" r:id="rId6"/>
      <w:pgSz w:w="11906" w:h="16838"/>
      <w:pgMar w:top="1135" w:right="851" w:bottom="1134" w:left="1418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11D6" w14:paraId="01000000" w14:textId="77777777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PAGE </w:instrText>
    </w:r>
    <w:r>
      <w:rPr>
        <w:rStyle w:val="PageNumber"/>
        <w:b/>
      </w:rPr>
      <w:fldChar w:fldCharType="separate"/>
    </w:r>
    <w:r w:rsidR="00C17403">
      <w:rPr>
        <w:rStyle w:val="PageNumber"/>
        <w:b/>
        <w:noProof/>
      </w:rPr>
      <w:t>4</w:t>
    </w:r>
    <w:r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1D6"/>
    <w:rsid w:val="000F3116"/>
    <w:rsid w:val="00146950"/>
    <w:rsid w:val="002314C0"/>
    <w:rsid w:val="003542AF"/>
    <w:rsid w:val="003A6B40"/>
    <w:rsid w:val="004B3B91"/>
    <w:rsid w:val="006A11D6"/>
    <w:rsid w:val="007F2A09"/>
    <w:rsid w:val="00B94C72"/>
    <w:rsid w:val="00C17403"/>
    <w:rsid w:val="00D548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1"/>
    <w:qFormat/>
  </w:style>
  <w:style w:type="paragraph" w:styleId="Heading1">
    <w:name w:val="heading 1"/>
    <w:basedOn w:val="Normal"/>
    <w:next w:val="Normal"/>
    <w:link w:val="11"/>
    <w:uiPriority w:val="9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next w:val="Normal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_0"/>
    <w:link w:val="ConsPlusNormal"/>
    <w:rPr>
      <w:rFonts w:ascii="Arial" w:hAnsi="Arial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Heading1"/>
    <w:rPr>
      <w:b/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BodyText">
    <w:name w:val="Body Text"/>
    <w:basedOn w:val="Normal"/>
    <w:link w:val="a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1"/>
    <w:link w:val="BodyText"/>
    <w:rPr>
      <w:rFonts w:ascii="Arial" w:hAnsi="Arial"/>
      <w:spacing w:val="-5"/>
    </w:rPr>
  </w:style>
  <w:style w:type="paragraph" w:styleId="PlainText">
    <w:name w:val="Plain Text"/>
    <w:basedOn w:val="Normal"/>
    <w:link w:val="a0"/>
    <w:rPr>
      <w:rFonts w:ascii="Courier New" w:hAnsi="Courier New"/>
    </w:rPr>
  </w:style>
  <w:style w:type="character" w:customStyle="1" w:styleId="a0">
    <w:name w:val="Текст Знак"/>
    <w:basedOn w:val="1"/>
    <w:link w:val="PlainText"/>
    <w:rPr>
      <w:rFonts w:ascii="Courier New" w:hAnsi="Courier New"/>
    </w:rPr>
  </w:style>
  <w:style w:type="paragraph" w:styleId="Header">
    <w:name w:val="header"/>
    <w:basedOn w:val="Normal"/>
    <w:link w:val="a1"/>
    <w:pPr>
      <w:tabs>
        <w:tab w:val="center" w:pos="4153"/>
        <w:tab w:val="right" w:pos="8306"/>
      </w:tabs>
    </w:pPr>
  </w:style>
  <w:style w:type="character" w:customStyle="1" w:styleId="a1">
    <w:name w:val="Верхний колонтитул Знак"/>
    <w:basedOn w:val="1"/>
    <w:link w:val="Header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BodyTextIndent">
    <w:name w:val="Body Text Indent"/>
    <w:basedOn w:val="Normal"/>
    <w:link w:val="a2"/>
    <w:pPr>
      <w:spacing w:after="120"/>
      <w:ind w:left="283"/>
    </w:pPr>
  </w:style>
  <w:style w:type="character" w:customStyle="1" w:styleId="a2">
    <w:name w:val="Основной текст с отступом Знак"/>
    <w:basedOn w:val="1"/>
    <w:link w:val="BodyTextIndent"/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s21">
    <w:name w:val="s21"/>
    <w:link w:val="s210"/>
    <w:rPr>
      <w:sz w:val="24"/>
    </w:rPr>
  </w:style>
  <w:style w:type="character" w:customStyle="1" w:styleId="s210">
    <w:name w:val="s21_0"/>
    <w:link w:val="s21"/>
    <w:rPr>
      <w:rFonts w:ascii="Times New Roman" w:hAnsi="Times New Roman"/>
      <w:sz w:val="24"/>
    </w:rPr>
  </w:style>
  <w:style w:type="paragraph" w:styleId="Footer">
    <w:name w:val="footer"/>
    <w:basedOn w:val="Normal"/>
    <w:link w:val="a3"/>
    <w:pPr>
      <w:tabs>
        <w:tab w:val="center" w:pos="4153"/>
        <w:tab w:val="right" w:pos="8306"/>
      </w:tabs>
    </w:pPr>
  </w:style>
  <w:style w:type="character" w:customStyle="1" w:styleId="a3">
    <w:name w:val="Нижний колонтитул Знак"/>
    <w:basedOn w:val="1"/>
    <w:link w:val="Footer"/>
  </w:style>
  <w:style w:type="paragraph" w:styleId="HTMLPreformatted">
    <w:name w:val="HTML Preformatted"/>
    <w:basedOn w:val="Normal"/>
    <w:link w:val="HT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">
    <w:name w:val="Стандартный HTML Знак"/>
    <w:basedOn w:val="1"/>
    <w:link w:val="HTMLPreformatted"/>
    <w:rPr>
      <w:rFonts w:ascii="Courier New" w:hAnsi="Courier New"/>
    </w:rPr>
  </w:style>
  <w:style w:type="paragraph" w:customStyle="1" w:styleId="s31">
    <w:name w:val="s31"/>
    <w:link w:val="s310"/>
    <w:rPr>
      <w:sz w:val="22"/>
    </w:rPr>
  </w:style>
  <w:style w:type="character" w:customStyle="1" w:styleId="s310">
    <w:name w:val="s31_0"/>
    <w:link w:val="s31"/>
    <w:rPr>
      <w:rFonts w:ascii="Times New Roman" w:hAnsi="Times New Roman"/>
      <w:sz w:val="22"/>
    </w:rPr>
  </w:style>
  <w:style w:type="paragraph" w:customStyle="1" w:styleId="s11">
    <w:name w:val="s11"/>
    <w:link w:val="s110"/>
    <w:rPr>
      <w:sz w:val="24"/>
    </w:rPr>
  </w:style>
  <w:style w:type="character" w:customStyle="1" w:styleId="s110">
    <w:name w:val="s11_0"/>
    <w:link w:val="s11"/>
    <w:rPr>
      <w:rFonts w:ascii="Times New Roman" w:hAnsi="Times New Roman"/>
      <w:sz w:val="24"/>
    </w:rPr>
  </w:style>
  <w:style w:type="paragraph" w:styleId="Subtitle">
    <w:name w:val="Subtitle"/>
    <w:basedOn w:val="Normal"/>
    <w:link w:val="a4"/>
    <w:uiPriority w:val="11"/>
    <w:qFormat/>
    <w:pPr>
      <w:jc w:val="center"/>
    </w:pPr>
    <w:rPr>
      <w:sz w:val="32"/>
    </w:rPr>
  </w:style>
  <w:style w:type="character" w:customStyle="1" w:styleId="a4">
    <w:name w:val="Подзаголовок Знак"/>
    <w:basedOn w:val="1"/>
    <w:link w:val="Subtitle"/>
    <w:rPr>
      <w:sz w:val="32"/>
    </w:rPr>
  </w:style>
  <w:style w:type="paragraph" w:styleId="BalloonText">
    <w:name w:val="Balloon Text"/>
    <w:basedOn w:val="Normal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BalloonText"/>
    <w:rPr>
      <w:rFonts w:ascii="Tahoma" w:hAnsi="Tahoma"/>
      <w:sz w:val="16"/>
    </w:rPr>
  </w:style>
  <w:style w:type="paragraph" w:styleId="Title">
    <w:name w:val="Title"/>
    <w:basedOn w:val="Normal"/>
    <w:link w:val="a6"/>
    <w:uiPriority w:val="10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customStyle="1" w:styleId="a6">
    <w:name w:val="Название Знак"/>
    <w:basedOn w:val="1"/>
    <w:link w:val="Title"/>
    <w:rPr>
      <w:rFonts w:ascii="Arial" w:hAnsi="Arial"/>
      <w:b/>
      <w:sz w:val="32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0">
    <w:name w:val="Заголовок 2 Знак"/>
    <w:link w:val="Heading2"/>
    <w:rPr>
      <w:rFonts w:ascii="XO Thames" w:hAnsi="XO Thames"/>
      <w:b/>
      <w:sz w:val="28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BodyText2">
    <w:name w:val="Body Text 2"/>
    <w:basedOn w:val="Normal"/>
    <w:link w:val="21"/>
    <w:pPr>
      <w:spacing w:after="120" w:line="480" w:lineRule="auto"/>
    </w:pPr>
    <w:rPr>
      <w:rFonts w:ascii="Arial" w:hAnsi="Arial"/>
    </w:rPr>
  </w:style>
  <w:style w:type="character" w:customStyle="1" w:styleId="21">
    <w:name w:val="Основной текст 2 Знак"/>
    <w:basedOn w:val="1"/>
    <w:link w:val="BodyText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1DAB7C32C337966702C8F49452FCA9C9D1F51B62C64F81C8A7B6286177CB4A4BC13DCFCC64F88A2R8UAI" TargetMode="External" /><Relationship Id="rId5" Type="http://schemas.openxmlformats.org/officeDocument/2006/relationships/hyperlink" Target="consultantplus://offline/ref=01DAB7C32C337966702C8F49452FCA9C9D1F51B4216CF81C8A7B6286177CB4A4BC13DCFAC44AR8UDI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