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 </w:t>
      </w:r>
      <w:r>
        <w:t xml:space="preserve">№   </w:t>
      </w:r>
      <w:r>
        <w:t>5-39-333/2017</w:t>
      </w:r>
    </w:p>
    <w:p w:rsidR="00A77B3E">
      <w:r>
        <w:t xml:space="preserve">ПОСТАНОВЛЕНИЕ </w:t>
      </w:r>
    </w:p>
    <w:p w:rsidR="00A77B3E"/>
    <w:p w:rsidR="00A77B3E">
      <w:r>
        <w:t>27 ноября 2017 года                                        г.Евпатория, пр.Ленина, 51/50</w:t>
      </w:r>
    </w:p>
    <w:p w:rsidR="00A77B3E">
      <w:r>
        <w:t xml:space="preserve">Мировой судья судебного участка  </w:t>
      </w:r>
      <w:r>
        <w:t xml:space="preserve">№   </w:t>
      </w:r>
      <w:r>
        <w:t xml:space="preserve">39 Евпаторийского судебного района (городской округ Евпатория) Республики Крым Фролова Елена </w:t>
      </w:r>
      <w:r>
        <w:t xml:space="preserve">Александровна, рассмотрев дело об административном правонарушении, которое поступило из Отдела МВД России по </w:t>
      </w:r>
      <w:r>
        <w:t>г</w:t>
      </w:r>
      <w:r>
        <w:t>. Евпатории, о привлечении к административной ответственности</w:t>
      </w:r>
    </w:p>
    <w:p w:rsidR="00A77B3E">
      <w:r>
        <w:t xml:space="preserve"> Смирнова Виталия Дмитриевича, паспортные данные, работающего </w:t>
      </w:r>
      <w:r>
        <w:t>в наименован</w:t>
      </w:r>
      <w:r>
        <w:t>ие организации, не женатого, не имеющего зарегистрированного места жительства, фактически проживающего по адресу</w:t>
      </w:r>
      <w:r>
        <w:t xml:space="preserve">: ...,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13 ноября 2017 года в 00 час. 01</w:t>
      </w:r>
      <w:r>
        <w:t xml:space="preserve"> мин. Смирнов В.Д., находясь по месту жительства по адресу: ..., в срок, предусмотренный Кодексом Российской Федерации об административных правонарушениях не уплатил административный штраф в сумме 2000 руб., наложенный на него постановлением ОМВД России по</w:t>
      </w:r>
      <w:r>
        <w:t xml:space="preserve"> г.Евпатории от 01.09.2017 года по ч.1 ст.19.15.1 Кодекса Российской Федерации об административных правонарушениях.</w:t>
      </w:r>
    </w:p>
    <w:p w:rsidR="00A77B3E">
      <w:r>
        <w:tab/>
        <w:t>В суде Смирнов В.Д. свою вину в совершении правонарушения признал, подтвердил обстоятельства, изложенные в протоколе об административном пр</w:t>
      </w:r>
      <w:r>
        <w:t>авонарушении, пояснил, что действительно не уплатил вышеуказанный административный штраф в установленный срок, поскольку не работал и не имел финансовой возможности его оплатить, в содеянном раскаялся и просил не назначать ему наказание в виде штрафа, кото</w:t>
      </w:r>
      <w:r>
        <w:t>рый он также не сможет оплатить, поскольку в настоящее время его средний заработок составляет около 4000 руб.</w:t>
      </w:r>
    </w:p>
    <w:p w:rsidR="00A77B3E">
      <w:r>
        <w:t xml:space="preserve">Вина Смирнова В.Д. в совершении правонарушения подтверждается протоколом об административном правонарушении от 21.11.2017 г., рапортом инспектора </w:t>
      </w:r>
      <w:r>
        <w:t xml:space="preserve">взвода </w:t>
      </w:r>
      <w:r>
        <w:t xml:space="preserve"> №   </w:t>
      </w:r>
      <w:r>
        <w:t>1 ОР ППСП ОМВД России капитана полиции по г</w:t>
      </w:r>
      <w:r>
        <w:t>.Е</w:t>
      </w:r>
      <w:r>
        <w:t xml:space="preserve">впатории </w:t>
      </w:r>
      <w:r>
        <w:t>фио</w:t>
      </w:r>
      <w:r>
        <w:t>,</w:t>
      </w:r>
      <w:r>
        <w:t xml:space="preserve"> копией постановления по делу об административном правонарушении от 01.09.2017 года, вступившего в законную силу 12.09.2017 года, письменными объяснениями Смирнова В.Д. от 21.11.20</w:t>
      </w:r>
      <w:r>
        <w:t>17 года.</w:t>
      </w:r>
    </w:p>
    <w:p w:rsidR="00A77B3E">
      <w:r>
        <w:t xml:space="preserve">Согласно справки Садоводческого потребительского кооператива </w:t>
      </w:r>
      <w:r>
        <w:t xml:space="preserve">от 25.11.2017 года  </w:t>
      </w:r>
      <w:r>
        <w:t xml:space="preserve">№   </w:t>
      </w:r>
      <w:r>
        <w:t xml:space="preserve">24 и объяснению председателя наименование организации </w:t>
      </w:r>
      <w:r>
        <w:t>фио</w:t>
      </w:r>
      <w:r>
        <w:t xml:space="preserve"> от 25.11.2017 года, Смирнов В.Д. проживает по адресу</w:t>
      </w:r>
      <w:r>
        <w:t xml:space="preserve">: ..., - </w:t>
      </w:r>
      <w:r>
        <w:t>в течение четырех лет.</w:t>
      </w:r>
    </w:p>
    <w:p w:rsidR="00A77B3E">
      <w:r>
        <w:t>В соответствии</w:t>
      </w:r>
      <w:r>
        <w:t xml:space="preserve">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</w:t>
      </w:r>
      <w: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</w:t>
      </w:r>
      <w:r>
        <w:t xml:space="preserve">ерации об административных правонарушениях штраф должен быть уплачен лицом, </w:t>
      </w:r>
      <w:r>
        <w:t>привлеченным к административной ответственности, не позднее шестидесяти  дней со дня вступления постановления о наложении штрафа в законную силу либо со дня истечения  срока отсроч</w:t>
      </w:r>
      <w:r>
        <w:t xml:space="preserve">ки. </w:t>
      </w:r>
    </w:p>
    <w:p w:rsidR="00A77B3E">
      <w:r>
        <w:t>С учетом изложенного, прихожу к выводу, что в действиях Смирнова В.Д. имеется состав административного правонарушения, предусмотренного ч. 1 ст. 20.25 Кодекса Российской Федерации об административных правонарушениях, а именно: неуплата административно</w:t>
      </w:r>
      <w:r>
        <w:t>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</w:t>
      </w:r>
      <w:r>
        <w:t>итывается характер совершенного правонарушения, обстоятельства его совершения, личность правонарушителя, его  имущественное положение, обстоятельства, смягчающие административную ответственность, и обстоятельства, отягчающие административную ответственност</w:t>
      </w:r>
      <w:r>
        <w:t xml:space="preserve">ь. </w:t>
      </w:r>
    </w:p>
    <w:p w:rsidR="00A77B3E">
      <w:r>
        <w:t xml:space="preserve">Обстоятельством, смягчающим административную ответственность Смирнова В.Д.,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пре</w:t>
      </w:r>
      <w:r>
        <w:t xml:space="preserve">дусмотренных ст.4.3 </w:t>
      </w:r>
      <w:r>
        <w:t>КоАП</w:t>
      </w:r>
      <w:r>
        <w:t xml:space="preserve"> РФ, в отношении Смирнова В.Д. не установлено.</w:t>
      </w:r>
    </w:p>
    <w:p w:rsidR="00A77B3E">
      <w:r>
        <w:t xml:space="preserve">Исходя из изложенного, считаю необходимым назначить Смирнову В.Д. административное наказание в виде обязательных работ в пределах санкции ч.1 ст.20.25 </w:t>
      </w:r>
      <w:r>
        <w:t>КоАП</w:t>
      </w:r>
      <w:r>
        <w:t xml:space="preserve"> РФ в минимальном размере, уст</w:t>
      </w:r>
      <w:r>
        <w:t xml:space="preserve">ановленном ч.2 ст.3.13 </w:t>
      </w:r>
      <w:r>
        <w:t>КоАП</w:t>
      </w:r>
      <w:r>
        <w:t xml:space="preserve"> РФ, поскольку именно этот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Назначение Смирнову В.Д. административного наказан</w:t>
      </w:r>
      <w:r>
        <w:t>ия в виде административного штрафа, учитывая имущественное положение последнего, считаю не целесообразным.</w:t>
      </w:r>
    </w:p>
    <w:p w:rsidR="00A77B3E">
      <w:r>
        <w:t xml:space="preserve">Обстоятельств, предусмотренных ч.3 ст.3.13 </w:t>
      </w:r>
      <w:r>
        <w:t>КоАП</w:t>
      </w:r>
      <w:r>
        <w:t xml:space="preserve"> РФ, в отношении Смирнова В.Д. не установлено</w:t>
      </w:r>
    </w:p>
    <w:p w:rsidR="00A77B3E">
      <w:r>
        <w:t>Руководствуясь ст.20.25 ч.1, ст.ст.29.9, 29.10 Кодекса Р</w:t>
      </w:r>
      <w:r>
        <w:t>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Смирнова Виталия Дмитриевича виновным в совершении правонарушения, предусмотренного ч. 1 ст. 20.25 Кодекса Российской Федерации об административных правонарушениях</w:t>
      </w:r>
      <w:r>
        <w:t xml:space="preserve"> и назначить ему административное наказание в виде 20 (двадцати) часов обязательных работ в местах, определяемых органом местного самоуправления по согласованию с отделом судебных приставов по г. Евпатории Управления Федеральной службы судебных приставов Р</w:t>
      </w:r>
      <w:r>
        <w:t>оссии по Республике Крым.</w:t>
      </w:r>
    </w:p>
    <w:p w:rsidR="00A77B3E">
      <w:r>
        <w:t xml:space="preserve"> 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</w:t>
      </w:r>
      <w:r>
        <w:t xml:space="preserve">             </w:t>
      </w:r>
      <w:r>
        <w:tab/>
      </w:r>
      <w:r>
        <w:tab/>
      </w:r>
      <w:r>
        <w:tab/>
        <w:t>Е.А.Фролова</w:t>
      </w:r>
    </w:p>
    <w:p w:rsidR="00A77B3E"/>
    <w:sectPr w:rsidSect="002922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2E2"/>
    <w:rsid w:val="002922E2"/>
    <w:rsid w:val="00A77B3E"/>
    <w:rsid w:val="00E867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2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