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5-39-356/2017</w:t>
      </w:r>
    </w:p>
    <w:p w:rsidR="00A77B3E">
      <w:r>
        <w:t xml:space="preserve">ПОСТАНОВЛЕНИЕ </w:t>
      </w:r>
    </w:p>
    <w:p w:rsidR="00A77B3E"/>
    <w:p w:rsidR="00A77B3E">
      <w:r>
        <w:t>14 декабря 2017 года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ОМВД России по г. Евпатории, о привлечении к административной ответственности</w:t>
      </w:r>
    </w:p>
    <w:p w:rsidR="00A77B3E">
      <w:r>
        <w:t xml:space="preserve"> </w:t>
      </w:r>
      <w:r>
        <w:t>Аблаева</w:t>
      </w:r>
      <w:r>
        <w:t xml:space="preserve"> Руслана </w:t>
      </w:r>
      <w:r>
        <w:t>Репиковича</w:t>
      </w:r>
      <w:r>
        <w:t>, паспортные данные, не работающего, зарегистриро</w:t>
      </w:r>
      <w:r>
        <w:t xml:space="preserve">ванного и проживающего по адресу: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25 сентября 2017 года в 00 час. 01 мин. </w:t>
      </w:r>
      <w:r>
        <w:t>Аблаев</w:t>
      </w:r>
      <w:r>
        <w:t xml:space="preserve"> Р.Р., находясь по месту своего жительства по адресу: ..., в срок,</w:t>
      </w:r>
      <w:r>
        <w:t xml:space="preserve"> предусмотренный ч.1 ст.32.2 Кодекса Российской Федерации об административных правонарушениях не уплатил административный штраф в сумме 500 руб., наложенный на него постановлением начальника ОМВД России по г.Евпатории подполковника полиции </w:t>
      </w:r>
      <w:r>
        <w:t>фио</w:t>
      </w:r>
      <w:r>
        <w:t xml:space="preserve"> от 12.07.201</w:t>
      </w:r>
      <w:r>
        <w:t>7 года по ч.1 ст.20.20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Аблаев</w:t>
      </w:r>
      <w:r>
        <w:t xml:space="preserve"> Р.Р. свою вину в совершении правонарушения признал, подтвердил обстоятельства, изложенные в протоколе об административном правонарушении, пояснил, что з</w:t>
      </w:r>
      <w:r>
        <w:t>абыл оплатить указанный штраф, в содеянном раскаялся.</w:t>
      </w:r>
    </w:p>
    <w:p w:rsidR="00A77B3E">
      <w:r>
        <w:t xml:space="preserve">Вина </w:t>
      </w:r>
      <w:r>
        <w:t>Аблаева</w:t>
      </w:r>
      <w:r>
        <w:t xml:space="preserve"> Р.Р. в совершении правонарушения подтверждается протоколом об административном правонарушении от 06.12.2017 г., копией постановления начальника ОМВД России по г.Евпатории подполковника поли</w:t>
      </w:r>
      <w:r>
        <w:t xml:space="preserve">ции </w:t>
      </w:r>
      <w:r>
        <w:t>фио</w:t>
      </w:r>
      <w:r>
        <w:t xml:space="preserve"> от 12.07.2017 года по делу об административном правонарушении в отношении </w:t>
      </w:r>
      <w:r>
        <w:t>Аблаева</w:t>
      </w:r>
      <w:r>
        <w:t xml:space="preserve"> Р.Р. по ч.1 ст.20.20 </w:t>
      </w:r>
      <w:r>
        <w:t>КоАП</w:t>
      </w:r>
      <w:r>
        <w:t xml:space="preserve"> РФ, вступившего в законную силу 25.07.2017 года, протоколом о доставлении от 06.12.2017 года, рапортом полицейского взвода №2 ОР ППСП ОМВД Р</w:t>
      </w:r>
      <w:r>
        <w:t xml:space="preserve">оссии по г.Евпатории старшего лейтенанта полиции </w:t>
      </w:r>
      <w:r>
        <w:t>фио</w:t>
      </w:r>
      <w:r>
        <w:t xml:space="preserve"> от 06.12.2017 года, письменными объяснениями </w:t>
      </w:r>
      <w:r>
        <w:t>Аблаева</w:t>
      </w:r>
      <w:r>
        <w:t xml:space="preserve"> Р.Р. от 06.12.2017 года.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</w:t>
      </w:r>
      <w:r>
        <w:t>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>
        <w:t>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</w:t>
      </w:r>
      <w:r>
        <w:t xml:space="preserve">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 xml:space="preserve">Выслушав доводы </w:t>
      </w:r>
      <w:r>
        <w:t>Аблаева</w:t>
      </w:r>
      <w:r>
        <w:t xml:space="preserve"> Р.Р., исследовав обстоятельства дела и оценив доказательства в их совокупности, </w:t>
      </w:r>
      <w:r>
        <w:t xml:space="preserve">прихожу к выводу, что в действиях </w:t>
      </w:r>
      <w:r>
        <w:t>Аблаева</w:t>
      </w:r>
      <w:r>
        <w:t xml:space="preserve"> Р.Р.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</w:t>
      </w:r>
      <w:r>
        <w:t>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учитывается характер совершенн</w:t>
      </w:r>
      <w:r>
        <w:t xml:space="preserve">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Обстоятельством, смягчающ</w:t>
      </w:r>
      <w:r>
        <w:t xml:space="preserve">им административную ответственность </w:t>
      </w:r>
      <w:r>
        <w:t>Аблаева</w:t>
      </w:r>
      <w:r>
        <w:t xml:space="preserve"> Р.Р.,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РФ, в</w:t>
      </w:r>
      <w:r>
        <w:t xml:space="preserve"> отношении </w:t>
      </w:r>
      <w:r>
        <w:t>Аблаева</w:t>
      </w:r>
      <w:r>
        <w:t xml:space="preserve"> Р.Р. не установлено.</w:t>
      </w:r>
    </w:p>
    <w:p w:rsidR="00A77B3E">
      <w:r>
        <w:t xml:space="preserve">Исходя из изложенного, считаю необходимым назначить </w:t>
      </w:r>
      <w:r>
        <w:t>Аблаеву</w:t>
      </w:r>
      <w:r>
        <w:t xml:space="preserve"> Р.Р.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данный вид нак</w:t>
      </w:r>
      <w:r>
        <w:t xml:space="preserve">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Кодекса Российской Федерации об административных правонарушениях, мирово</w:t>
      </w:r>
      <w:r>
        <w:t>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Аблаева</w:t>
      </w:r>
      <w:r>
        <w:t xml:space="preserve"> Руслана </w:t>
      </w:r>
      <w:r>
        <w:t>Репиковича</w:t>
      </w:r>
      <w:r>
        <w:t xml:space="preserve"> виновным в совершении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</w:t>
      </w:r>
      <w:r>
        <w:t>го штрафа в размере 1000 (одной тысячи) рублей.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</w:t>
      </w:r>
      <w:r>
        <w:t>: расчётный счет   40101810335100010001, получатель – УФК по Республике Крым (ОМВД России по г. Евпатория), наименование банка - Отделение Республики Крым Центрального Банка РФ, БИК банка – 043510001, ИНН получателя 9110000105, КПП получателя 911001001, ОК</w:t>
      </w:r>
      <w:r>
        <w:t>ТМО 35712000, КБК 18811643000016000140, УИН 18880491170001990238,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</w:t>
      </w:r>
      <w:r>
        <w:t>.1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</w:t>
      </w:r>
      <w:r>
        <w:t>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</w:t>
      </w:r>
      <w:r>
        <w:t xml:space="preserve">    </w:t>
      </w:r>
      <w:r>
        <w:t xml:space="preserve">                                </w:t>
      </w:r>
      <w:r>
        <w:tab/>
        <w:t>Е.А.Фролова</w:t>
      </w:r>
    </w:p>
    <w:p w:rsidR="00A77B3E"/>
    <w:p w:rsidR="00A77B3E"/>
    <w:sectPr w:rsidSect="009A73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3B6"/>
    <w:rsid w:val="0055137B"/>
    <w:rsid w:val="009A73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