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697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Дело № 5-3</w:t>
      </w:r>
      <w:r w:rsidRPr="0069278D" w:rsidR="000669F4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2551F5">
        <w:rPr>
          <w:rFonts w:ascii="Times New Roman" w:eastAsia="Times New Roman" w:hAnsi="Times New Roman"/>
          <w:sz w:val="26"/>
          <w:szCs w:val="26"/>
          <w:lang w:eastAsia="ru-RU"/>
        </w:rPr>
        <w:t>363</w:t>
      </w:r>
      <w:r w:rsidRPr="0069278D" w:rsidR="00EC560B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69278D" w:rsidR="006A76B7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C73848" w:rsidRPr="0069278D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42697" w:rsidRPr="0069278D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</w:t>
      </w:r>
    </w:p>
    <w:p w:rsidR="00342697" w:rsidRPr="0069278D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42697" w:rsidP="000669F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 w:rsidRPr="0069278D" w:rsidR="006A76B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августа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9278D" w:rsidR="00EC560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9278D" w:rsidR="006A76B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</w:t>
      </w:r>
      <w:r w:rsidRPr="0069278D" w:rsidR="00EC560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69278D" w:rsidR="000A57D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69278D" w:rsidR="00EC56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г. Евпатория</w:t>
      </w:r>
      <w:r w:rsidRPr="0069278D" w:rsidR="001A2674">
        <w:rPr>
          <w:rFonts w:ascii="Times New Roman" w:eastAsia="Times New Roman" w:hAnsi="Times New Roman"/>
          <w:sz w:val="26"/>
          <w:szCs w:val="26"/>
          <w:lang w:eastAsia="ru-RU"/>
        </w:rPr>
        <w:t>, ул. Горького, д. 10/29</w:t>
      </w:r>
    </w:p>
    <w:p w:rsidR="00C73848" w:rsidRPr="0069278D" w:rsidP="000669F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40827" w:rsidRPr="0069278D" w:rsidP="000669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25ED">
        <w:rPr>
          <w:rFonts w:ascii="Times New Roman" w:eastAsia="Times New Roman" w:hAnsi="Times New Roman"/>
          <w:sz w:val="28"/>
          <w:szCs w:val="28"/>
          <w:lang w:val="uk-UA" w:eastAsia="ru-RU"/>
        </w:rPr>
        <w:t>Исполняющий</w:t>
      </w:r>
      <w:r w:rsidRPr="00A425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A425ED">
        <w:rPr>
          <w:rFonts w:ascii="Times New Roman" w:eastAsia="Times New Roman" w:hAnsi="Times New Roman"/>
          <w:sz w:val="28"/>
          <w:szCs w:val="28"/>
          <w:lang w:val="uk-UA" w:eastAsia="ru-RU"/>
        </w:rPr>
        <w:t>обязанности</w:t>
      </w:r>
      <w:r w:rsidRPr="00A425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A425ED">
        <w:rPr>
          <w:rFonts w:ascii="Times New Roman" w:eastAsia="Times New Roman" w:hAnsi="Times New Roman"/>
          <w:sz w:val="28"/>
          <w:szCs w:val="28"/>
          <w:lang w:val="uk-UA" w:eastAsia="ru-RU"/>
        </w:rPr>
        <w:t>временно</w:t>
      </w:r>
      <w:r w:rsidRPr="00A425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A425ED">
        <w:rPr>
          <w:rFonts w:ascii="Times New Roman" w:eastAsia="Times New Roman" w:hAnsi="Times New Roman"/>
          <w:sz w:val="28"/>
          <w:szCs w:val="28"/>
          <w:lang w:val="uk-UA" w:eastAsia="ru-RU"/>
        </w:rPr>
        <w:t>отсутствующего</w:t>
      </w:r>
      <w:r w:rsidRPr="00A425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мирового </w:t>
      </w:r>
      <w:r w:rsidRPr="00A425ED">
        <w:rPr>
          <w:rFonts w:ascii="Times New Roman" w:eastAsia="Times New Roman" w:hAnsi="Times New Roman"/>
          <w:sz w:val="28"/>
          <w:szCs w:val="28"/>
          <w:lang w:val="uk-UA" w:eastAsia="ru-RU"/>
        </w:rPr>
        <w:t>судьи</w:t>
      </w:r>
      <w:r w:rsidRPr="00A425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A425ED">
        <w:rPr>
          <w:rFonts w:ascii="Times New Roman" w:eastAsia="Times New Roman" w:hAnsi="Times New Roman"/>
          <w:sz w:val="28"/>
          <w:szCs w:val="28"/>
          <w:lang w:val="uk-UA" w:eastAsia="ru-RU"/>
        </w:rPr>
        <w:t>мировой</w:t>
      </w:r>
      <w:r w:rsidRPr="00A425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судья </w:t>
      </w:r>
      <w:r w:rsidRPr="00A425ED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43 Евпаторийского судебного района (городской округ Евпат</w:t>
      </w:r>
      <w:r w:rsidR="00C73848">
        <w:rPr>
          <w:rFonts w:ascii="Times New Roman" w:eastAsia="Times New Roman" w:hAnsi="Times New Roman"/>
          <w:sz w:val="28"/>
          <w:szCs w:val="28"/>
          <w:lang w:eastAsia="ru-RU"/>
        </w:rPr>
        <w:t xml:space="preserve">ория) </w:t>
      </w:r>
      <w:r w:rsidR="00C73848">
        <w:rPr>
          <w:rFonts w:ascii="Times New Roman" w:eastAsia="Times New Roman" w:hAnsi="Times New Roman"/>
          <w:sz w:val="28"/>
          <w:szCs w:val="28"/>
          <w:lang w:eastAsia="ru-RU"/>
        </w:rPr>
        <w:t>Дахневич</w:t>
      </w:r>
      <w:r w:rsidR="00C73848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Дмитриевна,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69278D" w:rsidR="000669F4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="00C7384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9278D" w:rsidR="000669F4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40827" w:rsidRPr="0069278D" w:rsidP="006408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дело об административном правонарушении, поступившее из </w:t>
      </w:r>
      <w:r w:rsidRPr="0069278D">
        <w:rPr>
          <w:rFonts w:ascii="Times New Roman" w:hAnsi="Times New Roman"/>
          <w:sz w:val="26"/>
          <w:szCs w:val="26"/>
        </w:rPr>
        <w:t xml:space="preserve">ОСП по г. Евпатории ГУФССП России по Республике Крым и г. Севастополю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отношении: </w:t>
      </w:r>
    </w:p>
    <w:p w:rsidR="00342697" w:rsidRPr="00C73848" w:rsidP="001A26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3848">
        <w:rPr>
          <w:rStyle w:val="s11"/>
          <w:sz w:val="28"/>
          <w:szCs w:val="28"/>
        </w:rPr>
        <w:t>Волянюка</w:t>
      </w:r>
      <w:r w:rsidRPr="00C73848">
        <w:rPr>
          <w:rStyle w:val="s11"/>
          <w:sz w:val="28"/>
          <w:szCs w:val="28"/>
        </w:rPr>
        <w:t xml:space="preserve"> Данилы Сергеевича</w:t>
      </w:r>
      <w:r w:rsidR="00E509E1">
        <w:rPr>
          <w:rStyle w:val="s11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привлечении его к административной ответственности </w:t>
      </w:r>
      <w:r w:rsidRPr="00C73848">
        <w:rPr>
          <w:rFonts w:ascii="Times New Roman" w:hAnsi="Times New Roman"/>
          <w:sz w:val="28"/>
          <w:szCs w:val="28"/>
        </w:rPr>
        <w:t xml:space="preserve"> </w:t>
      </w:r>
      <w:r w:rsidRPr="00C73848">
        <w:rPr>
          <w:rFonts w:ascii="Times New Roman" w:eastAsia="Times New Roman" w:hAnsi="Times New Roman"/>
          <w:sz w:val="28"/>
          <w:szCs w:val="28"/>
          <w:lang w:eastAsia="ru-RU"/>
        </w:rPr>
        <w:t>по ч. 4</w:t>
      </w:r>
      <w:r w:rsidRPr="00C73848" w:rsidR="00721BE7">
        <w:rPr>
          <w:rFonts w:ascii="Times New Roman" w:eastAsia="Times New Roman" w:hAnsi="Times New Roman"/>
          <w:sz w:val="28"/>
          <w:szCs w:val="28"/>
          <w:lang w:eastAsia="ru-RU"/>
        </w:rPr>
        <w:t xml:space="preserve"> ст. 20.25</w:t>
      </w:r>
      <w:r w:rsidRPr="00C7384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342697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с т а н о в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C7384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73848" w:rsidRPr="00C73848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1BE7" w:rsidRPr="0069278D" w:rsidP="00342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3848">
        <w:rPr>
          <w:rFonts w:ascii="Times New Roman" w:eastAsia="Times New Roman" w:hAnsi="Times New Roman"/>
          <w:sz w:val="28"/>
          <w:szCs w:val="28"/>
          <w:lang w:eastAsia="ru-RU"/>
        </w:rPr>
        <w:t>Волянюк</w:t>
      </w:r>
      <w:r w:rsidRPr="00C73848">
        <w:rPr>
          <w:rFonts w:ascii="Times New Roman" w:eastAsia="Times New Roman" w:hAnsi="Times New Roman"/>
          <w:sz w:val="28"/>
          <w:szCs w:val="28"/>
          <w:lang w:eastAsia="ru-RU"/>
        </w:rPr>
        <w:t xml:space="preserve"> Д.С.</w:t>
      </w:r>
      <w:r w:rsidRPr="00C73848" w:rsidR="00A52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3848" w:rsidR="000155CB">
        <w:rPr>
          <w:rFonts w:ascii="Times New Roman" w:eastAsia="Times New Roman" w:hAnsi="Times New Roman"/>
          <w:sz w:val="28"/>
          <w:szCs w:val="28"/>
          <w:lang w:eastAsia="ru-RU"/>
        </w:rPr>
        <w:t>уклон</w:t>
      </w:r>
      <w:r w:rsidRPr="00C73848" w:rsidR="00437482">
        <w:rPr>
          <w:rFonts w:ascii="Times New Roman" w:eastAsia="Times New Roman" w:hAnsi="Times New Roman"/>
          <w:sz w:val="28"/>
          <w:szCs w:val="28"/>
          <w:lang w:eastAsia="ru-RU"/>
        </w:rPr>
        <w:t>илс</w:t>
      </w:r>
      <w:r w:rsidRPr="00C7384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73848" w:rsidR="000155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отбывания обязательных</w:t>
      </w:r>
      <w:r w:rsidRPr="0069278D" w:rsidR="000155CB"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работ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следующих обстоятельствах.</w:t>
      </w:r>
    </w:p>
    <w:p w:rsidR="000669F4" w:rsidRPr="0069278D" w:rsidP="00A52F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69278D" w:rsidR="000155CB">
        <w:rPr>
          <w:rFonts w:ascii="Times New Roman" w:eastAsia="Times New Roman" w:hAnsi="Times New Roman"/>
          <w:sz w:val="26"/>
          <w:szCs w:val="26"/>
          <w:lang w:eastAsia="ru-RU"/>
        </w:rPr>
        <w:t>остановлени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ем</w:t>
      </w:r>
      <w:r w:rsidRPr="0069278D" w:rsidR="000155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3848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исполняющего обязанности временно отсутствующего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мирового судьи судебного участка № 42 Евпаторийского судебного района (городской округ Евпатория) Республики Крым от 13 июля 2023 года по делу </w:t>
      </w:r>
      <w:r w:rsidRPr="0069278D" w:rsidR="00342697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E509E1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69278D" w:rsidR="00EC56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9278D" w:rsidR="00342697">
        <w:rPr>
          <w:rFonts w:ascii="Times New Roman" w:eastAsia="Times New Roman" w:hAnsi="Times New Roman"/>
          <w:sz w:val="26"/>
          <w:szCs w:val="26"/>
          <w:lang w:eastAsia="ru-RU"/>
        </w:rPr>
        <w:t>был привлечен к административной ответственности</w:t>
      </w:r>
      <w:r w:rsidRPr="0069278D" w:rsidR="000155CB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Pr="0069278D" w:rsidR="00692143">
        <w:rPr>
          <w:rFonts w:ascii="Times New Roman" w:eastAsia="Times New Roman" w:hAnsi="Times New Roman"/>
          <w:sz w:val="26"/>
          <w:szCs w:val="26"/>
          <w:lang w:eastAsia="ru-RU"/>
        </w:rPr>
        <w:t>ч.</w:t>
      </w:r>
      <w:r w:rsidRPr="0069278D" w:rsidR="006A76B7">
        <w:rPr>
          <w:rFonts w:ascii="Times New Roman" w:eastAsia="Times New Roman" w:hAnsi="Times New Roman"/>
          <w:sz w:val="26"/>
          <w:szCs w:val="26"/>
          <w:lang w:eastAsia="ru-RU"/>
        </w:rPr>
        <w:t xml:space="preserve">1 </w:t>
      </w:r>
      <w:r w:rsidRPr="0069278D" w:rsidR="00692143">
        <w:rPr>
          <w:rFonts w:ascii="Times New Roman" w:eastAsia="Times New Roman" w:hAnsi="Times New Roman"/>
          <w:sz w:val="26"/>
          <w:szCs w:val="26"/>
          <w:lang w:eastAsia="ru-RU"/>
        </w:rPr>
        <w:t>ст.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7.27</w:t>
      </w:r>
      <w:r w:rsidRPr="0069278D" w:rsidR="00342697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и подвергнут адми</w:t>
      </w:r>
      <w:r w:rsidRPr="0069278D" w:rsidR="00EC560B">
        <w:rPr>
          <w:rFonts w:ascii="Times New Roman" w:eastAsia="Times New Roman" w:hAnsi="Times New Roman"/>
          <w:sz w:val="26"/>
          <w:szCs w:val="26"/>
          <w:lang w:eastAsia="ru-RU"/>
        </w:rPr>
        <w:t xml:space="preserve">нистративному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наказанию</w:t>
      </w:r>
      <w:r w:rsidRPr="0069278D" w:rsidR="00EC560B">
        <w:rPr>
          <w:rFonts w:ascii="Times New Roman" w:eastAsia="Times New Roman" w:hAnsi="Times New Roman"/>
          <w:sz w:val="26"/>
          <w:szCs w:val="26"/>
          <w:lang w:eastAsia="ru-RU"/>
        </w:rPr>
        <w:t xml:space="preserve"> в виде </w:t>
      </w:r>
      <w:r w:rsidR="003470A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69278D" w:rsidR="006A76B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9278D" w:rsidR="00342697">
        <w:rPr>
          <w:rFonts w:ascii="Times New Roman" w:eastAsia="Times New Roman" w:hAnsi="Times New Roman"/>
          <w:sz w:val="26"/>
          <w:szCs w:val="26"/>
          <w:lang w:eastAsia="ru-RU"/>
        </w:rPr>
        <w:t xml:space="preserve"> час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ов обязательных работ</w:t>
      </w:r>
      <w:r w:rsidRPr="0069278D" w:rsidR="000155CB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BA626A" w:rsidRPr="0069278D" w:rsidP="00A52F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="00C73848">
        <w:rPr>
          <w:rFonts w:ascii="Times New Roman" w:eastAsia="Times New Roman" w:hAnsi="Times New Roman"/>
          <w:sz w:val="26"/>
          <w:szCs w:val="26"/>
          <w:lang w:eastAsia="ru-RU"/>
        </w:rPr>
        <w:t xml:space="preserve"> марта 2</w:t>
      </w:r>
      <w:r w:rsidRPr="0069278D" w:rsidR="006A76B7">
        <w:rPr>
          <w:rFonts w:ascii="Times New Roman" w:eastAsia="Times New Roman" w:hAnsi="Times New Roman"/>
          <w:sz w:val="26"/>
          <w:szCs w:val="26"/>
          <w:lang w:eastAsia="ru-RU"/>
        </w:rPr>
        <w:t>02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9278D" w:rsidR="0034269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судебным приставом-исполнителем</w:t>
      </w:r>
      <w:r w:rsidRPr="0069278D" w:rsidR="006408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9278D" w:rsidR="00342697">
        <w:rPr>
          <w:rFonts w:ascii="Times New Roman" w:eastAsia="Times New Roman" w:hAnsi="Times New Roman"/>
          <w:sz w:val="26"/>
          <w:szCs w:val="26"/>
          <w:lang w:eastAsia="ru-RU"/>
        </w:rPr>
        <w:t>ОСП по г. Евпатории</w:t>
      </w:r>
      <w:r w:rsidRPr="0069278D" w:rsidR="00640827">
        <w:rPr>
          <w:sz w:val="26"/>
          <w:szCs w:val="26"/>
        </w:rPr>
        <w:t xml:space="preserve"> </w:t>
      </w:r>
      <w:r w:rsidRPr="0069278D" w:rsidR="00640827">
        <w:rPr>
          <w:rFonts w:ascii="Times New Roman" w:eastAsia="Times New Roman" w:hAnsi="Times New Roman"/>
          <w:sz w:val="26"/>
          <w:szCs w:val="26"/>
          <w:lang w:eastAsia="ru-RU"/>
        </w:rPr>
        <w:t>ГУФССП России по Республике Крым и г. Севастополю</w:t>
      </w:r>
      <w:r w:rsidRPr="0069278D" w:rsidR="00342697">
        <w:rPr>
          <w:rFonts w:ascii="Times New Roman" w:eastAsia="Times New Roman" w:hAnsi="Times New Roman"/>
          <w:sz w:val="26"/>
          <w:szCs w:val="26"/>
          <w:lang w:eastAsia="ru-RU"/>
        </w:rPr>
        <w:t xml:space="preserve"> было возбуждено исполнительное производство № </w:t>
      </w:r>
      <w:r w:rsidR="00E509E1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69278D" w:rsidR="00342697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640827" w:rsidRPr="0069278D" w:rsidP="00342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C73848">
        <w:rPr>
          <w:rFonts w:ascii="Times New Roman" w:eastAsia="Times New Roman" w:hAnsi="Times New Roman"/>
          <w:sz w:val="26"/>
          <w:szCs w:val="26"/>
          <w:lang w:eastAsia="ru-RU"/>
        </w:rPr>
        <w:t xml:space="preserve"> апреля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 г</w:t>
      </w:r>
      <w:r w:rsidR="00C73848">
        <w:rPr>
          <w:rFonts w:ascii="Times New Roman" w:eastAsia="Times New Roman" w:hAnsi="Times New Roman"/>
          <w:sz w:val="26"/>
          <w:szCs w:val="26"/>
          <w:lang w:eastAsia="ru-RU"/>
        </w:rPr>
        <w:t xml:space="preserve">ода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Волянюку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 было вручено предупреждение об ответственности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предусмотренной ч. 4 ст. 20.25 КоАП РФ за уклонение от отбывания обязательных работ.</w:t>
      </w:r>
    </w:p>
    <w:p w:rsidR="00416369" w:rsidRPr="0069278D" w:rsidP="00342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Также</w:t>
      </w:r>
      <w:r w:rsidR="00C73848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C73848">
        <w:rPr>
          <w:rFonts w:ascii="Times New Roman" w:eastAsia="Times New Roman" w:hAnsi="Times New Roman"/>
          <w:sz w:val="26"/>
          <w:szCs w:val="26"/>
          <w:lang w:eastAsia="ru-RU"/>
        </w:rPr>
        <w:t xml:space="preserve"> апреля </w:t>
      </w:r>
      <w:r w:rsidRPr="0069278D" w:rsidR="00BA626A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9278D" w:rsidR="0034269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69278D" w:rsidR="00342697">
        <w:rPr>
          <w:rFonts w:ascii="Times New Roman" w:eastAsia="Times New Roman" w:hAnsi="Times New Roman"/>
          <w:sz w:val="26"/>
          <w:szCs w:val="26"/>
          <w:lang w:eastAsia="ru-RU"/>
        </w:rPr>
        <w:t>вынесено постановление о направлении лица, которому назначено административное наказание в виде обязательных работ, к месту отб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69278D" w:rsidR="00342697">
        <w:rPr>
          <w:rFonts w:ascii="Times New Roman" w:eastAsia="Times New Roman" w:hAnsi="Times New Roman"/>
          <w:sz w:val="26"/>
          <w:szCs w:val="26"/>
          <w:lang w:eastAsia="ru-RU"/>
        </w:rPr>
        <w:t xml:space="preserve">вания наказания в 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>МУП «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>Управком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 xml:space="preserve"> «Уют»</w:t>
      </w:r>
      <w:r w:rsidRPr="0069278D" w:rsidR="0069214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9278D" w:rsidR="00692143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 xml:space="preserve">опия </w:t>
      </w:r>
      <w:r w:rsidRPr="0069278D" w:rsidR="00692143">
        <w:rPr>
          <w:rFonts w:ascii="Times New Roman" w:eastAsia="Times New Roman" w:hAnsi="Times New Roman"/>
          <w:sz w:val="26"/>
          <w:szCs w:val="26"/>
          <w:lang w:eastAsia="ru-RU"/>
        </w:rPr>
        <w:t xml:space="preserve">данного постановления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был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9278D" w:rsidR="00342697">
        <w:rPr>
          <w:rFonts w:ascii="Times New Roman" w:eastAsia="Times New Roman" w:hAnsi="Times New Roman"/>
          <w:sz w:val="26"/>
          <w:szCs w:val="26"/>
          <w:lang w:eastAsia="ru-RU"/>
        </w:rPr>
        <w:t xml:space="preserve"> получен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9278D" w:rsidR="003426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>должником 5</w:t>
      </w:r>
      <w:r w:rsidR="00C73848">
        <w:rPr>
          <w:rFonts w:ascii="Times New Roman" w:eastAsia="Times New Roman" w:hAnsi="Times New Roman"/>
          <w:sz w:val="26"/>
          <w:szCs w:val="26"/>
          <w:lang w:eastAsia="ru-RU"/>
        </w:rPr>
        <w:t xml:space="preserve"> апреля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69278D" w:rsidR="00692143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9278D" w:rsidR="00342697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69278D" w:rsidRPr="0069278D" w:rsidP="00342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Приказ</w:t>
      </w:r>
      <w:r w:rsidRPr="0069278D" w:rsidR="00AF15C7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 xml:space="preserve"> МУП «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>Управком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 xml:space="preserve"> «Уют» </w:t>
      </w:r>
      <w:r w:rsidRPr="0069278D" w:rsidR="005D2777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E509E1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69278D" w:rsidR="00AF15C7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C73848">
        <w:rPr>
          <w:rFonts w:ascii="Times New Roman" w:eastAsia="Times New Roman" w:hAnsi="Times New Roman"/>
          <w:sz w:val="26"/>
          <w:szCs w:val="26"/>
          <w:lang w:eastAsia="ru-RU"/>
        </w:rPr>
        <w:t xml:space="preserve"> апреля </w:t>
      </w:r>
      <w:r w:rsidRPr="0069278D" w:rsidR="00437482">
        <w:rPr>
          <w:rFonts w:ascii="Times New Roman" w:eastAsia="Times New Roman" w:hAnsi="Times New Roman"/>
          <w:sz w:val="26"/>
          <w:szCs w:val="26"/>
          <w:lang w:eastAsia="ru-RU"/>
        </w:rPr>
        <w:t>2024</w:t>
      </w:r>
      <w:r w:rsidRPr="0069278D" w:rsidR="006E0A0B">
        <w:rPr>
          <w:rFonts w:ascii="Times New Roman" w:eastAsia="Times New Roman" w:hAnsi="Times New Roman"/>
          <w:sz w:val="26"/>
          <w:szCs w:val="26"/>
          <w:lang w:eastAsia="ru-RU"/>
        </w:rPr>
        <w:t xml:space="preserve"> г</w:t>
      </w:r>
      <w:r w:rsidR="00C73848">
        <w:rPr>
          <w:rFonts w:ascii="Times New Roman" w:eastAsia="Times New Roman" w:hAnsi="Times New Roman"/>
          <w:sz w:val="26"/>
          <w:szCs w:val="26"/>
          <w:lang w:eastAsia="ru-RU"/>
        </w:rPr>
        <w:t>ода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3848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="00C73848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 на выполнение обязательных работ по уборке </w:t>
      </w:r>
      <w:r w:rsidR="00227706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придомовых территорий МУП УК «Уют» с 8 апреля 2024 года, </w:t>
      </w:r>
      <w:r w:rsidRPr="0069278D" w:rsidR="00640827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утверждён график выхода 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69278D" w:rsidR="00640827">
        <w:rPr>
          <w:rFonts w:ascii="Times New Roman" w:eastAsia="Times New Roman" w:hAnsi="Times New Roman"/>
          <w:sz w:val="26"/>
          <w:szCs w:val="26"/>
          <w:lang w:eastAsia="ru-RU"/>
        </w:rPr>
        <w:t xml:space="preserve">на работу в 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>МУП «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>Управком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 xml:space="preserve"> «Уют»</w:t>
      </w:r>
      <w:r w:rsidRPr="0069278D" w:rsidR="00640827">
        <w:rPr>
          <w:rFonts w:ascii="Times New Roman" w:eastAsia="Times New Roman" w:hAnsi="Times New Roman"/>
          <w:sz w:val="26"/>
          <w:szCs w:val="26"/>
          <w:lang w:eastAsia="ru-RU"/>
        </w:rPr>
        <w:t>, с которым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был </w:t>
      </w:r>
      <w:r w:rsidRPr="0069278D" w:rsidR="00640827">
        <w:rPr>
          <w:rFonts w:ascii="Times New Roman" w:eastAsia="Times New Roman" w:hAnsi="Times New Roman"/>
          <w:sz w:val="26"/>
          <w:szCs w:val="26"/>
          <w:lang w:eastAsia="ru-RU"/>
        </w:rPr>
        <w:t xml:space="preserve">ознакомлен 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227706">
        <w:rPr>
          <w:rFonts w:ascii="Times New Roman" w:eastAsia="Times New Roman" w:hAnsi="Times New Roman"/>
          <w:sz w:val="26"/>
          <w:szCs w:val="26"/>
          <w:lang w:eastAsia="ru-RU"/>
        </w:rPr>
        <w:t xml:space="preserve"> апреля </w:t>
      </w:r>
      <w:r w:rsidRPr="0069278D" w:rsidR="00FA0517">
        <w:rPr>
          <w:rFonts w:ascii="Times New Roman" w:eastAsia="Times New Roman" w:hAnsi="Times New Roman"/>
          <w:sz w:val="26"/>
          <w:szCs w:val="26"/>
          <w:lang w:eastAsia="ru-RU"/>
        </w:rPr>
        <w:t>2024 года.</w:t>
      </w:r>
      <w:r w:rsidRPr="0069278D" w:rsidR="006408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227706" w:rsidP="00342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 августа </w:t>
      </w:r>
      <w:r w:rsidRPr="0069278D" w:rsidR="00997544">
        <w:rPr>
          <w:rFonts w:ascii="Times New Roman" w:eastAsia="Times New Roman" w:hAnsi="Times New Roman"/>
          <w:sz w:val="26"/>
          <w:szCs w:val="26"/>
          <w:lang w:eastAsia="ru-RU"/>
        </w:rPr>
        <w:t>2024</w:t>
      </w:r>
      <w:r w:rsidRPr="0069278D" w:rsidR="006E0A0B">
        <w:rPr>
          <w:rFonts w:ascii="Times New Roman" w:eastAsia="Times New Roman" w:hAnsi="Times New Roman"/>
          <w:sz w:val="26"/>
          <w:szCs w:val="26"/>
          <w:lang w:eastAsia="ru-RU"/>
        </w:rPr>
        <w:t xml:space="preserve"> г</w:t>
      </w:r>
      <w:r w:rsidRPr="0069278D" w:rsidR="005D2777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69278D" w:rsidR="00AF15C7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69278D" w:rsidR="00AF15C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9278D" w:rsidR="00AF15C7">
        <w:rPr>
          <w:rFonts w:ascii="Times New Roman" w:eastAsia="Times New Roman" w:hAnsi="Times New Roman"/>
          <w:sz w:val="26"/>
          <w:szCs w:val="26"/>
          <w:lang w:eastAsia="ru-RU"/>
        </w:rPr>
        <w:t>ОСП</w:t>
      </w:r>
      <w:r w:rsidRPr="0069278D" w:rsidR="00AF15C7">
        <w:rPr>
          <w:rFonts w:ascii="Times New Roman" w:eastAsia="Times New Roman" w:hAnsi="Times New Roman"/>
          <w:sz w:val="26"/>
          <w:szCs w:val="26"/>
          <w:lang w:eastAsia="ru-RU"/>
        </w:rPr>
        <w:t xml:space="preserve"> по г. Евпатории </w:t>
      </w:r>
      <w:r w:rsidRPr="0069278D" w:rsidR="00A74A2E">
        <w:rPr>
          <w:rFonts w:ascii="Times New Roman" w:eastAsia="Times New Roman" w:hAnsi="Times New Roman"/>
          <w:sz w:val="26"/>
          <w:szCs w:val="26"/>
          <w:lang w:eastAsia="ru-RU"/>
        </w:rPr>
        <w:t>из МУП «</w:t>
      </w:r>
      <w:r w:rsidRPr="0069278D" w:rsidR="00A74A2E">
        <w:rPr>
          <w:rFonts w:ascii="Times New Roman" w:eastAsia="Times New Roman" w:hAnsi="Times New Roman"/>
          <w:sz w:val="26"/>
          <w:szCs w:val="26"/>
          <w:lang w:eastAsia="ru-RU"/>
        </w:rPr>
        <w:t>Управком</w:t>
      </w:r>
      <w:r w:rsidRPr="0069278D" w:rsidR="00A74A2E">
        <w:rPr>
          <w:rFonts w:ascii="Times New Roman" w:eastAsia="Times New Roman" w:hAnsi="Times New Roman"/>
          <w:sz w:val="26"/>
          <w:szCs w:val="26"/>
          <w:lang w:eastAsia="ru-RU"/>
        </w:rPr>
        <w:t xml:space="preserve"> «Уют» поступил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9278D" w:rsidR="00A74A2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9278D" w:rsidR="00AF15C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69278D" w:rsidR="00342697">
        <w:rPr>
          <w:rFonts w:ascii="Times New Roman" w:eastAsia="Times New Roman" w:hAnsi="Times New Roman"/>
          <w:sz w:val="26"/>
          <w:szCs w:val="26"/>
          <w:lang w:eastAsia="ru-RU"/>
        </w:rPr>
        <w:t>докладн</w:t>
      </w:r>
      <w:r w:rsidRPr="0069278D" w:rsidR="002D0F35">
        <w:rPr>
          <w:rFonts w:ascii="Times New Roman" w:eastAsia="Times New Roman" w:hAnsi="Times New Roman"/>
          <w:sz w:val="26"/>
          <w:szCs w:val="26"/>
          <w:lang w:eastAsia="ru-RU"/>
        </w:rPr>
        <w:t>ая</w:t>
      </w:r>
      <w:r w:rsidRPr="0069278D" w:rsidR="00342697">
        <w:rPr>
          <w:rFonts w:ascii="Times New Roman" w:eastAsia="Times New Roman" w:hAnsi="Times New Roman"/>
          <w:sz w:val="26"/>
          <w:szCs w:val="26"/>
          <w:lang w:eastAsia="ru-RU"/>
        </w:rPr>
        <w:t xml:space="preserve"> о том, что </w:t>
      </w:r>
      <w:r w:rsidRPr="0069278D" w:rsidR="00A74A2E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69278D" w:rsidR="00A74A2E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не явился на отработку обязательных работ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 15 мая 2024 года по 23 августа</w:t>
      </w:r>
      <w:r w:rsidRPr="0069278D" w:rsidR="00A74A2E">
        <w:rPr>
          <w:rFonts w:ascii="Times New Roman" w:eastAsia="Times New Roman" w:hAnsi="Times New Roman"/>
          <w:sz w:val="26"/>
          <w:szCs w:val="26"/>
          <w:lang w:eastAsia="ru-RU"/>
        </w:rPr>
        <w:t xml:space="preserve"> 2024 года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42697" w:rsidRPr="0069278D" w:rsidP="00342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Указанным</w:t>
      </w:r>
      <w:r w:rsidRPr="0069278D" w:rsidR="006E0A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бездействием </w:t>
      </w:r>
      <w:r w:rsidRPr="0069278D" w:rsidR="00A74A2E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69278D" w:rsidR="00A74A2E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69278D" w:rsidR="00BA626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9278D" w:rsidR="00416369">
        <w:rPr>
          <w:rFonts w:ascii="Times New Roman" w:eastAsia="Times New Roman" w:hAnsi="Times New Roman"/>
          <w:sz w:val="26"/>
          <w:szCs w:val="26"/>
          <w:lang w:eastAsia="ru-RU"/>
        </w:rPr>
        <w:t>совершил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административное правонарушение, предусмотренное ч. 4 ст. 20.25 КоАП РФ, а именно: уклонение от отбывания</w:t>
      </w:r>
      <w:r w:rsidRPr="0069278D" w:rsidR="005D2777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наказания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9278D" w:rsidR="00AF15C7">
        <w:rPr>
          <w:rFonts w:ascii="Times New Roman" w:eastAsia="Times New Roman" w:hAnsi="Times New Roman"/>
          <w:sz w:val="26"/>
          <w:szCs w:val="26"/>
          <w:lang w:eastAsia="ru-RU"/>
        </w:rPr>
        <w:t xml:space="preserve">в виде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обязательных работ.</w:t>
      </w:r>
      <w:r w:rsidRPr="0069278D" w:rsidR="006408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227706" w:rsidP="00342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69278D" w:rsidR="00A74A2E">
        <w:rPr>
          <w:rFonts w:ascii="Times New Roman" w:eastAsia="Times New Roman" w:hAnsi="Times New Roman"/>
          <w:sz w:val="26"/>
          <w:szCs w:val="26"/>
          <w:lang w:eastAsia="ru-RU"/>
        </w:rPr>
        <w:t xml:space="preserve">ходе рассмотрения дела </w:t>
      </w:r>
      <w:r w:rsidRPr="0069278D" w:rsidR="00A74A2E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69278D" w:rsidR="00A74A2E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свою вину в совершении правонарушения </w:t>
      </w:r>
      <w:r w:rsidRPr="0069278D" w:rsidR="00AF15C7">
        <w:rPr>
          <w:rFonts w:ascii="Times New Roman" w:eastAsia="Times New Roman" w:hAnsi="Times New Roman"/>
          <w:sz w:val="26"/>
          <w:szCs w:val="26"/>
          <w:lang w:eastAsia="ru-RU"/>
        </w:rPr>
        <w:t>признал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69278D" w:rsidR="00AF15C7">
        <w:rPr>
          <w:rFonts w:ascii="Times New Roman" w:eastAsia="Times New Roman" w:hAnsi="Times New Roman"/>
          <w:sz w:val="26"/>
          <w:szCs w:val="26"/>
          <w:lang w:eastAsia="ru-RU"/>
        </w:rPr>
        <w:t xml:space="preserve">пояснил, что </w:t>
      </w:r>
      <w:r w:rsidRPr="0069278D" w:rsidR="00640827">
        <w:rPr>
          <w:rFonts w:ascii="Times New Roman" w:eastAsia="Times New Roman" w:hAnsi="Times New Roman"/>
          <w:sz w:val="26"/>
          <w:szCs w:val="26"/>
          <w:lang w:eastAsia="ru-RU"/>
        </w:rPr>
        <w:t>уклонилс</w:t>
      </w:r>
      <w:r w:rsidRPr="0069278D" w:rsidR="00A74A2E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69278D" w:rsidR="00640827">
        <w:rPr>
          <w:rFonts w:ascii="Times New Roman" w:eastAsia="Times New Roman" w:hAnsi="Times New Roman"/>
          <w:sz w:val="26"/>
          <w:szCs w:val="26"/>
          <w:lang w:eastAsia="ru-RU"/>
        </w:rPr>
        <w:t xml:space="preserve"> от отбывания наказания в виде обязательных работ</w:t>
      </w:r>
      <w:r w:rsidRPr="0069278D" w:rsidR="00D850D3">
        <w:rPr>
          <w:rFonts w:ascii="Times New Roman" w:eastAsia="Times New Roman" w:hAnsi="Times New Roman"/>
          <w:sz w:val="26"/>
          <w:szCs w:val="26"/>
          <w:lang w:eastAsia="ru-RU"/>
        </w:rPr>
        <w:t xml:space="preserve">, поскольку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конце апреля сломал руку, а когда гипс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сняли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не может пояснить почему не ходил на отработку. В</w:t>
      </w:r>
      <w:r w:rsidRPr="0069278D" w:rsidR="00A74A2E">
        <w:rPr>
          <w:rFonts w:ascii="Times New Roman" w:eastAsia="Times New Roman" w:hAnsi="Times New Roman"/>
          <w:sz w:val="26"/>
          <w:szCs w:val="26"/>
          <w:lang w:eastAsia="ru-RU"/>
        </w:rPr>
        <w:t xml:space="preserve"> содеянном раскаялся. </w:t>
      </w:r>
    </w:p>
    <w:p w:rsidR="00342697" w:rsidRPr="0069278D" w:rsidP="00342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</w:t>
      </w:r>
      <w:r w:rsidR="00227706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="00227706">
        <w:rPr>
          <w:rFonts w:ascii="Times New Roman" w:eastAsia="Times New Roman" w:hAnsi="Times New Roman"/>
          <w:sz w:val="26"/>
          <w:szCs w:val="26"/>
          <w:lang w:eastAsia="ru-RU"/>
        </w:rPr>
        <w:t xml:space="preserve"> Д.С., исследовав материалы дела, суд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приходит к выводу о наличии в действиях 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69278D" w:rsidR="00347DC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69278D" w:rsidR="00BA626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</w:t>
      </w:r>
      <w:r w:rsidRPr="0069278D" w:rsidR="00347DCA">
        <w:rPr>
          <w:rFonts w:ascii="Times New Roman" w:eastAsia="Times New Roman" w:hAnsi="Times New Roman"/>
          <w:sz w:val="26"/>
          <w:szCs w:val="26"/>
          <w:lang w:eastAsia="ru-RU"/>
        </w:rPr>
        <w:t xml:space="preserve">нного ч. 4 ст. 20.25 КоАП РФ, </w:t>
      </w:r>
      <w:r w:rsidR="00227706">
        <w:rPr>
          <w:rFonts w:ascii="Times New Roman" w:eastAsia="Times New Roman" w:hAnsi="Times New Roman"/>
          <w:sz w:val="26"/>
          <w:szCs w:val="26"/>
          <w:lang w:eastAsia="ru-RU"/>
        </w:rPr>
        <w:t>а именно -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 уклонение от отбывания обязательных работ.</w:t>
      </w:r>
    </w:p>
    <w:p w:rsidR="00342697" w:rsidRPr="0069278D" w:rsidP="00342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 8 ст. 109.2 Федерального закона от 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октября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2007 № 229-ФЗ «Об исполнительном производстве»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усматривается, что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 с КоАП РФ.</w:t>
      </w:r>
    </w:p>
    <w:p w:rsidR="00342697" w:rsidRPr="0069278D" w:rsidP="00342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Согласно ч.12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</w:t>
      </w:r>
      <w:r w:rsidRPr="0069278D" w:rsidR="00AF15C7">
        <w:rPr>
          <w:rFonts w:ascii="Times New Roman" w:eastAsia="Times New Roman" w:hAnsi="Times New Roman"/>
          <w:sz w:val="26"/>
          <w:szCs w:val="26"/>
          <w:lang w:eastAsia="ru-RU"/>
        </w:rPr>
        <w:t>зание в виде</w:t>
      </w:r>
      <w:r w:rsidRPr="0069278D" w:rsidR="00AF15C7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обязательных работ</w:t>
      </w:r>
      <w:r w:rsidRPr="0069278D" w:rsidR="006E0A0B">
        <w:rPr>
          <w:rFonts w:ascii="Times New Roman" w:eastAsia="Times New Roman" w:hAnsi="Times New Roman"/>
          <w:sz w:val="26"/>
          <w:szCs w:val="26"/>
          <w:lang w:eastAsia="ru-RU"/>
        </w:rPr>
        <w:t>, отбывает обязательные работы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47DCA" w:rsidRPr="0069278D" w:rsidP="00347D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</w:t>
      </w:r>
      <w:r w:rsidR="0022770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 4 ст</w:t>
      </w:r>
      <w:r w:rsidR="0022770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 20.25 КоАП РФ, уклонение от отбывания обязательных работ 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42697" w:rsidRPr="0069278D" w:rsidP="00347D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69278D" w:rsidR="00BA626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правонарушения</w:t>
      </w:r>
      <w:r w:rsidR="00227706">
        <w:rPr>
          <w:rFonts w:ascii="Times New Roman" w:eastAsia="Times New Roman" w:hAnsi="Times New Roman"/>
          <w:sz w:val="26"/>
          <w:szCs w:val="26"/>
          <w:lang w:eastAsia="ru-RU"/>
        </w:rPr>
        <w:t xml:space="preserve">, кроме его признательных показаний,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подтверждается: протокол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E509E1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D33262"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 w:rsidR="00227706">
        <w:rPr>
          <w:rFonts w:ascii="Times New Roman" w:eastAsia="Times New Roman" w:hAnsi="Times New Roman"/>
          <w:sz w:val="26"/>
          <w:szCs w:val="26"/>
          <w:lang w:eastAsia="ru-RU"/>
        </w:rPr>
        <w:t xml:space="preserve"> августа 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>2024 года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, копией постановления 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42 Евпаторийского судебного района (городской округ Евпатория) Республики Крым от 13 июля 2023 года по делу №</w:t>
      </w:r>
      <w:r w:rsidR="00E509E1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по ч.1 ст.7.27 КоАП РФ</w:t>
      </w:r>
      <w:r w:rsidRPr="0069278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Pr="0069278D" w:rsidR="00DB215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</w:t>
      </w:r>
      <w:r w:rsidRPr="0069278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ступ</w:t>
      </w:r>
      <w:r w:rsidRPr="0069278D" w:rsidR="00DB215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ившего в законную силу </w:t>
      </w:r>
      <w:r w:rsidRPr="0069278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69278D" w:rsidR="00DB215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BD512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="0022770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2770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июля </w:t>
      </w:r>
      <w:r w:rsidRPr="0069278D" w:rsidR="0092313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2023</w:t>
      </w:r>
      <w:r w:rsidRPr="0069278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года,</w:t>
      </w:r>
      <w:r w:rsidRPr="0069278D" w:rsidR="00DB433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копи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>ей постановления судебного пристава-исполнителя ОСП по г.</w:t>
      </w:r>
      <w:r w:rsidR="002277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>Евпатории ГУФССП России по Республике Крым и г.</w:t>
      </w:r>
      <w:r w:rsidR="002277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>Севастополю от 13</w:t>
      </w:r>
      <w:r w:rsidR="00227706">
        <w:rPr>
          <w:rFonts w:ascii="Times New Roman" w:eastAsia="Times New Roman" w:hAnsi="Times New Roman"/>
          <w:sz w:val="26"/>
          <w:szCs w:val="26"/>
          <w:lang w:eastAsia="ru-RU"/>
        </w:rPr>
        <w:t xml:space="preserve"> марта 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>2024 года о возбуждении исполнительного производства, копией постановления судебного пристава-исполнителя ОСП по г.</w:t>
      </w:r>
      <w:r w:rsidR="002277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>Евпатории ГУФССП России по Республике Крым и г.</w:t>
      </w:r>
      <w:r w:rsidR="002277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>Севастополю от 5</w:t>
      </w:r>
      <w:r w:rsidR="00227706">
        <w:rPr>
          <w:rFonts w:ascii="Times New Roman" w:eastAsia="Times New Roman" w:hAnsi="Times New Roman"/>
          <w:sz w:val="26"/>
          <w:szCs w:val="26"/>
          <w:lang w:eastAsia="ru-RU"/>
        </w:rPr>
        <w:t xml:space="preserve"> апреля 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>2024 года о направлении лица, которому назначено административное наказание в виде обязательных работ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 xml:space="preserve">к месту отбытия наказания, копией предупреждения 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от 5</w:t>
      </w:r>
      <w:r w:rsidR="000A053B">
        <w:rPr>
          <w:rFonts w:ascii="Times New Roman" w:eastAsia="Times New Roman" w:hAnsi="Times New Roman"/>
          <w:sz w:val="26"/>
          <w:szCs w:val="26"/>
          <w:lang w:eastAsia="ru-RU"/>
        </w:rPr>
        <w:t xml:space="preserve"> апреля 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>2024 года, копией приказа МУП «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>Управком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 xml:space="preserve"> «Уют» №</w:t>
      </w:r>
      <w:r w:rsidR="00E509E1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 xml:space="preserve"> от 08</w:t>
      </w:r>
      <w:r w:rsidR="000A053B">
        <w:rPr>
          <w:rFonts w:ascii="Times New Roman" w:eastAsia="Times New Roman" w:hAnsi="Times New Roman"/>
          <w:sz w:val="26"/>
          <w:szCs w:val="26"/>
          <w:lang w:eastAsia="ru-RU"/>
        </w:rPr>
        <w:t xml:space="preserve"> апреля 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 xml:space="preserve">2024 года об установлении 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>Волянюку</w:t>
      </w:r>
      <w:r w:rsidRPr="0069278D" w:rsidR="00DB2159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времени выполнения обязательных работ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69278D" w:rsidR="00347DCA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графика выхода на работу </w:t>
      </w:r>
      <w:r w:rsidRPr="0069278D" w:rsidR="00347DCA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69278D" w:rsidR="00347DCA">
        <w:rPr>
          <w:rFonts w:ascii="Times New Roman" w:eastAsia="Times New Roman" w:hAnsi="Times New Roman"/>
          <w:sz w:val="26"/>
          <w:szCs w:val="26"/>
          <w:lang w:eastAsia="ru-RU"/>
        </w:rPr>
        <w:t xml:space="preserve"> Д.С., утвержденного директором МУП «</w:t>
      </w:r>
      <w:r w:rsidRPr="0069278D" w:rsidR="00347DCA">
        <w:rPr>
          <w:rFonts w:ascii="Times New Roman" w:eastAsia="Times New Roman" w:hAnsi="Times New Roman"/>
          <w:sz w:val="26"/>
          <w:szCs w:val="26"/>
          <w:lang w:eastAsia="ru-RU"/>
        </w:rPr>
        <w:t>Управком</w:t>
      </w:r>
      <w:r w:rsidRPr="0069278D" w:rsidR="00347DCA">
        <w:rPr>
          <w:rFonts w:ascii="Times New Roman" w:eastAsia="Times New Roman" w:hAnsi="Times New Roman"/>
          <w:sz w:val="26"/>
          <w:szCs w:val="26"/>
          <w:lang w:eastAsia="ru-RU"/>
        </w:rPr>
        <w:t xml:space="preserve"> «Уют»,</w:t>
      </w:r>
      <w:r w:rsidRPr="0069278D" w:rsidR="00DB4335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копи</w:t>
      </w:r>
      <w:r w:rsidR="00BD512B">
        <w:rPr>
          <w:rFonts w:ascii="Times New Roman" w:eastAsia="Times New Roman" w:hAnsi="Times New Roman"/>
          <w:sz w:val="26"/>
          <w:szCs w:val="26"/>
          <w:lang w:eastAsia="ru-RU"/>
        </w:rPr>
        <w:t>ями</w:t>
      </w:r>
      <w:r w:rsidRPr="0069278D" w:rsidR="00DB433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9278D" w:rsidR="00347DCA">
        <w:rPr>
          <w:rFonts w:ascii="Times New Roman" w:eastAsia="Times New Roman" w:hAnsi="Times New Roman"/>
          <w:sz w:val="26"/>
          <w:szCs w:val="26"/>
          <w:lang w:eastAsia="ru-RU"/>
        </w:rPr>
        <w:t>докладн</w:t>
      </w:r>
      <w:r w:rsidR="00BD512B">
        <w:rPr>
          <w:rFonts w:ascii="Times New Roman" w:eastAsia="Times New Roman" w:hAnsi="Times New Roman"/>
          <w:sz w:val="26"/>
          <w:szCs w:val="26"/>
          <w:lang w:eastAsia="ru-RU"/>
        </w:rPr>
        <w:t>ых</w:t>
      </w:r>
      <w:r w:rsidRPr="0069278D" w:rsidR="00347DCA">
        <w:rPr>
          <w:rFonts w:ascii="Times New Roman" w:eastAsia="Times New Roman" w:hAnsi="Times New Roman"/>
          <w:sz w:val="26"/>
          <w:szCs w:val="26"/>
          <w:lang w:eastAsia="ru-RU"/>
        </w:rPr>
        <w:t xml:space="preserve"> запис</w:t>
      </w:r>
      <w:r w:rsidR="00BD512B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69278D" w:rsidR="00347DCA">
        <w:rPr>
          <w:rFonts w:ascii="Times New Roman" w:eastAsia="Times New Roman" w:hAnsi="Times New Roman"/>
          <w:sz w:val="26"/>
          <w:szCs w:val="26"/>
          <w:lang w:eastAsia="ru-RU"/>
        </w:rPr>
        <w:t>к директора МУП «</w:t>
      </w:r>
      <w:r w:rsidRPr="0069278D" w:rsidR="00347DCA">
        <w:rPr>
          <w:rFonts w:ascii="Times New Roman" w:eastAsia="Times New Roman" w:hAnsi="Times New Roman"/>
          <w:sz w:val="26"/>
          <w:szCs w:val="26"/>
          <w:lang w:eastAsia="ru-RU"/>
        </w:rPr>
        <w:t>Управком</w:t>
      </w:r>
      <w:r w:rsidRPr="0069278D" w:rsidR="00347DCA">
        <w:rPr>
          <w:rFonts w:ascii="Times New Roman" w:eastAsia="Times New Roman" w:hAnsi="Times New Roman"/>
          <w:sz w:val="26"/>
          <w:szCs w:val="26"/>
          <w:lang w:eastAsia="ru-RU"/>
        </w:rPr>
        <w:t xml:space="preserve"> «Уют» на имя начальника ОСП по г.</w:t>
      </w:r>
      <w:r w:rsidR="000A05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9278D" w:rsidR="00347DCA">
        <w:rPr>
          <w:rFonts w:ascii="Times New Roman" w:eastAsia="Times New Roman" w:hAnsi="Times New Roman"/>
          <w:sz w:val="26"/>
          <w:szCs w:val="26"/>
          <w:lang w:eastAsia="ru-RU"/>
        </w:rPr>
        <w:t>Евпатория</w:t>
      </w:r>
      <w:r w:rsidRPr="0069278D" w:rsidR="00347DCA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BD512B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="000A053B">
        <w:rPr>
          <w:rFonts w:ascii="Times New Roman" w:eastAsia="Times New Roman" w:hAnsi="Times New Roman"/>
          <w:sz w:val="26"/>
          <w:szCs w:val="26"/>
          <w:lang w:eastAsia="ru-RU"/>
        </w:rPr>
        <w:t xml:space="preserve"> апреля </w:t>
      </w:r>
      <w:r w:rsidRPr="0069278D" w:rsidR="00347DCA">
        <w:rPr>
          <w:rFonts w:ascii="Times New Roman" w:eastAsia="Times New Roman" w:hAnsi="Times New Roman"/>
          <w:sz w:val="26"/>
          <w:szCs w:val="26"/>
          <w:lang w:eastAsia="ru-RU"/>
        </w:rPr>
        <w:t>2024 года №</w:t>
      </w:r>
      <w:r w:rsidR="00E509E1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="00BD512B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="000A053B">
        <w:rPr>
          <w:rFonts w:ascii="Times New Roman" w:eastAsia="Times New Roman" w:hAnsi="Times New Roman"/>
          <w:sz w:val="26"/>
          <w:szCs w:val="26"/>
          <w:lang w:eastAsia="ru-RU"/>
        </w:rPr>
        <w:t xml:space="preserve"> апреля </w:t>
      </w:r>
      <w:r w:rsidRPr="0069278D" w:rsidR="00BD512B">
        <w:rPr>
          <w:rFonts w:ascii="Times New Roman" w:eastAsia="Times New Roman" w:hAnsi="Times New Roman"/>
          <w:sz w:val="26"/>
          <w:szCs w:val="26"/>
          <w:lang w:eastAsia="ru-RU"/>
        </w:rPr>
        <w:t>2024 года №</w:t>
      </w:r>
      <w:r w:rsidR="00E509E1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BD512B" w:rsidR="00BD51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D512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0A053B">
        <w:rPr>
          <w:rFonts w:ascii="Times New Roman" w:eastAsia="Times New Roman" w:hAnsi="Times New Roman"/>
          <w:sz w:val="26"/>
          <w:szCs w:val="26"/>
          <w:lang w:eastAsia="ru-RU"/>
        </w:rPr>
        <w:t xml:space="preserve"> мая </w:t>
      </w:r>
      <w:r w:rsidRPr="0069278D" w:rsidR="00BD512B">
        <w:rPr>
          <w:rFonts w:ascii="Times New Roman" w:eastAsia="Times New Roman" w:hAnsi="Times New Roman"/>
          <w:sz w:val="26"/>
          <w:szCs w:val="26"/>
          <w:lang w:eastAsia="ru-RU"/>
        </w:rPr>
        <w:t>2024 года №</w:t>
      </w:r>
      <w:r w:rsidR="00E509E1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="00BD512B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="000A053B">
        <w:rPr>
          <w:rFonts w:ascii="Times New Roman" w:eastAsia="Times New Roman" w:hAnsi="Times New Roman"/>
          <w:sz w:val="26"/>
          <w:szCs w:val="26"/>
          <w:lang w:eastAsia="ru-RU"/>
        </w:rPr>
        <w:t xml:space="preserve"> мая </w:t>
      </w:r>
      <w:r w:rsidRPr="0069278D" w:rsidR="00BD512B">
        <w:rPr>
          <w:rFonts w:ascii="Times New Roman" w:eastAsia="Times New Roman" w:hAnsi="Times New Roman"/>
          <w:sz w:val="26"/>
          <w:szCs w:val="26"/>
          <w:lang w:eastAsia="ru-RU"/>
        </w:rPr>
        <w:t>2024 года №</w:t>
      </w:r>
      <w:r w:rsidR="00E509E1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BD512B" w:rsidR="00BD51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D512B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="000A053B">
        <w:rPr>
          <w:rFonts w:ascii="Times New Roman" w:eastAsia="Times New Roman" w:hAnsi="Times New Roman"/>
          <w:sz w:val="26"/>
          <w:szCs w:val="26"/>
          <w:lang w:eastAsia="ru-RU"/>
        </w:rPr>
        <w:t xml:space="preserve"> августа </w:t>
      </w:r>
      <w:r w:rsidRPr="0069278D" w:rsidR="00BD512B">
        <w:rPr>
          <w:rFonts w:ascii="Times New Roman" w:eastAsia="Times New Roman" w:hAnsi="Times New Roman"/>
          <w:sz w:val="26"/>
          <w:szCs w:val="26"/>
          <w:lang w:eastAsia="ru-RU"/>
        </w:rPr>
        <w:t>2024 года №</w:t>
      </w:r>
      <w:r w:rsidR="00BD512B">
        <w:rPr>
          <w:rFonts w:ascii="Times New Roman" w:eastAsia="Times New Roman" w:hAnsi="Times New Roman"/>
          <w:sz w:val="26"/>
          <w:szCs w:val="26"/>
          <w:lang w:eastAsia="ru-RU"/>
        </w:rPr>
        <w:t>1316,</w:t>
      </w:r>
      <w:r w:rsidRPr="0069278D" w:rsidR="00347DCA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копи</w:t>
      </w:r>
      <w:r w:rsidR="000A053B"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Pr="0069278D" w:rsidR="00347DCA">
        <w:rPr>
          <w:rFonts w:ascii="Times New Roman" w:eastAsia="Times New Roman" w:hAnsi="Times New Roman"/>
          <w:sz w:val="26"/>
          <w:szCs w:val="26"/>
          <w:lang w:eastAsia="ru-RU"/>
        </w:rPr>
        <w:t xml:space="preserve"> объяснения </w:t>
      </w:r>
      <w:r w:rsidRPr="0069278D" w:rsidR="00347DCA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69278D" w:rsidR="00347DCA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от </w:t>
      </w:r>
      <w:r w:rsidR="00BD512B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="000A053B">
        <w:rPr>
          <w:rFonts w:ascii="Times New Roman" w:eastAsia="Times New Roman" w:hAnsi="Times New Roman"/>
          <w:sz w:val="26"/>
          <w:szCs w:val="26"/>
          <w:lang w:eastAsia="ru-RU"/>
        </w:rPr>
        <w:t xml:space="preserve"> августа 2024 года,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которые составлены надлежащим образом, получены с соблюдением требований закона и являются допустимыми доказательствами.</w:t>
      </w:r>
    </w:p>
    <w:p w:rsidR="00347DCA" w:rsidRPr="00347DCA" w:rsidP="00347DCA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7DCA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</w:t>
      </w:r>
      <w:r w:rsidR="000A053B">
        <w:rPr>
          <w:rFonts w:ascii="Times New Roman" w:eastAsia="Times New Roman" w:hAnsi="Times New Roman"/>
          <w:sz w:val="26"/>
          <w:szCs w:val="26"/>
          <w:lang w:eastAsia="ru-RU"/>
        </w:rPr>
        <w:t xml:space="preserve">судом </w:t>
      </w:r>
      <w:r w:rsidRPr="00347DCA">
        <w:rPr>
          <w:rFonts w:ascii="Times New Roman" w:eastAsia="Times New Roman" w:hAnsi="Times New Roman"/>
          <w:sz w:val="26"/>
          <w:szCs w:val="26"/>
          <w:lang w:eastAsia="ru-RU"/>
        </w:rPr>
        <w:t xml:space="preserve">учитывается характер совершенного правонарушения, обстоятельства его совершения, личность и имущественное положение правонарушителя, который </w:t>
      </w:r>
      <w:r w:rsidRPr="00347DCA">
        <w:rPr>
          <w:rFonts w:ascii="Times New Roman" w:eastAsia="Times New Roman" w:hAnsi="Times New Roman"/>
          <w:sz w:val="26"/>
          <w:szCs w:val="26"/>
          <w:lang w:eastAsia="ru-RU"/>
        </w:rPr>
        <w:t>является</w:t>
      </w:r>
      <w:r w:rsidRPr="00347DC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509E1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347DCA">
        <w:rPr>
          <w:rFonts w:ascii="Times New Roman" w:eastAsia="Times New Roman" w:hAnsi="Times New Roman"/>
          <w:sz w:val="26"/>
          <w:szCs w:val="26"/>
          <w:lang w:eastAsia="ru-RU"/>
        </w:rPr>
        <w:t xml:space="preserve">а также обстоятельства, смягчающие административную ответственность </w:t>
      </w:r>
      <w:r w:rsidRPr="0069278D" w:rsidR="00D850D3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69278D" w:rsidR="00D850D3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347DCA">
        <w:rPr>
          <w:rFonts w:ascii="Times New Roman" w:eastAsia="Times New Roman" w:hAnsi="Times New Roman"/>
          <w:sz w:val="26"/>
          <w:szCs w:val="26"/>
          <w:lang w:eastAsia="ru-RU"/>
        </w:rPr>
        <w:t xml:space="preserve">, которыми признаются в силу п.1 ч.1 ст.4.2 КоАП РФ – раскаяние лица, совершившего </w:t>
      </w:r>
      <w:r w:rsidRPr="00347DCA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административное правонарушение, в силу ч.2 ст.4.2 КоАП РФ – признание </w:t>
      </w:r>
      <w:r w:rsidRPr="0069278D" w:rsidR="00D850D3">
        <w:rPr>
          <w:rFonts w:ascii="Times New Roman" w:eastAsia="Times New Roman" w:hAnsi="Times New Roman"/>
          <w:sz w:val="26"/>
          <w:szCs w:val="26"/>
          <w:lang w:eastAsia="ru-RU"/>
        </w:rPr>
        <w:t>Волянюком</w:t>
      </w:r>
      <w:r w:rsidRPr="0069278D" w:rsidR="00D850D3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347DCA">
        <w:rPr>
          <w:rFonts w:ascii="Times New Roman" w:eastAsia="Times New Roman" w:hAnsi="Times New Roman"/>
          <w:sz w:val="26"/>
          <w:szCs w:val="26"/>
          <w:lang w:eastAsia="ru-RU"/>
        </w:rPr>
        <w:t xml:space="preserve"> вины.</w:t>
      </w:r>
    </w:p>
    <w:p w:rsidR="00D850D3" w:rsidRPr="0069278D" w:rsidP="00D850D3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7DCA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ответственность, в отношении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347DCA">
        <w:rPr>
          <w:rFonts w:ascii="Times New Roman" w:eastAsia="Times New Roman" w:hAnsi="Times New Roman"/>
          <w:sz w:val="26"/>
          <w:szCs w:val="26"/>
          <w:lang w:eastAsia="ru-RU"/>
        </w:rPr>
        <w:t xml:space="preserve"> не установлено.</w:t>
      </w:r>
    </w:p>
    <w:p w:rsidR="0007711C" w:rsidP="00D850D3">
      <w:pPr>
        <w:pStyle w:val="NoSpacing"/>
        <w:ind w:firstLine="69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Вместе с тем, учитывая материальное положение </w:t>
      </w:r>
      <w:r>
        <w:rPr>
          <w:rFonts w:ascii="Times New Roman" w:hAnsi="Times New Roman"/>
          <w:sz w:val="26"/>
          <w:szCs w:val="26"/>
          <w:lang w:eastAsia="ru-RU"/>
        </w:rPr>
        <w:t>Волянюка</w:t>
      </w:r>
      <w:r>
        <w:rPr>
          <w:rFonts w:ascii="Times New Roman" w:hAnsi="Times New Roman"/>
          <w:sz w:val="26"/>
          <w:szCs w:val="26"/>
          <w:lang w:eastAsia="ru-RU"/>
        </w:rPr>
        <w:t xml:space="preserve"> Д.С. и размер административного штрафа, предусмотренного санкцией инкриминируемой ему статьи, учитывая отсутствие у последнего постоянного дохода</w:t>
      </w:r>
      <w:r w:rsidRPr="0069278D" w:rsidR="00D850D3">
        <w:rPr>
          <w:rFonts w:ascii="Times New Roman" w:hAnsi="Times New Roman"/>
          <w:sz w:val="26"/>
          <w:szCs w:val="26"/>
          <w:lang w:eastAsia="ru-RU"/>
        </w:rPr>
        <w:t>, суд</w:t>
      </w:r>
      <w:r>
        <w:rPr>
          <w:rFonts w:ascii="Times New Roman" w:hAnsi="Times New Roman"/>
          <w:sz w:val="26"/>
          <w:szCs w:val="26"/>
          <w:lang w:eastAsia="ru-RU"/>
        </w:rPr>
        <w:t xml:space="preserve"> полагает возможным</w:t>
      </w:r>
      <w:r w:rsidRPr="0069278D" w:rsidR="00D850D3">
        <w:rPr>
          <w:rFonts w:ascii="Times New Roman" w:hAnsi="Times New Roman"/>
          <w:sz w:val="26"/>
          <w:szCs w:val="26"/>
          <w:lang w:eastAsia="ru-RU"/>
        </w:rPr>
        <w:t xml:space="preserve"> назначить ему административное наказание в виде административного ареста</w:t>
      </w:r>
      <w:r>
        <w:rPr>
          <w:rFonts w:ascii="Times New Roman" w:hAnsi="Times New Roman"/>
          <w:sz w:val="26"/>
          <w:szCs w:val="26"/>
          <w:lang w:eastAsia="ru-RU"/>
        </w:rPr>
        <w:t>, однако с учетом признания вины и раскаяния в содеянном в размере, ближе к минимальному размеру, предусмотренному санкцией ч.4 ст.20.25 КоАП РФ.</w:t>
      </w:r>
    </w:p>
    <w:p w:rsidR="00D850D3" w:rsidRPr="0069278D" w:rsidP="00D850D3">
      <w:pPr>
        <w:pStyle w:val="NoSpacing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К лицам, в отношении которых в соответствии с ч.2 ст.3.9 Кодекса Российской Федерации об административных правонарушениях не может применяться административный арест, 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69278D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не относится.</w:t>
      </w:r>
    </w:p>
    <w:p w:rsidR="00D850D3" w:rsidRPr="0069278D" w:rsidP="00D850D3">
      <w:pPr>
        <w:pStyle w:val="NoSpacing"/>
        <w:ind w:firstLine="698"/>
        <w:jc w:val="both"/>
        <w:rPr>
          <w:rFonts w:ascii="Times New Roman" w:hAnsi="Times New Roman"/>
          <w:sz w:val="26"/>
          <w:szCs w:val="26"/>
        </w:rPr>
      </w:pPr>
      <w:r w:rsidRPr="0069278D">
        <w:rPr>
          <w:rFonts w:ascii="Times New Roman" w:hAnsi="Times New Roman"/>
          <w:sz w:val="26"/>
          <w:szCs w:val="26"/>
        </w:rPr>
        <w:t>На основании изложенного</w:t>
      </w:r>
      <w:r w:rsidRPr="0069278D" w:rsidR="0069278D">
        <w:rPr>
          <w:rFonts w:ascii="Times New Roman" w:hAnsi="Times New Roman"/>
          <w:sz w:val="26"/>
          <w:szCs w:val="26"/>
        </w:rPr>
        <w:t>,</w:t>
      </w:r>
      <w:r w:rsidRPr="0069278D">
        <w:rPr>
          <w:rFonts w:ascii="Times New Roman" w:hAnsi="Times New Roman"/>
          <w:sz w:val="26"/>
          <w:szCs w:val="26"/>
        </w:rPr>
        <w:t xml:space="preserve"> руководствуясь ст. ст. 20.25 ч.</w:t>
      </w:r>
      <w:r w:rsidRPr="0069278D" w:rsidR="001750A2">
        <w:rPr>
          <w:rFonts w:ascii="Times New Roman" w:hAnsi="Times New Roman"/>
          <w:sz w:val="26"/>
          <w:szCs w:val="26"/>
        </w:rPr>
        <w:t xml:space="preserve"> </w:t>
      </w:r>
      <w:r w:rsidRPr="0069278D">
        <w:rPr>
          <w:rFonts w:ascii="Times New Roman" w:hAnsi="Times New Roman"/>
          <w:sz w:val="26"/>
          <w:szCs w:val="26"/>
        </w:rPr>
        <w:t xml:space="preserve">4, 29.10, 30.3 ч. 1 КоАП </w:t>
      </w:r>
      <w:r w:rsidRPr="0069278D" w:rsidR="00640827">
        <w:rPr>
          <w:rFonts w:ascii="Times New Roman" w:hAnsi="Times New Roman"/>
          <w:sz w:val="26"/>
          <w:szCs w:val="26"/>
        </w:rPr>
        <w:t>РФ</w:t>
      </w:r>
      <w:r w:rsidRPr="0069278D">
        <w:rPr>
          <w:rFonts w:ascii="Times New Roman" w:hAnsi="Times New Roman"/>
          <w:sz w:val="26"/>
          <w:szCs w:val="26"/>
        </w:rPr>
        <w:t>, мировой судья</w:t>
      </w:r>
    </w:p>
    <w:p w:rsidR="00416369" w:rsidP="00D850D3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 о с т а н о в и л</w:t>
      </w:r>
      <w:r w:rsidRPr="0069278D">
        <w:rPr>
          <w:rFonts w:ascii="Times New Roman" w:hAnsi="Times New Roman"/>
          <w:sz w:val="26"/>
          <w:szCs w:val="26"/>
        </w:rPr>
        <w:t>:</w:t>
      </w:r>
    </w:p>
    <w:p w:rsidR="0007711C" w:rsidRPr="0007711C" w:rsidP="0007711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640827" w:rsidRPr="0007711C" w:rsidP="0007711C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07711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07711C">
        <w:rPr>
          <w:rFonts w:ascii="Times New Roman" w:eastAsia="Times New Roman" w:hAnsi="Times New Roman"/>
          <w:sz w:val="28"/>
          <w:szCs w:val="28"/>
          <w:lang w:eastAsia="ru-RU"/>
        </w:rPr>
        <w:t>Волянюка</w:t>
      </w:r>
      <w:r w:rsidRPr="0007711C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Данила Сергеевича</w:t>
      </w:r>
      <w:r w:rsidR="00E509E1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07711C" w:rsidR="00BA626A">
        <w:rPr>
          <w:rFonts w:ascii="Times New Roman" w:hAnsi="Times New Roman"/>
          <w:sz w:val="28"/>
          <w:szCs w:val="28"/>
        </w:rPr>
        <w:t>виновн</w:t>
      </w:r>
      <w:r w:rsidRPr="0007711C">
        <w:rPr>
          <w:rFonts w:ascii="Times New Roman" w:hAnsi="Times New Roman"/>
          <w:sz w:val="28"/>
          <w:szCs w:val="28"/>
        </w:rPr>
        <w:t>ым</w:t>
      </w:r>
      <w:r w:rsidRPr="0007711C" w:rsidR="00416369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07711C" w:rsidR="001750A2">
        <w:rPr>
          <w:rFonts w:ascii="Times New Roman" w:hAnsi="Times New Roman"/>
          <w:sz w:val="28"/>
          <w:szCs w:val="28"/>
        </w:rPr>
        <w:t xml:space="preserve"> </w:t>
      </w:r>
      <w:r w:rsidRPr="0007711C" w:rsidR="00416369">
        <w:rPr>
          <w:rFonts w:ascii="Times New Roman" w:hAnsi="Times New Roman"/>
          <w:sz w:val="28"/>
          <w:szCs w:val="28"/>
        </w:rPr>
        <w:t xml:space="preserve">4 ст. 20.25 Кодекса Российской Федерации об административных правонарушениях и назначить ему  наказание в виде административного ареста </w:t>
      </w:r>
      <w:r w:rsidRPr="0007711C">
        <w:rPr>
          <w:rFonts w:ascii="Times New Roman" w:hAnsi="Times New Roman"/>
          <w:sz w:val="28"/>
          <w:szCs w:val="28"/>
        </w:rPr>
        <w:t xml:space="preserve">на </w:t>
      </w:r>
      <w:r w:rsidRPr="0007711C" w:rsidR="00416369">
        <w:rPr>
          <w:rFonts w:ascii="Times New Roman" w:hAnsi="Times New Roman"/>
          <w:sz w:val="28"/>
          <w:szCs w:val="28"/>
        </w:rPr>
        <w:t xml:space="preserve">срок </w:t>
      </w:r>
      <w:r w:rsidRPr="0007711C">
        <w:rPr>
          <w:rFonts w:ascii="Times New Roman" w:hAnsi="Times New Roman"/>
          <w:sz w:val="28"/>
          <w:szCs w:val="28"/>
        </w:rPr>
        <w:t>2</w:t>
      </w:r>
      <w:r w:rsidRPr="0007711C" w:rsidR="00416369">
        <w:rPr>
          <w:rFonts w:ascii="Times New Roman" w:hAnsi="Times New Roman"/>
          <w:sz w:val="28"/>
          <w:szCs w:val="28"/>
        </w:rPr>
        <w:t xml:space="preserve"> (</w:t>
      </w:r>
      <w:r w:rsidRPr="0007711C">
        <w:rPr>
          <w:rFonts w:ascii="Times New Roman" w:hAnsi="Times New Roman"/>
          <w:sz w:val="28"/>
          <w:szCs w:val="28"/>
        </w:rPr>
        <w:t>двое</w:t>
      </w:r>
      <w:r w:rsidRPr="0007711C" w:rsidR="00416369">
        <w:rPr>
          <w:rFonts w:ascii="Times New Roman" w:hAnsi="Times New Roman"/>
          <w:sz w:val="28"/>
          <w:szCs w:val="28"/>
        </w:rPr>
        <w:t>) сут</w:t>
      </w:r>
      <w:r w:rsidRPr="0007711C" w:rsidR="00A52F67">
        <w:rPr>
          <w:rFonts w:ascii="Times New Roman" w:hAnsi="Times New Roman"/>
          <w:sz w:val="28"/>
          <w:szCs w:val="28"/>
        </w:rPr>
        <w:t>ок</w:t>
      </w:r>
      <w:r w:rsidRPr="0007711C" w:rsidR="001750A2">
        <w:rPr>
          <w:rFonts w:ascii="Times New Roman" w:hAnsi="Times New Roman"/>
          <w:sz w:val="28"/>
          <w:szCs w:val="28"/>
        </w:rPr>
        <w:t>.</w:t>
      </w:r>
    </w:p>
    <w:p w:rsidR="0007711C" w:rsidRPr="0007711C" w:rsidP="0007711C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07711C">
        <w:rPr>
          <w:rFonts w:ascii="Times New Roman" w:hAnsi="Times New Roman"/>
          <w:sz w:val="28"/>
          <w:szCs w:val="28"/>
        </w:rPr>
        <w:t xml:space="preserve">Срок наказания исчислять </w:t>
      </w:r>
      <w:r w:rsidRPr="0007711C">
        <w:rPr>
          <w:rFonts w:ascii="Times New Roman" w:hAnsi="Times New Roman"/>
          <w:sz w:val="28"/>
          <w:szCs w:val="28"/>
        </w:rPr>
        <w:t xml:space="preserve">с момента задержания в зале суда – с 13 часов 10 минут </w:t>
      </w:r>
      <w:r w:rsidRPr="000771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7711C" w:rsidR="002551F5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Pr="0007711C" w:rsidR="00437482">
        <w:rPr>
          <w:rFonts w:ascii="Times New Roman" w:hAnsi="Times New Roman"/>
          <w:sz w:val="28"/>
          <w:szCs w:val="28"/>
        </w:rPr>
        <w:t xml:space="preserve"> </w:t>
      </w:r>
      <w:r w:rsidRPr="0007711C" w:rsidR="002551F5">
        <w:rPr>
          <w:rFonts w:ascii="Times New Roman" w:hAnsi="Times New Roman"/>
          <w:sz w:val="28"/>
          <w:szCs w:val="28"/>
        </w:rPr>
        <w:t>августа</w:t>
      </w:r>
      <w:r w:rsidRPr="0007711C" w:rsidR="00437482">
        <w:rPr>
          <w:rFonts w:ascii="Times New Roman" w:hAnsi="Times New Roman"/>
          <w:sz w:val="28"/>
          <w:szCs w:val="28"/>
        </w:rPr>
        <w:t xml:space="preserve"> 2024</w:t>
      </w:r>
      <w:r w:rsidRPr="0007711C">
        <w:rPr>
          <w:rFonts w:ascii="Times New Roman" w:hAnsi="Times New Roman"/>
          <w:sz w:val="28"/>
          <w:szCs w:val="28"/>
        </w:rPr>
        <w:t xml:space="preserve"> года.</w:t>
      </w:r>
    </w:p>
    <w:p w:rsidR="00640827" w:rsidRPr="0007711C" w:rsidP="0007711C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07711C">
        <w:rPr>
          <w:rFonts w:ascii="Times New Roman" w:hAnsi="Times New Roman"/>
          <w:sz w:val="28"/>
          <w:szCs w:val="28"/>
        </w:rPr>
        <w:t>Постановление подлежит немедленному исполнению.</w:t>
      </w:r>
    </w:p>
    <w:p w:rsidR="0007711C" w:rsidRPr="0007711C" w:rsidP="0007711C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07711C">
        <w:rPr>
          <w:rFonts w:ascii="Times New Roman" w:hAnsi="Times New Roman"/>
          <w:sz w:val="28"/>
          <w:szCs w:val="28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416369" w:rsidRPr="0007711C" w:rsidP="0007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6369" w:rsidRPr="0007711C" w:rsidP="0007711C">
      <w:pPr>
        <w:spacing w:after="0" w:line="240" w:lineRule="auto"/>
        <w:ind w:firstLine="698"/>
        <w:rPr>
          <w:rFonts w:ascii="Times New Roman" w:hAnsi="Times New Roman"/>
          <w:lang w:eastAsia="zh-CN"/>
        </w:rPr>
      </w:pPr>
      <w:r w:rsidRPr="0007711C">
        <w:rPr>
          <w:rFonts w:ascii="Times New Roman" w:hAnsi="Times New Roman"/>
          <w:lang w:eastAsia="zh-CN"/>
        </w:rPr>
        <w:t xml:space="preserve">Мировой судья                          </w:t>
      </w:r>
      <w:r w:rsidRPr="0007711C">
        <w:rPr>
          <w:rFonts w:ascii="Times New Roman" w:hAnsi="Times New Roman"/>
          <w:lang w:eastAsia="zh-CN"/>
        </w:rPr>
        <w:tab/>
      </w:r>
      <w:r w:rsidRPr="0007711C" w:rsidR="00D850D3">
        <w:rPr>
          <w:rFonts w:ascii="Times New Roman" w:hAnsi="Times New Roman"/>
          <w:lang w:eastAsia="zh-CN"/>
        </w:rPr>
        <w:t>Е.</w:t>
      </w:r>
      <w:r w:rsidRPr="0007711C" w:rsidR="002551F5">
        <w:rPr>
          <w:rFonts w:ascii="Times New Roman" w:hAnsi="Times New Roman"/>
          <w:lang w:eastAsia="zh-CN"/>
        </w:rPr>
        <w:t>Д</w:t>
      </w:r>
      <w:r w:rsidRPr="0007711C" w:rsidR="00D850D3">
        <w:rPr>
          <w:rFonts w:ascii="Times New Roman" w:hAnsi="Times New Roman"/>
          <w:lang w:eastAsia="zh-CN"/>
        </w:rPr>
        <w:t xml:space="preserve">. </w:t>
      </w:r>
      <w:r w:rsidRPr="0007711C" w:rsidR="002551F5">
        <w:rPr>
          <w:rFonts w:ascii="Times New Roman" w:hAnsi="Times New Roman"/>
          <w:lang w:eastAsia="zh-CN"/>
        </w:rPr>
        <w:t>Дахневич</w:t>
      </w:r>
    </w:p>
    <w:sectPr w:rsidSect="0007711C">
      <w:headerReference w:type="default" r:id="rId4"/>
      <w:pgSz w:w="11906" w:h="16838"/>
      <w:pgMar w:top="567" w:right="851" w:bottom="851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41709446"/>
      <w:docPartObj>
        <w:docPartGallery w:val="Page Numbers (Top of Page)"/>
        <w:docPartUnique/>
      </w:docPartObj>
    </w:sdtPr>
    <w:sdtContent>
      <w:p w:rsidR="000A053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9E1">
          <w:rPr>
            <w:noProof/>
          </w:rPr>
          <w:t>3</w:t>
        </w:r>
        <w:r>
          <w:fldChar w:fldCharType="end"/>
        </w:r>
      </w:p>
    </w:sdtContent>
  </w:sdt>
  <w:p w:rsidR="000A05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669F4"/>
    <w:rsid w:val="0007711C"/>
    <w:rsid w:val="000A053B"/>
    <w:rsid w:val="000A57D3"/>
    <w:rsid w:val="0010255B"/>
    <w:rsid w:val="001750A2"/>
    <w:rsid w:val="001A2674"/>
    <w:rsid w:val="00227706"/>
    <w:rsid w:val="002551F5"/>
    <w:rsid w:val="002D0F35"/>
    <w:rsid w:val="00342697"/>
    <w:rsid w:val="003470AC"/>
    <w:rsid w:val="00347DCA"/>
    <w:rsid w:val="00377953"/>
    <w:rsid w:val="0038041D"/>
    <w:rsid w:val="00416369"/>
    <w:rsid w:val="00437482"/>
    <w:rsid w:val="005D2777"/>
    <w:rsid w:val="00640827"/>
    <w:rsid w:val="00692143"/>
    <w:rsid w:val="0069278D"/>
    <w:rsid w:val="006A76B7"/>
    <w:rsid w:val="006E0A0B"/>
    <w:rsid w:val="00721BE7"/>
    <w:rsid w:val="00781DD7"/>
    <w:rsid w:val="0086791D"/>
    <w:rsid w:val="00923139"/>
    <w:rsid w:val="009548BE"/>
    <w:rsid w:val="00997544"/>
    <w:rsid w:val="00A25D2D"/>
    <w:rsid w:val="00A425ED"/>
    <w:rsid w:val="00A52F67"/>
    <w:rsid w:val="00A74A2E"/>
    <w:rsid w:val="00AA3E4B"/>
    <w:rsid w:val="00AF15C7"/>
    <w:rsid w:val="00BA626A"/>
    <w:rsid w:val="00BD512B"/>
    <w:rsid w:val="00C73848"/>
    <w:rsid w:val="00CD09A5"/>
    <w:rsid w:val="00D33262"/>
    <w:rsid w:val="00D81BD1"/>
    <w:rsid w:val="00D850D3"/>
    <w:rsid w:val="00DB2159"/>
    <w:rsid w:val="00DB345A"/>
    <w:rsid w:val="00DB4335"/>
    <w:rsid w:val="00E509E1"/>
    <w:rsid w:val="00E70804"/>
    <w:rsid w:val="00EC560B"/>
    <w:rsid w:val="00F07416"/>
    <w:rsid w:val="00F128E1"/>
    <w:rsid w:val="00FA05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C73848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0A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A053B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0A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A05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