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57781" w:rsidP="009D6786">
      <w:pPr>
        <w:ind w:firstLine="540"/>
        <w:jc w:val="right"/>
        <w:rPr>
          <w:sz w:val="28"/>
          <w:szCs w:val="28"/>
          <w:lang w:val="uk-UA"/>
        </w:rPr>
      </w:pPr>
      <w:r w:rsidRPr="00957781">
        <w:rPr>
          <w:sz w:val="28"/>
          <w:szCs w:val="28"/>
          <w:lang w:val="uk-UA"/>
        </w:rPr>
        <w:t>Дело</w:t>
      </w:r>
      <w:r w:rsidRPr="00957781">
        <w:rPr>
          <w:sz w:val="28"/>
          <w:szCs w:val="28"/>
          <w:lang w:val="uk-UA"/>
        </w:rPr>
        <w:t xml:space="preserve"> №</w:t>
      </w:r>
      <w:r w:rsidRPr="00957781" w:rsidR="00D16D66">
        <w:rPr>
          <w:sz w:val="28"/>
          <w:szCs w:val="28"/>
          <w:lang w:val="uk-UA"/>
        </w:rPr>
        <w:t>5-</w:t>
      </w:r>
      <w:r w:rsidRPr="00957781" w:rsidR="006151E9">
        <w:rPr>
          <w:sz w:val="28"/>
          <w:szCs w:val="28"/>
          <w:lang w:val="uk-UA"/>
        </w:rPr>
        <w:t>39-3</w:t>
      </w:r>
      <w:r w:rsidRPr="00957781" w:rsidR="00D87DF8">
        <w:rPr>
          <w:sz w:val="28"/>
          <w:szCs w:val="28"/>
          <w:lang w:val="uk-UA"/>
        </w:rPr>
        <w:t>64</w:t>
      </w:r>
      <w:r w:rsidRPr="00957781" w:rsidR="006151E9">
        <w:rPr>
          <w:sz w:val="28"/>
          <w:szCs w:val="28"/>
          <w:lang w:val="uk-UA"/>
        </w:rPr>
        <w:t>/</w:t>
      </w:r>
      <w:r w:rsidRPr="00957781" w:rsidR="00BC0112">
        <w:rPr>
          <w:sz w:val="28"/>
          <w:szCs w:val="28"/>
          <w:lang w:val="uk-UA"/>
        </w:rPr>
        <w:t>20</w:t>
      </w:r>
      <w:r w:rsidRPr="00957781" w:rsidR="00A67713">
        <w:rPr>
          <w:sz w:val="28"/>
          <w:szCs w:val="28"/>
          <w:lang w:val="uk-UA"/>
        </w:rPr>
        <w:t>2</w:t>
      </w:r>
      <w:r w:rsidRPr="00957781" w:rsidR="00C30F16">
        <w:rPr>
          <w:sz w:val="28"/>
          <w:szCs w:val="28"/>
          <w:lang w:val="uk-UA"/>
        </w:rPr>
        <w:t>4</w:t>
      </w:r>
    </w:p>
    <w:p w:rsidR="00997E18" w:rsidRPr="00957781" w:rsidP="009D6786">
      <w:pPr>
        <w:ind w:firstLine="540"/>
        <w:jc w:val="center"/>
        <w:rPr>
          <w:b/>
          <w:sz w:val="28"/>
          <w:szCs w:val="28"/>
        </w:rPr>
      </w:pPr>
      <w:r w:rsidRPr="00957781">
        <w:rPr>
          <w:b/>
          <w:sz w:val="28"/>
          <w:szCs w:val="28"/>
        </w:rPr>
        <w:t>ПОСТАНОВЛЕНИЕ</w:t>
      </w:r>
    </w:p>
    <w:p w:rsidR="00D04018" w:rsidRPr="00957781" w:rsidP="009D6786">
      <w:pPr>
        <w:ind w:firstLine="540"/>
        <w:jc w:val="center"/>
        <w:rPr>
          <w:b/>
          <w:sz w:val="28"/>
          <w:szCs w:val="28"/>
          <w:lang w:val="uk-UA"/>
        </w:rPr>
      </w:pPr>
    </w:p>
    <w:p w:rsidR="00C33DEB" w:rsidRPr="00957781" w:rsidP="009D6786">
      <w:pPr>
        <w:ind w:firstLine="540"/>
        <w:rPr>
          <w:sz w:val="28"/>
          <w:szCs w:val="28"/>
          <w:lang w:val="uk-UA"/>
        </w:rPr>
      </w:pPr>
      <w:r w:rsidRPr="00957781">
        <w:rPr>
          <w:sz w:val="28"/>
          <w:szCs w:val="28"/>
          <w:lang w:val="uk-UA"/>
        </w:rPr>
        <w:t>12</w:t>
      </w:r>
      <w:r w:rsidRPr="00957781" w:rsidR="00784052">
        <w:rPr>
          <w:sz w:val="28"/>
          <w:szCs w:val="28"/>
          <w:lang w:val="uk-UA"/>
        </w:rPr>
        <w:t xml:space="preserve"> </w:t>
      </w:r>
      <w:r w:rsidRPr="00957781">
        <w:rPr>
          <w:sz w:val="28"/>
          <w:szCs w:val="28"/>
          <w:lang w:val="uk-UA"/>
        </w:rPr>
        <w:t xml:space="preserve">сентября </w:t>
      </w:r>
      <w:r w:rsidRPr="00957781" w:rsidR="000B7486">
        <w:rPr>
          <w:sz w:val="28"/>
          <w:szCs w:val="28"/>
          <w:lang w:val="uk-UA"/>
        </w:rPr>
        <w:t>202</w:t>
      </w:r>
      <w:r w:rsidRPr="00957781" w:rsidR="00C30F16">
        <w:rPr>
          <w:sz w:val="28"/>
          <w:szCs w:val="28"/>
          <w:lang w:val="uk-UA"/>
        </w:rPr>
        <w:t>4</w:t>
      </w:r>
      <w:r w:rsidRPr="00957781" w:rsidR="003F676E">
        <w:rPr>
          <w:sz w:val="28"/>
          <w:szCs w:val="28"/>
          <w:lang w:val="uk-UA"/>
        </w:rPr>
        <w:t xml:space="preserve"> </w:t>
      </w:r>
      <w:r w:rsidRPr="00957781" w:rsidR="003F676E">
        <w:rPr>
          <w:sz w:val="28"/>
          <w:szCs w:val="28"/>
        </w:rPr>
        <w:t xml:space="preserve">года     </w:t>
      </w:r>
      <w:r w:rsidRPr="00957781" w:rsidR="00884098">
        <w:rPr>
          <w:sz w:val="28"/>
          <w:szCs w:val="28"/>
        </w:rPr>
        <w:t xml:space="preserve">  </w:t>
      </w:r>
      <w:r w:rsidRPr="00957781" w:rsidR="00213C38">
        <w:rPr>
          <w:sz w:val="28"/>
          <w:szCs w:val="28"/>
        </w:rPr>
        <w:tab/>
      </w:r>
      <w:r w:rsidRPr="00957781" w:rsidR="00884098">
        <w:rPr>
          <w:sz w:val="28"/>
          <w:szCs w:val="28"/>
        </w:rPr>
        <w:t xml:space="preserve">              </w:t>
      </w:r>
      <w:r w:rsidRPr="00957781" w:rsidR="00A6775E">
        <w:rPr>
          <w:sz w:val="28"/>
          <w:szCs w:val="28"/>
        </w:rPr>
        <w:t xml:space="preserve">  </w:t>
      </w:r>
      <w:r w:rsidRPr="00957781">
        <w:rPr>
          <w:sz w:val="28"/>
          <w:szCs w:val="28"/>
        </w:rPr>
        <w:t>г.</w:t>
      </w:r>
      <w:r w:rsidRPr="00957781" w:rsidR="00AC64F3">
        <w:rPr>
          <w:sz w:val="28"/>
          <w:szCs w:val="28"/>
        </w:rPr>
        <w:t xml:space="preserve"> </w:t>
      </w:r>
      <w:r w:rsidRPr="00957781">
        <w:rPr>
          <w:sz w:val="28"/>
          <w:szCs w:val="28"/>
        </w:rPr>
        <w:t xml:space="preserve">Евпатория, </w:t>
      </w:r>
      <w:r w:rsidRPr="00957781" w:rsidR="0016473B">
        <w:rPr>
          <w:sz w:val="28"/>
          <w:szCs w:val="28"/>
        </w:rPr>
        <w:t>ул. Горького, д.10/29</w:t>
      </w:r>
    </w:p>
    <w:p w:rsidR="003F676E" w:rsidRPr="00957781" w:rsidP="009D6786">
      <w:pPr>
        <w:ind w:firstLine="540"/>
        <w:jc w:val="both"/>
        <w:rPr>
          <w:sz w:val="28"/>
          <w:szCs w:val="28"/>
          <w:lang w:val="uk-UA"/>
        </w:rPr>
      </w:pPr>
    </w:p>
    <w:p w:rsidR="006D690C" w:rsidRPr="00957781" w:rsidP="00EA500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7781">
        <w:rPr>
          <w:sz w:val="28"/>
          <w:szCs w:val="28"/>
          <w:lang w:val="uk-UA"/>
        </w:rPr>
        <w:t>Исполняющий</w:t>
      </w:r>
      <w:r w:rsidRPr="00957781">
        <w:rPr>
          <w:sz w:val="28"/>
          <w:szCs w:val="28"/>
          <w:lang w:val="uk-UA"/>
        </w:rPr>
        <w:t xml:space="preserve"> </w:t>
      </w:r>
      <w:r w:rsidRPr="00957781">
        <w:rPr>
          <w:sz w:val="28"/>
          <w:szCs w:val="28"/>
          <w:lang w:val="uk-UA"/>
        </w:rPr>
        <w:t>обязанности</w:t>
      </w:r>
      <w:r w:rsidRPr="00957781">
        <w:rPr>
          <w:sz w:val="28"/>
          <w:szCs w:val="28"/>
          <w:lang w:val="uk-UA"/>
        </w:rPr>
        <w:t xml:space="preserve"> </w:t>
      </w:r>
      <w:r w:rsidRPr="00957781">
        <w:rPr>
          <w:sz w:val="28"/>
          <w:szCs w:val="28"/>
          <w:lang w:val="uk-UA"/>
        </w:rPr>
        <w:t>временно</w:t>
      </w:r>
      <w:r w:rsidRPr="00957781">
        <w:rPr>
          <w:sz w:val="28"/>
          <w:szCs w:val="28"/>
          <w:lang w:val="uk-UA"/>
        </w:rPr>
        <w:t xml:space="preserve"> </w:t>
      </w:r>
      <w:r w:rsidRPr="00957781">
        <w:rPr>
          <w:sz w:val="28"/>
          <w:szCs w:val="28"/>
          <w:lang w:val="uk-UA"/>
        </w:rPr>
        <w:t>отсутствующего</w:t>
      </w:r>
      <w:r w:rsidRPr="00957781">
        <w:rPr>
          <w:sz w:val="28"/>
          <w:szCs w:val="28"/>
          <w:lang w:val="uk-UA"/>
        </w:rPr>
        <w:t xml:space="preserve"> мирового </w:t>
      </w:r>
      <w:r w:rsidRPr="00957781">
        <w:rPr>
          <w:sz w:val="28"/>
          <w:szCs w:val="28"/>
          <w:lang w:val="uk-UA"/>
        </w:rPr>
        <w:t>судьи</w:t>
      </w:r>
      <w:r w:rsidRPr="00957781">
        <w:rPr>
          <w:sz w:val="28"/>
          <w:szCs w:val="28"/>
          <w:lang w:val="uk-UA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57781">
        <w:rPr>
          <w:sz w:val="28"/>
          <w:szCs w:val="28"/>
          <w:lang w:val="uk-UA"/>
        </w:rPr>
        <w:t>мировой</w:t>
      </w:r>
      <w:r w:rsidRPr="00957781">
        <w:rPr>
          <w:sz w:val="28"/>
          <w:szCs w:val="28"/>
          <w:lang w:val="uk-UA"/>
        </w:rPr>
        <w:t xml:space="preserve"> судья</w:t>
      </w:r>
      <w:r w:rsidRPr="00957781">
        <w:rPr>
          <w:rFonts w:ascii="Arial" w:hAnsi="Arial" w:cs="Arial"/>
          <w:sz w:val="28"/>
          <w:szCs w:val="28"/>
          <w:lang w:val="uk-UA"/>
        </w:rPr>
        <w:t xml:space="preserve"> </w:t>
      </w:r>
      <w:r w:rsidRPr="00957781">
        <w:rPr>
          <w:sz w:val="28"/>
          <w:szCs w:val="28"/>
        </w:rPr>
        <w:t xml:space="preserve">судебного участка № 43 Евпаторийского судебного района (городской округ Евпатория) </w:t>
      </w:r>
      <w:r w:rsidRPr="00957781">
        <w:rPr>
          <w:sz w:val="28"/>
          <w:szCs w:val="28"/>
        </w:rPr>
        <w:t>Дахневич</w:t>
      </w:r>
      <w:r w:rsidRPr="00957781">
        <w:rPr>
          <w:sz w:val="28"/>
          <w:szCs w:val="28"/>
        </w:rPr>
        <w:t xml:space="preserve"> Елена Дмитриевна, рассмотрев дело об административном правонарушении поступившее из</w:t>
      </w:r>
      <w:r w:rsidRPr="00957781">
        <w:rPr>
          <w:sz w:val="28"/>
          <w:szCs w:val="28"/>
        </w:rPr>
        <w:t xml:space="preserve"> </w:t>
      </w:r>
      <w:r w:rsidRPr="00957781" w:rsidR="00624E64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957781" w:rsidR="00B837DB">
        <w:rPr>
          <w:sz w:val="28"/>
          <w:szCs w:val="28"/>
        </w:rPr>
        <w:t xml:space="preserve"> о привлечении к административной ответственности должностного лица</w:t>
      </w:r>
      <w:r w:rsidRPr="00957781">
        <w:rPr>
          <w:sz w:val="28"/>
          <w:szCs w:val="28"/>
        </w:rPr>
        <w:t>:</w:t>
      </w:r>
    </w:p>
    <w:p w:rsidR="00515CFC" w:rsidRPr="00957781" w:rsidP="00515CFC">
      <w:pPr>
        <w:pStyle w:val="NoSpacing"/>
        <w:ind w:firstLine="708"/>
        <w:jc w:val="both"/>
        <w:rPr>
          <w:sz w:val="28"/>
          <w:szCs w:val="28"/>
        </w:rPr>
      </w:pPr>
      <w:r w:rsidRPr="00957781">
        <w:rPr>
          <w:sz w:val="28"/>
          <w:szCs w:val="28"/>
        </w:rPr>
        <w:t>Посметного</w:t>
      </w:r>
      <w:r w:rsidRPr="00957781">
        <w:rPr>
          <w:sz w:val="28"/>
          <w:szCs w:val="28"/>
        </w:rPr>
        <w:t xml:space="preserve"> Евгения Александровича</w:t>
      </w:r>
      <w:r w:rsidR="00124564">
        <w:rPr>
          <w:sz w:val="28"/>
          <w:szCs w:val="28"/>
        </w:rPr>
        <w:t>***</w:t>
      </w:r>
      <w:r w:rsidRPr="00957781">
        <w:rPr>
          <w:sz w:val="28"/>
          <w:szCs w:val="28"/>
        </w:rPr>
        <w:t xml:space="preserve"> </w:t>
      </w:r>
    </w:p>
    <w:p w:rsidR="00357D5E" w:rsidRPr="00957781" w:rsidP="009D6786">
      <w:pPr>
        <w:pStyle w:val="NoSpacing"/>
        <w:ind w:firstLine="708"/>
        <w:jc w:val="both"/>
        <w:rPr>
          <w:sz w:val="28"/>
          <w:szCs w:val="28"/>
        </w:rPr>
      </w:pPr>
      <w:r w:rsidRPr="00957781">
        <w:rPr>
          <w:sz w:val="28"/>
          <w:szCs w:val="28"/>
        </w:rPr>
        <w:t xml:space="preserve">по </w:t>
      </w:r>
      <w:r w:rsidRPr="00957781" w:rsidR="00605DB0">
        <w:rPr>
          <w:sz w:val="28"/>
          <w:szCs w:val="28"/>
        </w:rPr>
        <w:t>ч.</w:t>
      </w:r>
      <w:r w:rsidRPr="00957781" w:rsidR="007B4155">
        <w:rPr>
          <w:sz w:val="28"/>
          <w:szCs w:val="28"/>
        </w:rPr>
        <w:t>4</w:t>
      </w:r>
      <w:r w:rsidRPr="00957781" w:rsidR="00605DB0">
        <w:rPr>
          <w:sz w:val="28"/>
          <w:szCs w:val="28"/>
        </w:rPr>
        <w:t xml:space="preserve"> </w:t>
      </w:r>
      <w:r w:rsidRPr="00957781">
        <w:rPr>
          <w:sz w:val="28"/>
          <w:szCs w:val="28"/>
        </w:rPr>
        <w:t>ст.15.33 Кодекса Российской Федерации об административных правонарушениях,</w:t>
      </w:r>
    </w:p>
    <w:p w:rsidR="00357D5E" w:rsidRPr="00957781" w:rsidP="009D6786">
      <w:pPr>
        <w:jc w:val="center"/>
        <w:rPr>
          <w:sz w:val="28"/>
          <w:szCs w:val="28"/>
        </w:rPr>
      </w:pPr>
      <w:r w:rsidRPr="00957781">
        <w:rPr>
          <w:sz w:val="28"/>
          <w:szCs w:val="28"/>
        </w:rPr>
        <w:t>у с т а н о в и л</w:t>
      </w:r>
      <w:r w:rsidRPr="00957781">
        <w:rPr>
          <w:sz w:val="28"/>
          <w:szCs w:val="28"/>
        </w:rPr>
        <w:t xml:space="preserve"> :</w:t>
      </w:r>
    </w:p>
    <w:p w:rsidR="00357D5E" w:rsidRPr="00957781" w:rsidP="009D6786">
      <w:pPr>
        <w:rPr>
          <w:sz w:val="28"/>
          <w:szCs w:val="28"/>
        </w:rPr>
      </w:pPr>
    </w:p>
    <w:p w:rsidR="00C00ADA" w:rsidRPr="00AB37EC" w:rsidP="00C00ADA">
      <w:pPr>
        <w:ind w:firstLine="567"/>
        <w:jc w:val="both"/>
        <w:rPr>
          <w:sz w:val="28"/>
          <w:szCs w:val="28"/>
        </w:rPr>
      </w:pPr>
      <w:r w:rsidRPr="00957781">
        <w:rPr>
          <w:sz w:val="28"/>
          <w:szCs w:val="28"/>
        </w:rPr>
        <w:t>Посметный</w:t>
      </w:r>
      <w:r w:rsidRPr="00957781">
        <w:rPr>
          <w:sz w:val="28"/>
          <w:szCs w:val="28"/>
        </w:rPr>
        <w:t xml:space="preserve"> Е.А. </w:t>
      </w:r>
      <w:r w:rsidRPr="00957781">
        <w:rPr>
          <w:rFonts w:eastAsia="Calibri"/>
          <w:sz w:val="28"/>
          <w:szCs w:val="28"/>
          <w:lang w:eastAsia="en-US"/>
        </w:rPr>
        <w:t>являясь</w:t>
      </w:r>
      <w:r w:rsidRPr="00957781">
        <w:rPr>
          <w:sz w:val="28"/>
          <w:szCs w:val="28"/>
        </w:rPr>
        <w:t xml:space="preserve"> </w:t>
      </w:r>
      <w:r w:rsidR="000D7EBB">
        <w:rPr>
          <w:rFonts w:eastAsia="Calibri"/>
          <w:sz w:val="28"/>
          <w:szCs w:val="28"/>
          <w:lang w:eastAsia="en-US"/>
        </w:rPr>
        <w:t>директором</w:t>
      </w:r>
      <w:r w:rsidRPr="00957781">
        <w:rPr>
          <w:rFonts w:eastAsia="Calibri"/>
          <w:sz w:val="28"/>
          <w:szCs w:val="28"/>
          <w:lang w:eastAsia="en-US"/>
        </w:rPr>
        <w:t xml:space="preserve"> Общества с ограниченной ответственностью «Торговый Дом «Черномор», расположенн</w:t>
      </w:r>
      <w:r w:rsidR="000D7EBB">
        <w:rPr>
          <w:rFonts w:eastAsia="Calibri"/>
          <w:sz w:val="28"/>
          <w:szCs w:val="28"/>
          <w:lang w:eastAsia="en-US"/>
        </w:rPr>
        <w:t>ого</w:t>
      </w:r>
      <w:r w:rsidRPr="00957781">
        <w:rPr>
          <w:rFonts w:eastAsia="Calibri"/>
          <w:sz w:val="28"/>
          <w:szCs w:val="28"/>
          <w:lang w:eastAsia="en-US"/>
        </w:rPr>
        <w:t xml:space="preserve"> по адресу:</w:t>
      </w:r>
      <w:r w:rsidRPr="00957781">
        <w:rPr>
          <w:sz w:val="28"/>
          <w:szCs w:val="28"/>
        </w:rPr>
        <w:t xml:space="preserve"> </w:t>
      </w:r>
      <w:r w:rsidR="00124564">
        <w:rPr>
          <w:sz w:val="28"/>
          <w:szCs w:val="28"/>
        </w:rPr>
        <w:t>***</w:t>
      </w:r>
      <w:r w:rsidRPr="00957781">
        <w:rPr>
          <w:rFonts w:eastAsia="Calibri"/>
          <w:sz w:val="28"/>
          <w:szCs w:val="28"/>
          <w:lang w:eastAsia="en-US"/>
        </w:rPr>
        <w:t>в нарушение ч. 8 ст. 13 Федерального закона от 29 декабря 2006 года № 255-ФЗ «Об обязательном социальном страховании на случай временной нетрудоспособности и в связи с материнством», п. 22 Правил получения Фондом социального страхования Российской Федерации сведений и документов, необходимых для назначения и выплаты пособий</w:t>
      </w:r>
      <w:r w:rsidRPr="00957781">
        <w:rPr>
          <w:rFonts w:eastAsia="Calibri"/>
          <w:sz w:val="28"/>
          <w:szCs w:val="28"/>
          <w:lang w:eastAsia="en-US"/>
        </w:rPr>
        <w:t xml:space="preserve"> </w:t>
      </w:r>
      <w:r w:rsidRPr="00957781">
        <w:rPr>
          <w:rFonts w:eastAsia="Calibri"/>
          <w:sz w:val="28"/>
          <w:szCs w:val="28"/>
          <w:lang w:eastAsia="en-US"/>
        </w:rPr>
        <w:t>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 ноября 2021 года</w:t>
      </w:r>
      <w:r w:rsidR="000D7EBB">
        <w:rPr>
          <w:rFonts w:eastAsia="Calibri"/>
          <w:sz w:val="28"/>
          <w:szCs w:val="28"/>
          <w:lang w:eastAsia="en-US"/>
        </w:rPr>
        <w:t xml:space="preserve"> №2010</w:t>
      </w:r>
      <w:r w:rsidRPr="00957781">
        <w:rPr>
          <w:rFonts w:eastAsia="Calibri"/>
          <w:sz w:val="28"/>
          <w:szCs w:val="28"/>
          <w:lang w:eastAsia="en-US"/>
        </w:rPr>
        <w:t xml:space="preserve">, </w:t>
      </w:r>
      <w:r w:rsidRPr="00AB37EC">
        <w:rPr>
          <w:color w:val="000000"/>
          <w:sz w:val="28"/>
          <w:szCs w:val="28"/>
        </w:rPr>
        <w:t xml:space="preserve">не </w:t>
      </w:r>
      <w:r>
        <w:rPr>
          <w:sz w:val="28"/>
          <w:szCs w:val="28"/>
        </w:rPr>
        <w:t>представил</w:t>
      </w:r>
      <w:r w:rsidRPr="00AB37EC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Республике Крым не позднее трех рабочих дней со дня получения данных о закрытом листке нетрудоспособности, сформированном в форме электронного</w:t>
      </w:r>
      <w:r w:rsidRPr="00AB37EC">
        <w:rPr>
          <w:sz w:val="28"/>
          <w:szCs w:val="28"/>
        </w:rPr>
        <w:t xml:space="preserve"> документа, сведения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 по застрахованным лицам –</w:t>
      </w:r>
      <w:r w:rsidR="00124564">
        <w:rPr>
          <w:sz w:val="28"/>
          <w:szCs w:val="28"/>
        </w:rPr>
        <w:t>***</w:t>
      </w:r>
      <w:r w:rsidRPr="00AB37EC">
        <w:rPr>
          <w:sz w:val="28"/>
          <w:szCs w:val="28"/>
        </w:rPr>
        <w:t>по листку нетрудоспособности №</w:t>
      </w:r>
      <w:r>
        <w:rPr>
          <w:sz w:val="28"/>
          <w:szCs w:val="28"/>
        </w:rPr>
        <w:t xml:space="preserve"> </w:t>
      </w:r>
      <w:r w:rsidR="0012456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AB37EC">
        <w:rPr>
          <w:sz w:val="28"/>
          <w:szCs w:val="28"/>
        </w:rPr>
        <w:t xml:space="preserve">(дата закрытия листка нетрудоспособности </w:t>
      </w:r>
      <w:r>
        <w:rPr>
          <w:sz w:val="28"/>
          <w:szCs w:val="28"/>
        </w:rPr>
        <w:t>12 декабря 2023 года)</w:t>
      </w:r>
      <w:r w:rsidRPr="00AB37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24564">
        <w:rPr>
          <w:sz w:val="28"/>
          <w:szCs w:val="28"/>
        </w:rPr>
        <w:t>***</w:t>
      </w:r>
      <w:r w:rsidRPr="00AB37EC">
        <w:rPr>
          <w:sz w:val="28"/>
          <w:szCs w:val="28"/>
        </w:rPr>
        <w:t>по листку нетрудоспособности №</w:t>
      </w:r>
      <w:r>
        <w:rPr>
          <w:sz w:val="28"/>
          <w:szCs w:val="28"/>
        </w:rPr>
        <w:t xml:space="preserve"> </w:t>
      </w:r>
      <w:r w:rsidR="00124564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AB37EC">
        <w:rPr>
          <w:sz w:val="28"/>
          <w:szCs w:val="28"/>
        </w:rPr>
        <w:t xml:space="preserve">(дата закрытия листка нетрудоспособности </w:t>
      </w:r>
      <w:r>
        <w:rPr>
          <w:sz w:val="28"/>
          <w:szCs w:val="28"/>
        </w:rPr>
        <w:t>1</w:t>
      </w:r>
      <w:r w:rsidR="00630B55"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2023 года</w:t>
      </w:r>
      <w:r w:rsidR="00630B55">
        <w:rPr>
          <w:sz w:val="28"/>
          <w:szCs w:val="28"/>
        </w:rPr>
        <w:t>). Указанные сведения предоставил с нарушением срока – 22 декабря 2023 года</w:t>
      </w:r>
      <w:r w:rsidRPr="00AB37EC">
        <w:rPr>
          <w:sz w:val="28"/>
          <w:szCs w:val="28"/>
        </w:rPr>
        <w:t>, чем</w:t>
      </w:r>
      <w:r w:rsidR="00630B55">
        <w:rPr>
          <w:color w:val="000000"/>
          <w:sz w:val="28"/>
          <w:szCs w:val="28"/>
          <w:shd w:val="clear" w:color="auto" w:fill="FFFFFF"/>
        </w:rPr>
        <w:t xml:space="preserve"> совершил</w:t>
      </w:r>
      <w:r w:rsidRPr="00AB37EC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ответственность за которое предусмотрена ч. 4 ст. 15.33 </w:t>
      </w:r>
      <w:r w:rsidRPr="00AB37EC">
        <w:rPr>
          <w:sz w:val="28"/>
          <w:szCs w:val="28"/>
        </w:rPr>
        <w:t>Кодекса Российской Федерации об административных правонарушениях.</w:t>
      </w:r>
    </w:p>
    <w:p w:rsidR="00F05C1D" w:rsidRPr="00957781" w:rsidP="00F05C1D">
      <w:pPr>
        <w:pStyle w:val="NoSpacing"/>
        <w:ind w:firstLine="708"/>
        <w:jc w:val="both"/>
        <w:rPr>
          <w:sz w:val="28"/>
          <w:szCs w:val="28"/>
        </w:rPr>
      </w:pPr>
      <w:r w:rsidRPr="00957781">
        <w:rPr>
          <w:sz w:val="28"/>
          <w:szCs w:val="28"/>
        </w:rPr>
        <w:t>В судебно</w:t>
      </w:r>
      <w:r w:rsidRPr="00957781">
        <w:rPr>
          <w:sz w:val="28"/>
          <w:szCs w:val="28"/>
        </w:rPr>
        <w:t>е</w:t>
      </w:r>
      <w:r w:rsidRPr="00957781">
        <w:rPr>
          <w:sz w:val="28"/>
          <w:szCs w:val="28"/>
        </w:rPr>
        <w:t xml:space="preserve"> заседани</w:t>
      </w:r>
      <w:r w:rsidRPr="00957781">
        <w:rPr>
          <w:sz w:val="28"/>
          <w:szCs w:val="28"/>
        </w:rPr>
        <w:t xml:space="preserve">е </w:t>
      </w:r>
      <w:r w:rsidRPr="00957781" w:rsidR="00922F7F">
        <w:rPr>
          <w:sz w:val="28"/>
          <w:szCs w:val="28"/>
        </w:rPr>
        <w:t>Посметный</w:t>
      </w:r>
      <w:r w:rsidRPr="00957781" w:rsidR="00922F7F">
        <w:rPr>
          <w:sz w:val="28"/>
          <w:szCs w:val="28"/>
        </w:rPr>
        <w:t xml:space="preserve"> Е.А. </w:t>
      </w:r>
      <w:r w:rsidRPr="00957781">
        <w:rPr>
          <w:sz w:val="28"/>
          <w:szCs w:val="28"/>
        </w:rPr>
        <w:t>не явил</w:t>
      </w:r>
      <w:r w:rsidRPr="00957781" w:rsidR="001F674E">
        <w:rPr>
          <w:sz w:val="28"/>
          <w:szCs w:val="28"/>
        </w:rPr>
        <w:t>с</w:t>
      </w:r>
      <w:r w:rsidRPr="00957781" w:rsidR="00390AD6">
        <w:rPr>
          <w:sz w:val="28"/>
          <w:szCs w:val="28"/>
        </w:rPr>
        <w:t>я</w:t>
      </w:r>
      <w:r w:rsidRPr="00957781">
        <w:rPr>
          <w:sz w:val="28"/>
          <w:szCs w:val="28"/>
        </w:rPr>
        <w:t xml:space="preserve">. О времени и месте рассмотрения дела </w:t>
      </w:r>
      <w:r w:rsidRPr="00957781">
        <w:rPr>
          <w:sz w:val="28"/>
          <w:szCs w:val="28"/>
        </w:rPr>
        <w:t>извещен</w:t>
      </w:r>
      <w:r w:rsidRPr="00957781">
        <w:rPr>
          <w:sz w:val="28"/>
          <w:szCs w:val="28"/>
        </w:rPr>
        <w:t xml:space="preserve"> надлежащим образом</w:t>
      </w:r>
      <w:r w:rsidR="00CD3A33">
        <w:rPr>
          <w:sz w:val="28"/>
          <w:szCs w:val="28"/>
        </w:rPr>
        <w:t>. Направил заявление о рассмотрении дела в его отсутствие</w:t>
      </w:r>
      <w:r w:rsidRPr="00957781" w:rsidR="007C396E">
        <w:rPr>
          <w:sz w:val="28"/>
          <w:szCs w:val="28"/>
        </w:rPr>
        <w:t xml:space="preserve">, </w:t>
      </w:r>
      <w:r w:rsidR="00CD3A33">
        <w:rPr>
          <w:sz w:val="28"/>
          <w:szCs w:val="28"/>
        </w:rPr>
        <w:t xml:space="preserve">вину признал, </w:t>
      </w:r>
      <w:r w:rsidR="00CD3A33">
        <w:rPr>
          <w:sz w:val="28"/>
          <w:szCs w:val="28"/>
        </w:rPr>
        <w:t>в</w:t>
      </w:r>
      <w:r w:rsidR="00CD3A33">
        <w:rPr>
          <w:sz w:val="28"/>
          <w:szCs w:val="28"/>
        </w:rPr>
        <w:t xml:space="preserve"> содеянном раскаялся</w:t>
      </w:r>
      <w:r w:rsidRPr="00957781" w:rsidR="007C396E">
        <w:rPr>
          <w:sz w:val="28"/>
          <w:szCs w:val="28"/>
        </w:rPr>
        <w:t xml:space="preserve">. </w:t>
      </w:r>
    </w:p>
    <w:p w:rsidR="00F05C1D" w:rsidRPr="00957781" w:rsidP="00F05C1D">
      <w:pPr>
        <w:ind w:firstLine="708"/>
        <w:jc w:val="both"/>
        <w:rPr>
          <w:sz w:val="28"/>
          <w:szCs w:val="28"/>
        </w:rPr>
      </w:pPr>
      <w:r w:rsidRPr="00957781">
        <w:rPr>
          <w:sz w:val="28"/>
          <w:szCs w:val="28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</w:t>
      </w:r>
      <w:r w:rsidRPr="00957781">
        <w:rPr>
          <w:sz w:val="28"/>
          <w:szCs w:val="28"/>
        </w:rPr>
        <w:t>о времени и месте рассмотрения дела и если от лица не поступило ходатайство об отложении рассмотрения дела.</w:t>
      </w:r>
    </w:p>
    <w:p w:rsidR="00F05C1D" w:rsidRPr="00957781" w:rsidP="00F05C1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57781">
        <w:rPr>
          <w:sz w:val="28"/>
          <w:szCs w:val="28"/>
        </w:rPr>
        <w:t>Учитывая данные о надлежащем извещении</w:t>
      </w:r>
      <w:r w:rsidRPr="00957781" w:rsidR="00922F7F">
        <w:rPr>
          <w:sz w:val="28"/>
          <w:szCs w:val="28"/>
        </w:rPr>
        <w:t xml:space="preserve"> </w:t>
      </w:r>
      <w:r w:rsidRPr="00957781" w:rsidR="00922F7F">
        <w:rPr>
          <w:sz w:val="28"/>
          <w:szCs w:val="28"/>
        </w:rPr>
        <w:t>Посметного</w:t>
      </w:r>
      <w:r w:rsidRPr="00957781" w:rsidR="00922F7F">
        <w:rPr>
          <w:sz w:val="28"/>
          <w:szCs w:val="28"/>
        </w:rPr>
        <w:t xml:space="preserve"> Е.А.</w:t>
      </w:r>
      <w:r w:rsidRPr="00957781" w:rsidR="001F674E">
        <w:rPr>
          <w:sz w:val="28"/>
          <w:szCs w:val="28"/>
        </w:rPr>
        <w:t xml:space="preserve">, </w:t>
      </w:r>
      <w:r w:rsidRPr="00957781">
        <w:rPr>
          <w:sz w:val="28"/>
          <w:szCs w:val="28"/>
        </w:rPr>
        <w:t xml:space="preserve">а также </w:t>
      </w:r>
      <w:r w:rsidRPr="00957781" w:rsidR="001F674E">
        <w:rPr>
          <w:sz w:val="28"/>
          <w:szCs w:val="28"/>
        </w:rPr>
        <w:t xml:space="preserve">отсутствие </w:t>
      </w:r>
      <w:r w:rsidRPr="00957781">
        <w:rPr>
          <w:sz w:val="28"/>
          <w:szCs w:val="28"/>
        </w:rPr>
        <w:t>ходатайств о</w:t>
      </w:r>
      <w:r w:rsidRPr="00957781" w:rsidR="001F674E">
        <w:rPr>
          <w:sz w:val="28"/>
          <w:szCs w:val="28"/>
        </w:rPr>
        <w:t>б отложении</w:t>
      </w:r>
      <w:r w:rsidRPr="00957781" w:rsidR="00DD43A2">
        <w:rPr>
          <w:sz w:val="28"/>
          <w:szCs w:val="28"/>
        </w:rPr>
        <w:t xml:space="preserve"> рассмотрени</w:t>
      </w:r>
      <w:r w:rsidRPr="00957781" w:rsidR="001F674E">
        <w:rPr>
          <w:sz w:val="28"/>
          <w:szCs w:val="28"/>
        </w:rPr>
        <w:t>я дела</w:t>
      </w:r>
      <w:r w:rsidRPr="00957781" w:rsidR="00DD43A2">
        <w:rPr>
          <w:sz w:val="28"/>
          <w:szCs w:val="28"/>
        </w:rPr>
        <w:t xml:space="preserve">, суд </w:t>
      </w:r>
      <w:r w:rsidRPr="00957781">
        <w:rPr>
          <w:sz w:val="28"/>
          <w:szCs w:val="28"/>
        </w:rPr>
        <w:t xml:space="preserve">считает возможным рассмотреть данное дело в отсутствие </w:t>
      </w:r>
      <w:r w:rsidRPr="00957781">
        <w:rPr>
          <w:color w:val="000000"/>
          <w:sz w:val="28"/>
          <w:szCs w:val="28"/>
          <w:shd w:val="clear" w:color="auto" w:fill="FFFFFF"/>
        </w:rPr>
        <w:t>последне</w:t>
      </w:r>
      <w:r w:rsidRPr="00957781" w:rsidR="007C396E">
        <w:rPr>
          <w:color w:val="000000"/>
          <w:sz w:val="28"/>
          <w:szCs w:val="28"/>
          <w:shd w:val="clear" w:color="auto" w:fill="FFFFFF"/>
        </w:rPr>
        <w:t>го</w:t>
      </w:r>
      <w:r w:rsidRPr="00957781">
        <w:rPr>
          <w:color w:val="000000"/>
          <w:sz w:val="28"/>
          <w:szCs w:val="28"/>
          <w:shd w:val="clear" w:color="auto" w:fill="FFFFFF"/>
        </w:rPr>
        <w:t>.</w:t>
      </w:r>
    </w:p>
    <w:p w:rsidR="00C958A3" w:rsidRPr="00C958A3" w:rsidP="00C958A3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58A3">
        <w:rPr>
          <w:rFonts w:eastAsia="Calibri"/>
          <w:sz w:val="28"/>
          <w:szCs w:val="28"/>
          <w:lang w:eastAsia="en-US"/>
        </w:rPr>
        <w:t xml:space="preserve">Суд, исследовав материалы дела об административном правонарушении, приходит к </w:t>
      </w:r>
      <w:r w:rsidR="00CD3A33">
        <w:rPr>
          <w:rFonts w:eastAsia="Calibri"/>
          <w:sz w:val="28"/>
          <w:szCs w:val="28"/>
          <w:lang w:eastAsia="en-US"/>
        </w:rPr>
        <w:t>следующему.</w:t>
      </w:r>
    </w:p>
    <w:p w:rsidR="00790B18" w:rsidRPr="00AB37EC" w:rsidP="00790B1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B37EC">
        <w:rPr>
          <w:color w:val="000000"/>
          <w:sz w:val="28"/>
          <w:szCs w:val="28"/>
        </w:rPr>
        <w:t>В соответствии с ч. 8 ст. 13 Федерального закона от 29</w:t>
      </w:r>
      <w:r w:rsidR="00CD3A33">
        <w:rPr>
          <w:color w:val="000000"/>
          <w:sz w:val="28"/>
          <w:szCs w:val="28"/>
        </w:rPr>
        <w:t xml:space="preserve"> декабря </w:t>
      </w:r>
      <w:r w:rsidRPr="00AB37EC">
        <w:rPr>
          <w:color w:val="000000"/>
          <w:sz w:val="28"/>
          <w:szCs w:val="28"/>
        </w:rPr>
        <w:t>2006 №255 «Об обязательном социальном страховании на случай временной нетрудоспособности и в связи с материнством» с</w:t>
      </w:r>
      <w:r w:rsidRPr="00AB37EC">
        <w:rPr>
          <w:color w:val="000000"/>
          <w:sz w:val="28"/>
          <w:szCs w:val="28"/>
          <w:shd w:val="clear" w:color="auto" w:fill="FFFFFF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 </w:t>
      </w:r>
      <w:hyperlink r:id="rId5" w:anchor="dst100040" w:history="1">
        <w:r w:rsidRPr="00AB37EC">
          <w:rPr>
            <w:color w:val="1A0DAB"/>
            <w:sz w:val="28"/>
          </w:rPr>
          <w:t>сведения</w:t>
        </w:r>
      </w:hyperlink>
      <w:r w:rsidRPr="00AB37EC">
        <w:rPr>
          <w:color w:val="000000"/>
          <w:sz w:val="28"/>
          <w:szCs w:val="28"/>
          <w:shd w:val="clear" w:color="auto" w:fill="FFFFFF"/>
        </w:rPr>
        <w:t>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790B18" w:rsidRPr="00AB37EC" w:rsidP="00790B18">
      <w:pPr>
        <w:adjustRightInd w:val="0"/>
        <w:ind w:firstLine="540"/>
        <w:jc w:val="both"/>
        <w:rPr>
          <w:sz w:val="28"/>
          <w:szCs w:val="28"/>
        </w:rPr>
      </w:pPr>
      <w:r w:rsidRPr="00AB37EC">
        <w:rPr>
          <w:color w:val="000000"/>
          <w:sz w:val="28"/>
          <w:szCs w:val="28"/>
          <w:shd w:val="clear" w:color="auto" w:fill="FFFFFF"/>
        </w:rPr>
        <w:t xml:space="preserve">Согласно п.22 </w:t>
      </w:r>
      <w:r w:rsidRPr="00AB37EC">
        <w:rPr>
          <w:color w:val="000000"/>
          <w:sz w:val="28"/>
          <w:szCs w:val="28"/>
        </w:rPr>
        <w:t>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</w:t>
      </w:r>
      <w:r w:rsidR="00CD3A33">
        <w:rPr>
          <w:color w:val="000000"/>
          <w:sz w:val="28"/>
          <w:szCs w:val="28"/>
        </w:rPr>
        <w:t xml:space="preserve"> ноября </w:t>
      </w:r>
      <w:r w:rsidRPr="00AB37EC">
        <w:rPr>
          <w:color w:val="000000"/>
          <w:sz w:val="28"/>
          <w:szCs w:val="28"/>
        </w:rPr>
        <w:t xml:space="preserve">2021 №2010, </w:t>
      </w:r>
      <w:r w:rsidRPr="00AB37EC">
        <w:rPr>
          <w:sz w:val="28"/>
          <w:szCs w:val="28"/>
        </w:rPr>
        <w:t>страхователи не позднее 3 рабочих дней со дня получения данных о закрытии электронного</w:t>
      </w:r>
      <w:r w:rsidRPr="00AB37EC">
        <w:rPr>
          <w:sz w:val="28"/>
          <w:szCs w:val="28"/>
        </w:rPr>
        <w:t xml:space="preserve">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790B18" w:rsidRPr="00AB37EC" w:rsidP="00790B18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AB37EC">
        <w:rPr>
          <w:sz w:val="28"/>
          <w:szCs w:val="28"/>
        </w:rPr>
        <w:t xml:space="preserve">Для подтверждения выплаты застрахованному лицу </w:t>
      </w:r>
      <w:r w:rsidR="00124564">
        <w:rPr>
          <w:sz w:val="28"/>
          <w:szCs w:val="28"/>
        </w:rPr>
        <w:t>***</w:t>
      </w:r>
      <w:r w:rsidRPr="00AB37EC" w:rsidR="00CD3A33">
        <w:rPr>
          <w:sz w:val="28"/>
          <w:szCs w:val="28"/>
        </w:rPr>
        <w:t>по листку нетрудоспособности №</w:t>
      </w:r>
      <w:r w:rsidR="00CD3A33">
        <w:rPr>
          <w:sz w:val="28"/>
          <w:szCs w:val="28"/>
        </w:rPr>
        <w:t xml:space="preserve"> </w:t>
      </w:r>
      <w:r w:rsidR="00124564">
        <w:rPr>
          <w:sz w:val="28"/>
          <w:szCs w:val="28"/>
        </w:rPr>
        <w:t>***</w:t>
      </w:r>
      <w:r w:rsidR="00CD3A33">
        <w:rPr>
          <w:sz w:val="28"/>
          <w:szCs w:val="28"/>
        </w:rPr>
        <w:t xml:space="preserve"> </w:t>
      </w:r>
      <w:r w:rsidRPr="00AB37EC" w:rsidR="00CD3A33">
        <w:rPr>
          <w:sz w:val="28"/>
          <w:szCs w:val="28"/>
        </w:rPr>
        <w:t xml:space="preserve">(дата закрытия листка нетрудоспособности </w:t>
      </w:r>
      <w:r w:rsidR="00CD3A33">
        <w:rPr>
          <w:sz w:val="28"/>
          <w:szCs w:val="28"/>
        </w:rPr>
        <w:t>12 декабря 2023 года)</w:t>
      </w:r>
      <w:r w:rsidRPr="00AB37EC" w:rsidR="00CD3A33">
        <w:rPr>
          <w:sz w:val="28"/>
          <w:szCs w:val="28"/>
        </w:rPr>
        <w:t>,</w:t>
      </w:r>
      <w:r w:rsidR="00CD3A33">
        <w:rPr>
          <w:sz w:val="28"/>
          <w:szCs w:val="28"/>
        </w:rPr>
        <w:t xml:space="preserve"> Сулла Л.М.</w:t>
      </w:r>
      <w:r w:rsidRPr="00C00ADA" w:rsidR="00CD3A33">
        <w:rPr>
          <w:sz w:val="28"/>
          <w:szCs w:val="28"/>
        </w:rPr>
        <w:t xml:space="preserve"> </w:t>
      </w:r>
      <w:r w:rsidRPr="00AB37EC" w:rsidR="00CD3A33">
        <w:rPr>
          <w:sz w:val="28"/>
          <w:szCs w:val="28"/>
        </w:rPr>
        <w:t>по листку нетрудоспособности №</w:t>
      </w:r>
      <w:r w:rsidR="00CD3A33">
        <w:rPr>
          <w:sz w:val="28"/>
          <w:szCs w:val="28"/>
        </w:rPr>
        <w:t xml:space="preserve"> </w:t>
      </w:r>
      <w:r w:rsidR="00124564">
        <w:rPr>
          <w:sz w:val="28"/>
          <w:szCs w:val="28"/>
        </w:rPr>
        <w:t>***</w:t>
      </w:r>
      <w:r w:rsidR="00CD3A33">
        <w:rPr>
          <w:sz w:val="28"/>
          <w:szCs w:val="28"/>
        </w:rPr>
        <w:t xml:space="preserve"> </w:t>
      </w:r>
      <w:r w:rsidRPr="00AB37EC" w:rsidR="00CD3A33">
        <w:rPr>
          <w:sz w:val="28"/>
          <w:szCs w:val="28"/>
        </w:rPr>
        <w:t xml:space="preserve">(дата закрытия листка нетрудоспособности </w:t>
      </w:r>
      <w:r w:rsidR="00CD3A33">
        <w:rPr>
          <w:sz w:val="28"/>
          <w:szCs w:val="28"/>
        </w:rPr>
        <w:t xml:space="preserve">16 декабря 2023 года), </w:t>
      </w:r>
      <w:r w:rsidRPr="00AB37EC">
        <w:rPr>
          <w:sz w:val="28"/>
          <w:szCs w:val="28"/>
        </w:rPr>
        <w:t>был</w:t>
      </w:r>
      <w:r w:rsidR="00CD3A33">
        <w:rPr>
          <w:sz w:val="28"/>
          <w:szCs w:val="28"/>
        </w:rPr>
        <w:t>и</w:t>
      </w:r>
      <w:r w:rsidRPr="00AB37EC">
        <w:rPr>
          <w:sz w:val="28"/>
          <w:szCs w:val="28"/>
        </w:rPr>
        <w:t xml:space="preserve"> направлен</w:t>
      </w:r>
      <w:r w:rsidR="00CD3A33">
        <w:rPr>
          <w:sz w:val="28"/>
          <w:szCs w:val="28"/>
        </w:rPr>
        <w:t>ы</w:t>
      </w:r>
      <w:r w:rsidRPr="00AB37EC">
        <w:rPr>
          <w:sz w:val="28"/>
          <w:szCs w:val="28"/>
        </w:rPr>
        <w:t xml:space="preserve"> запрос</w:t>
      </w:r>
      <w:r w:rsidR="00CD3A33">
        <w:rPr>
          <w:sz w:val="28"/>
          <w:szCs w:val="28"/>
        </w:rPr>
        <w:t xml:space="preserve">ы </w:t>
      </w:r>
      <w:r w:rsidRPr="00AB37EC">
        <w:rPr>
          <w:sz w:val="28"/>
          <w:szCs w:val="28"/>
        </w:rPr>
        <w:t xml:space="preserve">страхователю </w:t>
      </w:r>
      <w:r w:rsidRPr="00AB37EC">
        <w:rPr>
          <w:color w:val="000000"/>
          <w:sz w:val="28"/>
          <w:szCs w:val="28"/>
        </w:rPr>
        <w:t>на проверку, подтверждение, корректировку сведений</w:t>
      </w:r>
      <w:r w:rsidR="00CD3A33">
        <w:rPr>
          <w:color w:val="000000"/>
          <w:sz w:val="28"/>
          <w:szCs w:val="28"/>
        </w:rPr>
        <w:t xml:space="preserve"> </w:t>
      </w:r>
      <w:r w:rsidR="00CD3A33">
        <w:rPr>
          <w:sz w:val="28"/>
          <w:szCs w:val="28"/>
        </w:rPr>
        <w:t>12 и 16 декабря соответственно</w:t>
      </w:r>
      <w:r w:rsidRPr="00AB37EC">
        <w:rPr>
          <w:color w:val="000000"/>
          <w:sz w:val="28"/>
          <w:szCs w:val="28"/>
        </w:rPr>
        <w:t>.</w:t>
      </w:r>
    </w:p>
    <w:p w:rsidR="00790B18" w:rsidP="00790B18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AB37EC">
        <w:rPr>
          <w:color w:val="000000"/>
          <w:sz w:val="28"/>
          <w:szCs w:val="28"/>
        </w:rPr>
        <w:t xml:space="preserve">Запрашиваемые сведения страхователь предоставил </w:t>
      </w:r>
      <w:r w:rsidR="00CD3A33">
        <w:rPr>
          <w:color w:val="000000"/>
          <w:sz w:val="28"/>
          <w:szCs w:val="28"/>
        </w:rPr>
        <w:t>по двум случаям 22 декабря 2023 года</w:t>
      </w:r>
      <w:r w:rsidRPr="00AB37EC">
        <w:rPr>
          <w:color w:val="000000"/>
          <w:sz w:val="28"/>
          <w:szCs w:val="28"/>
        </w:rPr>
        <w:t>, т.е. с нарушением 3-х дневного срока.</w:t>
      </w:r>
    </w:p>
    <w:p w:rsidR="00CD3A33" w:rsidRPr="00C958A3" w:rsidP="00CD3A33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37EC">
        <w:rPr>
          <w:sz w:val="28"/>
          <w:szCs w:val="28"/>
          <w:lang w:eastAsia="en-US"/>
        </w:rPr>
        <w:t xml:space="preserve">Согласно </w:t>
      </w:r>
      <w:r>
        <w:rPr>
          <w:sz w:val="28"/>
          <w:szCs w:val="28"/>
          <w:lang w:eastAsia="en-US"/>
        </w:rPr>
        <w:t>Выписки ЕГРЮЛ</w:t>
      </w:r>
      <w:r>
        <w:rPr>
          <w:sz w:val="28"/>
          <w:szCs w:val="28"/>
          <w:lang w:eastAsia="en-US"/>
        </w:rPr>
        <w:t xml:space="preserve"> ,</w:t>
      </w:r>
      <w:r>
        <w:rPr>
          <w:sz w:val="28"/>
          <w:szCs w:val="28"/>
          <w:lang w:eastAsia="en-US"/>
        </w:rPr>
        <w:t xml:space="preserve"> на момент совершения правонарушения </w:t>
      </w:r>
      <w:r w:rsidRPr="00957781">
        <w:rPr>
          <w:sz w:val="28"/>
          <w:szCs w:val="28"/>
        </w:rPr>
        <w:t>Посметн</w:t>
      </w:r>
      <w:r>
        <w:rPr>
          <w:sz w:val="28"/>
          <w:szCs w:val="28"/>
        </w:rPr>
        <w:t>ый</w:t>
      </w:r>
      <w:r w:rsidRPr="00957781">
        <w:rPr>
          <w:sz w:val="28"/>
          <w:szCs w:val="28"/>
        </w:rPr>
        <w:t xml:space="preserve"> Е.А. </w:t>
      </w:r>
      <w:r>
        <w:rPr>
          <w:sz w:val="28"/>
          <w:szCs w:val="28"/>
        </w:rPr>
        <w:t xml:space="preserve">занимал должность директора </w:t>
      </w:r>
      <w:r w:rsidRPr="00957781">
        <w:rPr>
          <w:sz w:val="28"/>
          <w:szCs w:val="28"/>
        </w:rPr>
        <w:t>Общества с ограниченной ответственностью «Торговый Дом «Черномор»</w:t>
      </w:r>
      <w:r>
        <w:rPr>
          <w:sz w:val="28"/>
          <w:szCs w:val="28"/>
        </w:rPr>
        <w:t>,</w:t>
      </w:r>
      <w:r w:rsidRPr="00CD3A33">
        <w:rPr>
          <w:rFonts w:eastAsia="Calibri"/>
          <w:sz w:val="28"/>
          <w:szCs w:val="28"/>
          <w:lang w:eastAsia="en-US"/>
        </w:rPr>
        <w:t xml:space="preserve"> </w:t>
      </w:r>
      <w:r w:rsidRPr="00C958A3">
        <w:rPr>
          <w:rFonts w:eastAsia="Calibri"/>
          <w:sz w:val="28"/>
          <w:szCs w:val="28"/>
          <w:lang w:eastAsia="en-US"/>
        </w:rPr>
        <w:t>то есть именно на не</w:t>
      </w:r>
      <w:r w:rsidRPr="00957781">
        <w:rPr>
          <w:rFonts w:eastAsia="Calibri"/>
          <w:sz w:val="28"/>
          <w:szCs w:val="28"/>
          <w:lang w:eastAsia="en-US"/>
        </w:rPr>
        <w:t>го</w:t>
      </w:r>
      <w:r w:rsidRPr="00C958A3">
        <w:rPr>
          <w:rFonts w:eastAsia="Calibri"/>
          <w:sz w:val="28"/>
          <w:szCs w:val="28"/>
          <w:lang w:eastAsia="en-US"/>
        </w:rPr>
        <w:t xml:space="preserve"> возложена обязанность по своевременному предоставлению расчетов, сведений.</w:t>
      </w:r>
    </w:p>
    <w:p w:rsidR="00790B18" w:rsidRPr="00AB37EC" w:rsidP="00790B1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B37EC">
        <w:rPr>
          <w:sz w:val="28"/>
          <w:szCs w:val="28"/>
        </w:rPr>
        <w:t>При таких обстоятельствах, в действиях</w:t>
      </w:r>
      <w:r w:rsidRPr="00CD3A33" w:rsidR="00CD3A33">
        <w:rPr>
          <w:sz w:val="28"/>
          <w:szCs w:val="28"/>
        </w:rPr>
        <w:t xml:space="preserve"> </w:t>
      </w:r>
      <w:r w:rsidR="00CD3A33">
        <w:rPr>
          <w:sz w:val="28"/>
          <w:szCs w:val="28"/>
        </w:rPr>
        <w:t>директора</w:t>
      </w:r>
      <w:r w:rsidRPr="00957781" w:rsidR="00CD3A33">
        <w:rPr>
          <w:sz w:val="28"/>
          <w:szCs w:val="28"/>
        </w:rPr>
        <w:t xml:space="preserve"> Общества с ограниченной ответственностью «Торговый Дом «Черномор»</w:t>
      </w:r>
      <w:r w:rsidRPr="00AB37EC">
        <w:rPr>
          <w:sz w:val="28"/>
          <w:szCs w:val="28"/>
        </w:rPr>
        <w:t xml:space="preserve"> </w:t>
      </w:r>
      <w:r w:rsidRPr="00957781" w:rsidR="00CD3A33">
        <w:rPr>
          <w:sz w:val="28"/>
          <w:szCs w:val="28"/>
        </w:rPr>
        <w:t>Посметного</w:t>
      </w:r>
      <w:r w:rsidRPr="00957781" w:rsidR="00CD3A33">
        <w:rPr>
          <w:sz w:val="28"/>
          <w:szCs w:val="28"/>
        </w:rPr>
        <w:t xml:space="preserve"> Е.А. </w:t>
      </w:r>
      <w:r w:rsidRPr="00AB37EC">
        <w:rPr>
          <w:sz w:val="28"/>
          <w:szCs w:val="28"/>
        </w:rPr>
        <w:t xml:space="preserve">усматривается состав административного правонарушения, предусмотренного ч. 4 ст. 15.33 Кодекса Российской Федерации об административных </w:t>
      </w:r>
      <w:r w:rsidRPr="00AB37EC">
        <w:rPr>
          <w:sz w:val="28"/>
          <w:szCs w:val="28"/>
        </w:rPr>
        <w:t xml:space="preserve">правонарушениях, а именно: </w:t>
      </w:r>
      <w:r w:rsidRPr="00AB37EC">
        <w:rPr>
          <w:color w:val="000000"/>
          <w:sz w:val="28"/>
          <w:szCs w:val="2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</w:t>
      </w:r>
      <w:r w:rsidRPr="00AB37EC">
        <w:rPr>
          <w:color w:val="000000"/>
          <w:sz w:val="28"/>
          <w:szCs w:val="28"/>
          <w:shd w:val="clear" w:color="auto" w:fill="FFFFFF"/>
        </w:rPr>
        <w:t xml:space="preserve"> страхования Российской Федерации оформленных в установленном порядке документов и (или) иных сведений, необходимых для осуществления </w:t>
      </w:r>
      <w:r w:rsidRPr="00AB37EC">
        <w:rPr>
          <w:color w:val="000000"/>
          <w:sz w:val="28"/>
          <w:szCs w:val="28"/>
          <w:shd w:val="clear" w:color="auto" w:fill="FFFFFF"/>
        </w:rPr>
        <w:t>контроля за</w:t>
      </w:r>
      <w:r w:rsidRPr="00AB37EC">
        <w:rPr>
          <w:color w:val="000000"/>
          <w:sz w:val="28"/>
          <w:szCs w:val="28"/>
          <w:shd w:val="clear" w:color="auto" w:fill="FFFFFF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</w:t>
      </w:r>
    </w:p>
    <w:p w:rsidR="00790B18" w:rsidRPr="00AB37EC" w:rsidP="00790B18">
      <w:pPr>
        <w:ind w:firstLine="708"/>
        <w:jc w:val="both"/>
        <w:rPr>
          <w:sz w:val="28"/>
          <w:szCs w:val="28"/>
        </w:rPr>
      </w:pPr>
      <w:r w:rsidRPr="00AB37EC">
        <w:rPr>
          <w:sz w:val="28"/>
          <w:szCs w:val="28"/>
        </w:rPr>
        <w:t>Санкция ч. 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</w:t>
      </w:r>
    </w:p>
    <w:p w:rsidR="004B21FC" w:rsidRPr="004B21FC" w:rsidP="004B21FC">
      <w:pPr>
        <w:ind w:firstLine="851"/>
        <w:jc w:val="both"/>
        <w:rPr>
          <w:sz w:val="28"/>
          <w:szCs w:val="28"/>
        </w:rPr>
      </w:pPr>
      <w:r w:rsidRPr="004B21FC">
        <w:rPr>
          <w:sz w:val="28"/>
          <w:szCs w:val="28"/>
        </w:rPr>
        <w:t>Рассматривая вопрос о виде и размере наказания, суд приходит к следующему.</w:t>
      </w:r>
    </w:p>
    <w:p w:rsidR="004B21FC" w:rsidRPr="004B21FC" w:rsidP="004B21FC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21FC">
        <w:rPr>
          <w:rFonts w:ascii="Times New Roman" w:hAnsi="Times New Roman" w:cs="Times New Roman"/>
          <w:sz w:val="28"/>
          <w:szCs w:val="28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4B21FC">
        <w:rPr>
          <w:rFonts w:ascii="Times New Roman" w:hAnsi="Times New Roman" w:cs="Times New Roman"/>
          <w:sz w:val="28"/>
          <w:szCs w:val="28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4B21FC" w:rsidRPr="004B21FC" w:rsidP="004B21FC">
      <w:pPr>
        <w:ind w:firstLine="708"/>
        <w:jc w:val="both"/>
        <w:rPr>
          <w:sz w:val="28"/>
          <w:szCs w:val="28"/>
        </w:rPr>
      </w:pPr>
      <w:r w:rsidRPr="004B21FC">
        <w:rPr>
          <w:sz w:val="28"/>
          <w:szCs w:val="28"/>
        </w:rPr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4B21FC">
        <w:rPr>
          <w:sz w:val="28"/>
          <w:szCs w:val="28"/>
        </w:rPr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B21FC" w:rsidRPr="004B21FC" w:rsidP="004B21FC">
      <w:pPr>
        <w:ind w:firstLine="567"/>
        <w:jc w:val="both"/>
        <w:rPr>
          <w:sz w:val="28"/>
          <w:szCs w:val="28"/>
        </w:rPr>
      </w:pPr>
      <w:r w:rsidRPr="004B21FC">
        <w:rPr>
          <w:sz w:val="28"/>
          <w:szCs w:val="28"/>
        </w:rPr>
        <w:t xml:space="preserve">Принимая во внимание, что </w:t>
      </w:r>
      <w:r w:rsidR="00CD3A33">
        <w:rPr>
          <w:sz w:val="28"/>
          <w:szCs w:val="28"/>
        </w:rPr>
        <w:t>Посметный</w:t>
      </w:r>
      <w:r w:rsidR="00CD3A33">
        <w:rPr>
          <w:sz w:val="28"/>
          <w:szCs w:val="28"/>
        </w:rPr>
        <w:t xml:space="preserve"> Е.А.</w:t>
      </w:r>
      <w:r w:rsidRPr="004B21FC">
        <w:rPr>
          <w:sz w:val="28"/>
          <w:szCs w:val="28"/>
        </w:rPr>
        <w:t xml:space="preserve"> ранее к административной ответственности за аналогичные правонарушения не привлекался,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4B21FC" w:rsidRPr="004B21FC" w:rsidP="004B21FC">
      <w:pPr>
        <w:ind w:firstLine="540"/>
        <w:jc w:val="both"/>
        <w:rPr>
          <w:sz w:val="28"/>
          <w:szCs w:val="28"/>
        </w:rPr>
      </w:pPr>
      <w:r w:rsidRPr="004B21FC">
        <w:rPr>
          <w:sz w:val="28"/>
          <w:szCs w:val="28"/>
        </w:rPr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4B21FC" w:rsidRPr="00F37C44" w:rsidP="004B21FC">
      <w:pPr>
        <w:ind w:firstLine="540"/>
        <w:jc w:val="both"/>
      </w:pPr>
    </w:p>
    <w:p w:rsidR="005D4879" w:rsidRPr="00957781" w:rsidP="005D4879">
      <w:pPr>
        <w:ind w:firstLine="540"/>
        <w:jc w:val="both"/>
        <w:rPr>
          <w:sz w:val="28"/>
          <w:szCs w:val="28"/>
        </w:rPr>
      </w:pPr>
    </w:p>
    <w:p w:rsidR="005D4879" w:rsidRPr="00957781" w:rsidP="005D4879">
      <w:pPr>
        <w:ind w:firstLine="709"/>
        <w:jc w:val="center"/>
        <w:rPr>
          <w:sz w:val="28"/>
          <w:szCs w:val="28"/>
        </w:rPr>
      </w:pPr>
      <w:r w:rsidRPr="00957781">
        <w:rPr>
          <w:sz w:val="28"/>
          <w:szCs w:val="28"/>
        </w:rPr>
        <w:t>п</w:t>
      </w:r>
      <w:r w:rsidRPr="00957781">
        <w:rPr>
          <w:sz w:val="28"/>
          <w:szCs w:val="28"/>
        </w:rPr>
        <w:t xml:space="preserve"> о с т а н о в и л:</w:t>
      </w:r>
    </w:p>
    <w:p w:rsidR="005D4879" w:rsidRPr="00957781" w:rsidP="005D4879">
      <w:pPr>
        <w:ind w:firstLine="709"/>
        <w:jc w:val="both"/>
        <w:rPr>
          <w:sz w:val="28"/>
          <w:szCs w:val="28"/>
        </w:rPr>
      </w:pPr>
    </w:p>
    <w:p w:rsidR="00AE7FFD" w:rsidRPr="00957781" w:rsidP="00AE7FFD">
      <w:pPr>
        <w:pStyle w:val="NoSpacing"/>
        <w:ind w:firstLine="708"/>
        <w:jc w:val="both"/>
        <w:rPr>
          <w:sz w:val="28"/>
          <w:szCs w:val="28"/>
        </w:rPr>
      </w:pPr>
      <w:r w:rsidRPr="00957781">
        <w:rPr>
          <w:sz w:val="28"/>
          <w:szCs w:val="28"/>
        </w:rPr>
        <w:t xml:space="preserve">Признать </w:t>
      </w:r>
      <w:r w:rsidR="00CD3A33">
        <w:rPr>
          <w:sz w:val="28"/>
          <w:szCs w:val="28"/>
        </w:rPr>
        <w:t>директора</w:t>
      </w:r>
      <w:r w:rsidRPr="00957781">
        <w:rPr>
          <w:sz w:val="28"/>
          <w:szCs w:val="28"/>
        </w:rPr>
        <w:t xml:space="preserve"> Общества с ограниченной ответственностью «Торговый Дом «Черномор» </w:t>
      </w:r>
      <w:r w:rsidRPr="00957781">
        <w:rPr>
          <w:sz w:val="28"/>
          <w:szCs w:val="28"/>
        </w:rPr>
        <w:t>Посметного</w:t>
      </w:r>
      <w:r w:rsidRPr="00957781">
        <w:rPr>
          <w:sz w:val="28"/>
          <w:szCs w:val="28"/>
        </w:rPr>
        <w:t xml:space="preserve"> Евгения Александровича</w:t>
      </w:r>
      <w:r w:rsidR="00124564">
        <w:rPr>
          <w:sz w:val="28"/>
          <w:szCs w:val="28"/>
        </w:rPr>
        <w:t>***</w:t>
      </w:r>
      <w:r w:rsidRPr="00957781">
        <w:rPr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 w:rsidR="00CD3A33">
        <w:rPr>
          <w:sz w:val="28"/>
          <w:szCs w:val="28"/>
        </w:rPr>
        <w:t>4</w:t>
      </w:r>
      <w:r w:rsidRPr="00957781">
        <w:rPr>
          <w:sz w:val="28"/>
          <w:szCs w:val="28"/>
        </w:rPr>
        <w:t xml:space="preserve"> ст.15.33 Кодекса Российской Федерации об административных правонарушениях, и назначить ему административное  наказание в виде </w:t>
      </w:r>
      <w:r w:rsidR="004B21FC">
        <w:rPr>
          <w:sz w:val="28"/>
          <w:szCs w:val="28"/>
        </w:rPr>
        <w:t>предупреждения.</w:t>
      </w:r>
    </w:p>
    <w:p w:rsidR="00AE7FFD" w:rsidRPr="00957781" w:rsidP="00AE7FFD">
      <w:pPr>
        <w:pStyle w:val="NoSpacing"/>
        <w:ind w:firstLine="708"/>
        <w:jc w:val="both"/>
        <w:rPr>
          <w:sz w:val="28"/>
          <w:szCs w:val="28"/>
        </w:rPr>
      </w:pPr>
      <w:r w:rsidRPr="00957781">
        <w:rPr>
          <w:sz w:val="28"/>
          <w:szCs w:val="28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5D4879" w:rsidRPr="00957781" w:rsidP="005D4879">
      <w:pPr>
        <w:ind w:firstLine="698"/>
        <w:jc w:val="both"/>
        <w:rPr>
          <w:sz w:val="28"/>
          <w:szCs w:val="28"/>
        </w:rPr>
      </w:pPr>
    </w:p>
    <w:p w:rsidR="005D4879" w:rsidRPr="00957781" w:rsidP="005D4879">
      <w:pPr>
        <w:ind w:firstLine="697"/>
        <w:jc w:val="both"/>
        <w:rPr>
          <w:b/>
          <w:sz w:val="28"/>
          <w:szCs w:val="28"/>
        </w:rPr>
      </w:pPr>
      <w:r w:rsidRPr="00957781">
        <w:rPr>
          <w:sz w:val="28"/>
          <w:szCs w:val="28"/>
        </w:rPr>
        <w:t>Мировой судья</w:t>
      </w:r>
      <w:r w:rsidRPr="00957781">
        <w:rPr>
          <w:sz w:val="28"/>
          <w:szCs w:val="28"/>
        </w:rPr>
        <w:tab/>
      </w:r>
      <w:r w:rsidRPr="00957781">
        <w:rPr>
          <w:sz w:val="28"/>
          <w:szCs w:val="28"/>
        </w:rPr>
        <w:tab/>
      </w:r>
      <w:r w:rsidRPr="00957781">
        <w:rPr>
          <w:sz w:val="28"/>
          <w:szCs w:val="28"/>
        </w:rPr>
        <w:tab/>
      </w:r>
      <w:r w:rsidRPr="00957781">
        <w:rPr>
          <w:sz w:val="28"/>
          <w:szCs w:val="28"/>
        </w:rPr>
        <w:tab/>
      </w:r>
      <w:r w:rsidRPr="00957781">
        <w:rPr>
          <w:sz w:val="28"/>
          <w:szCs w:val="28"/>
        </w:rPr>
        <w:tab/>
      </w:r>
      <w:r w:rsidRPr="00957781">
        <w:rPr>
          <w:sz w:val="28"/>
          <w:szCs w:val="28"/>
        </w:rPr>
        <w:tab/>
        <w:t xml:space="preserve">Е.Д. </w:t>
      </w:r>
      <w:r w:rsidRPr="00957781">
        <w:rPr>
          <w:sz w:val="28"/>
          <w:szCs w:val="28"/>
        </w:rPr>
        <w:t>Дахневич</w:t>
      </w:r>
      <w:r w:rsidRPr="00957781">
        <w:rPr>
          <w:b/>
          <w:sz w:val="28"/>
          <w:szCs w:val="28"/>
        </w:rPr>
        <w:t xml:space="preserve">     </w:t>
      </w:r>
    </w:p>
    <w:p w:rsidR="00357D5E" w:rsidRPr="00957781" w:rsidP="005D4879">
      <w:pPr>
        <w:ind w:firstLine="708"/>
        <w:jc w:val="both"/>
        <w:rPr>
          <w:b/>
          <w:sz w:val="28"/>
          <w:szCs w:val="28"/>
        </w:rPr>
      </w:pPr>
    </w:p>
    <w:sectPr w:rsidSect="00CD3A33">
      <w:headerReference w:type="even" r:id="rId6"/>
      <w:headerReference w:type="default" r:id="rId7"/>
      <w:pgSz w:w="11906" w:h="16838"/>
      <w:pgMar w:top="426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564">
      <w:rPr>
        <w:rStyle w:val="PageNumber"/>
        <w:noProof/>
      </w:rPr>
      <w:t>4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66D3A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335"/>
    <w:rsid w:val="000C0A6C"/>
    <w:rsid w:val="000C34A9"/>
    <w:rsid w:val="000C6E1B"/>
    <w:rsid w:val="000C76DE"/>
    <w:rsid w:val="000D3BA2"/>
    <w:rsid w:val="000D4932"/>
    <w:rsid w:val="000D6880"/>
    <w:rsid w:val="000D7EBB"/>
    <w:rsid w:val="000E12B4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2456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77E36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2601D"/>
    <w:rsid w:val="0023111E"/>
    <w:rsid w:val="002349BB"/>
    <w:rsid w:val="00234A61"/>
    <w:rsid w:val="00241C56"/>
    <w:rsid w:val="00243B6B"/>
    <w:rsid w:val="0024579D"/>
    <w:rsid w:val="00247211"/>
    <w:rsid w:val="002573A9"/>
    <w:rsid w:val="0027682F"/>
    <w:rsid w:val="00280808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0AD6"/>
    <w:rsid w:val="00397BF6"/>
    <w:rsid w:val="003A4280"/>
    <w:rsid w:val="003B0427"/>
    <w:rsid w:val="003B0AA0"/>
    <w:rsid w:val="003B0EC3"/>
    <w:rsid w:val="003B51C7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124A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170"/>
    <w:rsid w:val="004B21FC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151E9"/>
    <w:rsid w:val="006226B4"/>
    <w:rsid w:val="00624E64"/>
    <w:rsid w:val="00630B55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75FAC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3FAC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4BA7"/>
    <w:rsid w:val="00784052"/>
    <w:rsid w:val="00786530"/>
    <w:rsid w:val="007878F5"/>
    <w:rsid w:val="00790B18"/>
    <w:rsid w:val="007916C2"/>
    <w:rsid w:val="0079595B"/>
    <w:rsid w:val="007A06B8"/>
    <w:rsid w:val="007A150C"/>
    <w:rsid w:val="007A1FF4"/>
    <w:rsid w:val="007A4275"/>
    <w:rsid w:val="007B2929"/>
    <w:rsid w:val="007B37E5"/>
    <w:rsid w:val="007B4155"/>
    <w:rsid w:val="007C1591"/>
    <w:rsid w:val="007C3802"/>
    <w:rsid w:val="007C396E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86C51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2F7F"/>
    <w:rsid w:val="00923FE3"/>
    <w:rsid w:val="009242AF"/>
    <w:rsid w:val="009332DB"/>
    <w:rsid w:val="0093499C"/>
    <w:rsid w:val="00936C7A"/>
    <w:rsid w:val="009402E6"/>
    <w:rsid w:val="00940AA0"/>
    <w:rsid w:val="0094678A"/>
    <w:rsid w:val="00947C5B"/>
    <w:rsid w:val="009504EF"/>
    <w:rsid w:val="00950DE2"/>
    <w:rsid w:val="00951268"/>
    <w:rsid w:val="00951AF0"/>
    <w:rsid w:val="00954EEA"/>
    <w:rsid w:val="00957781"/>
    <w:rsid w:val="009615D9"/>
    <w:rsid w:val="0096527A"/>
    <w:rsid w:val="00965721"/>
    <w:rsid w:val="00972DFF"/>
    <w:rsid w:val="00983A5A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0968"/>
    <w:rsid w:val="00A84BAF"/>
    <w:rsid w:val="00A8699C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37EC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7FFD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56C4E"/>
    <w:rsid w:val="00B56D60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0ADA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56E1D"/>
    <w:rsid w:val="00C621E0"/>
    <w:rsid w:val="00C73340"/>
    <w:rsid w:val="00C81514"/>
    <w:rsid w:val="00C8309C"/>
    <w:rsid w:val="00C834FB"/>
    <w:rsid w:val="00C8375C"/>
    <w:rsid w:val="00C951BA"/>
    <w:rsid w:val="00C958A3"/>
    <w:rsid w:val="00C977B1"/>
    <w:rsid w:val="00CC05E4"/>
    <w:rsid w:val="00CC46BD"/>
    <w:rsid w:val="00CC5020"/>
    <w:rsid w:val="00CC5933"/>
    <w:rsid w:val="00CC7D3D"/>
    <w:rsid w:val="00CD247D"/>
    <w:rsid w:val="00CD3A33"/>
    <w:rsid w:val="00CD74F7"/>
    <w:rsid w:val="00CF30D6"/>
    <w:rsid w:val="00D000DA"/>
    <w:rsid w:val="00D03B10"/>
    <w:rsid w:val="00D04018"/>
    <w:rsid w:val="00D0749F"/>
    <w:rsid w:val="00D128FA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87DF8"/>
    <w:rsid w:val="00D927D2"/>
    <w:rsid w:val="00D95394"/>
    <w:rsid w:val="00DA3E15"/>
    <w:rsid w:val="00DA4133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263FE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00C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E1749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86BF7"/>
    <w:rsid w:val="00F91B8F"/>
    <w:rsid w:val="00F955B9"/>
    <w:rsid w:val="00F95BA9"/>
    <w:rsid w:val="00FA10D7"/>
    <w:rsid w:val="00FA2193"/>
    <w:rsid w:val="00FA3414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html:file://H:\&#1055;&#1086;&#1089;&#1090;&#1072;&#1085;&#1086;&#1074;&#1083;&#1077;&#1085;&#1080;&#1077;%2015.33%20&#1095;.4%20&#1050;&#1086;&#1040;&#1055;%20&#1050;&#1088;&#1080;&#1074;&#1086;&#1088;&#1086;&#1090;&#1086;&#1074;&#1072;%20%20%20&#8470;598-24%20(&#1085;&#1077;&#1103;&#1074;&#1082;&#1072;,%20&#1092;&#1086;&#1085;&#1076;%20&#1089;&#1086;&#1094;.&#1089;&#1090;&#1088;&#1072;&#1093;&#1072;)%20&#1096;&#1090;&#1088;&#1072;&#1092;.mht!https://www.consultant.ru/document/cons_doc_LAW_466153/0c39e7f03412883931edac3f196c50e5317336de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A08D-F410-466D-AE49-2A9994DBD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