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BC" w:rsidRPr="00930A34" w:rsidP="008E21BC">
      <w:pPr>
        <w:jc w:val="right"/>
        <w:rPr>
          <w:sz w:val="27"/>
          <w:szCs w:val="27"/>
        </w:rPr>
      </w:pPr>
      <w:r w:rsidRPr="00930A34">
        <w:rPr>
          <w:sz w:val="27"/>
          <w:szCs w:val="27"/>
        </w:rPr>
        <w:t>Дело № 5-39-</w:t>
      </w:r>
      <w:r w:rsidR="00765A0C">
        <w:rPr>
          <w:sz w:val="27"/>
          <w:szCs w:val="27"/>
        </w:rPr>
        <w:t>509</w:t>
      </w:r>
      <w:r w:rsidRPr="00930A34">
        <w:rPr>
          <w:sz w:val="27"/>
          <w:szCs w:val="27"/>
        </w:rPr>
        <w:t>/202</w:t>
      </w:r>
      <w:r>
        <w:rPr>
          <w:sz w:val="27"/>
          <w:szCs w:val="27"/>
        </w:rPr>
        <w:t>4</w:t>
      </w:r>
    </w:p>
    <w:p w:rsidR="008E21BC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930A34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            </w:t>
      </w:r>
      <w:r w:rsidR="00765A0C">
        <w:rPr>
          <w:sz w:val="27"/>
          <w:szCs w:val="27"/>
        </w:rPr>
        <w:t>5 декабря</w:t>
      </w:r>
      <w:r w:rsidRPr="00930A34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930A34">
        <w:rPr>
          <w:sz w:val="27"/>
          <w:szCs w:val="27"/>
        </w:rPr>
        <w:t xml:space="preserve"> </w:t>
      </w:r>
      <w:r w:rsidRPr="00930A34">
        <w:rPr>
          <w:sz w:val="27"/>
          <w:szCs w:val="27"/>
          <w:lang w:val="uk-UA"/>
        </w:rPr>
        <w:t>года</w:t>
      </w:r>
      <w:r w:rsidRPr="00930A34">
        <w:rPr>
          <w:sz w:val="27"/>
          <w:szCs w:val="27"/>
          <w:lang w:val="uk-UA"/>
        </w:rPr>
        <w:tab/>
        <w:t xml:space="preserve">                  </w:t>
      </w:r>
      <w:r>
        <w:rPr>
          <w:sz w:val="27"/>
          <w:szCs w:val="27"/>
          <w:lang w:val="uk-UA"/>
        </w:rPr>
        <w:t xml:space="preserve">                  </w:t>
      </w:r>
      <w:r w:rsidRPr="00930A34">
        <w:rPr>
          <w:sz w:val="27"/>
          <w:szCs w:val="27"/>
          <w:lang w:val="uk-UA"/>
        </w:rPr>
        <w:t xml:space="preserve"> </w:t>
      </w:r>
      <w:r w:rsidRPr="00930A34">
        <w:rPr>
          <w:sz w:val="27"/>
          <w:szCs w:val="27"/>
        </w:rPr>
        <w:t>г</w:t>
      </w:r>
      <w:r w:rsidRPr="00930A34">
        <w:rPr>
          <w:sz w:val="27"/>
          <w:szCs w:val="27"/>
        </w:rPr>
        <w:t>.Е</w:t>
      </w:r>
      <w:r w:rsidRPr="00930A34">
        <w:rPr>
          <w:sz w:val="27"/>
          <w:szCs w:val="27"/>
        </w:rPr>
        <w:t>впатория</w:t>
      </w:r>
      <w:r w:rsidRPr="00930A34">
        <w:rPr>
          <w:sz w:val="27"/>
          <w:szCs w:val="27"/>
        </w:rPr>
        <w:t xml:space="preserve">, </w:t>
      </w:r>
      <w:r w:rsidRPr="00930A34">
        <w:rPr>
          <w:sz w:val="27"/>
          <w:szCs w:val="27"/>
        </w:rPr>
        <w:t>ул.Горького</w:t>
      </w:r>
      <w:r w:rsidRPr="00930A34">
        <w:rPr>
          <w:sz w:val="27"/>
          <w:szCs w:val="27"/>
        </w:rPr>
        <w:t>, д.10/29</w:t>
      </w:r>
    </w:p>
    <w:p w:rsidR="008E21BC" w:rsidRPr="00930A34" w:rsidP="008E21BC">
      <w:pPr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ОМВД России по 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г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.Е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впатории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, о привлечении к административной ответственности </w:t>
      </w:r>
    </w:p>
    <w:p w:rsidR="008E21BC" w:rsidRPr="00930A34" w:rsidP="008E21BC">
      <w:pPr>
        <w:ind w:firstLine="708"/>
        <w:jc w:val="both"/>
        <w:rPr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>Ходакова Дмитрия Николаевича</w:t>
      </w:r>
      <w:r w:rsidR="006B18FB">
        <w:rPr>
          <w:rStyle w:val="FontStyle11"/>
          <w:rFonts w:ascii="Times New Roman" w:hAnsi="Times New Roman" w:cs="Times New Roman"/>
          <w:sz w:val="27"/>
          <w:szCs w:val="27"/>
        </w:rPr>
        <w:t>***</w:t>
      </w:r>
      <w:r w:rsidRPr="00930A34">
        <w:rPr>
          <w:sz w:val="27"/>
          <w:szCs w:val="27"/>
        </w:rPr>
        <w:t xml:space="preserve">по ч.1 ст.14.1 Кодекса Российской Федерации об административных правонарушениях, </w:t>
      </w:r>
    </w:p>
    <w:p w:rsidR="008E21BC" w:rsidRPr="00930A34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УСТАНОВИЛ:</w:t>
      </w:r>
    </w:p>
    <w:p w:rsidR="008E21BC" w:rsidRPr="00930A34" w:rsidP="008E21BC">
      <w:pPr>
        <w:pStyle w:val="BodyTextIndent"/>
        <w:shd w:val="clear" w:color="auto" w:fill="FFFFFF"/>
        <w:spacing w:before="0" w:beforeAutospacing="0" w:after="0" w:afterAutospacing="0"/>
        <w:ind w:firstLine="540"/>
        <w:jc w:val="both"/>
        <w:rPr>
          <w:rStyle w:val="cnsl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4 ноября</w:t>
      </w:r>
      <w:r>
        <w:rPr>
          <w:sz w:val="27"/>
          <w:szCs w:val="27"/>
          <w:lang w:val="ru-RU"/>
        </w:rPr>
        <w:t xml:space="preserve"> 2024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года в</w:t>
      </w:r>
      <w:r w:rsidRPr="00930A3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16</w:t>
      </w:r>
      <w:r w:rsidRPr="00930A34">
        <w:rPr>
          <w:sz w:val="27"/>
          <w:szCs w:val="27"/>
        </w:rPr>
        <w:t xml:space="preserve"> час. </w:t>
      </w:r>
      <w:r>
        <w:rPr>
          <w:sz w:val="27"/>
          <w:szCs w:val="27"/>
          <w:lang w:val="ru-RU"/>
        </w:rPr>
        <w:t>0</w:t>
      </w:r>
      <w:r>
        <w:rPr>
          <w:sz w:val="27"/>
          <w:szCs w:val="27"/>
          <w:lang w:val="ru-RU"/>
        </w:rPr>
        <w:t>0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мин</w:t>
      </w:r>
      <w:r w:rsidRPr="00930A34">
        <w:rPr>
          <w:sz w:val="27"/>
          <w:szCs w:val="27"/>
        </w:rPr>
        <w:t xml:space="preserve">. </w:t>
      </w:r>
      <w:r>
        <w:rPr>
          <w:sz w:val="27"/>
          <w:szCs w:val="27"/>
          <w:lang w:val="ru-RU"/>
        </w:rPr>
        <w:t xml:space="preserve">возле дома </w:t>
      </w:r>
      <w:r w:rsidR="006B18FB">
        <w:rPr>
          <w:sz w:val="27"/>
          <w:szCs w:val="27"/>
          <w:lang w:val="ru-RU"/>
        </w:rPr>
        <w:t>***</w:t>
      </w:r>
      <w:r>
        <w:rPr>
          <w:sz w:val="27"/>
          <w:szCs w:val="27"/>
          <w:lang w:val="ru-RU"/>
        </w:rPr>
        <w:t>Ходаков Д.Н.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на автомобиле марки </w:t>
      </w:r>
      <w:r w:rsidR="006B18FB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государственный регистрационный знак </w:t>
      </w:r>
      <w:r w:rsidR="006B18FB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осуществлял </w:t>
      </w:r>
      <w:r>
        <w:rPr>
          <w:sz w:val="27"/>
          <w:szCs w:val="27"/>
          <w:lang w:val="ru-RU"/>
        </w:rPr>
        <w:t xml:space="preserve">деятельность по </w:t>
      </w:r>
      <w:r w:rsidRPr="00930A34">
        <w:rPr>
          <w:sz w:val="27"/>
          <w:szCs w:val="27"/>
          <w:lang w:val="ru-RU"/>
        </w:rPr>
        <w:t>перевозк</w:t>
      </w:r>
      <w:r>
        <w:rPr>
          <w:sz w:val="27"/>
          <w:szCs w:val="27"/>
          <w:lang w:val="ru-RU"/>
        </w:rPr>
        <w:t>е</w:t>
      </w:r>
      <w:r w:rsidRPr="00930A34">
        <w:rPr>
          <w:sz w:val="27"/>
          <w:szCs w:val="27"/>
          <w:lang w:val="ru-RU"/>
        </w:rPr>
        <w:t xml:space="preserve"> пассажиров,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:rsidR="008E21BC" w:rsidP="008E21BC">
      <w:pPr>
        <w:jc w:val="both"/>
        <w:rPr>
          <w:sz w:val="27"/>
          <w:szCs w:val="27"/>
        </w:rPr>
      </w:pPr>
      <w:r w:rsidRPr="00930A34">
        <w:rPr>
          <w:sz w:val="27"/>
          <w:szCs w:val="27"/>
        </w:rPr>
        <w:tab/>
        <w:t xml:space="preserve">В </w:t>
      </w:r>
      <w:r>
        <w:rPr>
          <w:sz w:val="27"/>
          <w:szCs w:val="27"/>
        </w:rPr>
        <w:t xml:space="preserve">суд </w:t>
      </w:r>
      <w:r w:rsidR="004567A8">
        <w:rPr>
          <w:sz w:val="27"/>
          <w:szCs w:val="27"/>
        </w:rPr>
        <w:t>Ходаков Д.Н.</w:t>
      </w:r>
      <w:r>
        <w:rPr>
          <w:sz w:val="27"/>
          <w:szCs w:val="27"/>
        </w:rPr>
        <w:t xml:space="preserve"> не явился, о времени и месте рассмотрения дела извещен надлежащим образом, </w:t>
      </w:r>
      <w:r w:rsidR="004567A8">
        <w:rPr>
          <w:sz w:val="27"/>
          <w:szCs w:val="27"/>
        </w:rPr>
        <w:t>согласно поступившему заявлению, просил рассмотреть дело в его отсутствие</w:t>
      </w:r>
      <w:r>
        <w:rPr>
          <w:sz w:val="27"/>
          <w:szCs w:val="27"/>
        </w:rPr>
        <w:t xml:space="preserve">. Учитывая изложенное, в силу ч.2 ст.25.1 КоАП РФ, мировой судья считает возможным рассмотреть данное дело в отсутствие </w:t>
      </w:r>
      <w:r w:rsidR="004567A8">
        <w:rPr>
          <w:sz w:val="27"/>
          <w:szCs w:val="27"/>
        </w:rPr>
        <w:t>Ходакова Д.Н.</w:t>
      </w:r>
      <w:r>
        <w:rPr>
          <w:sz w:val="27"/>
          <w:szCs w:val="27"/>
        </w:rPr>
        <w:t xml:space="preserve"> </w:t>
      </w:r>
    </w:p>
    <w:p w:rsidR="008E21BC" w:rsidP="008E21BC">
      <w:pPr>
        <w:ind w:firstLine="698"/>
        <w:jc w:val="both"/>
        <w:rPr>
          <w:rStyle w:val="blk"/>
          <w:color w:val="000000"/>
          <w:sz w:val="27"/>
          <w:szCs w:val="27"/>
        </w:rPr>
      </w:pPr>
      <w:r w:rsidRPr="00930A34">
        <w:rPr>
          <w:sz w:val="27"/>
          <w:szCs w:val="27"/>
        </w:rPr>
        <w:t>В соответствии с ч.1 ст.14.1 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 w:rsidRPr="00930A34">
        <w:rPr>
          <w:sz w:val="27"/>
          <w:szCs w:val="27"/>
        </w:rPr>
        <w:t>влечет наложение административного штрафа в размере от пятисот до двух тысяч рублей</w:t>
      </w:r>
      <w:r w:rsidRPr="00930A34">
        <w:rPr>
          <w:rStyle w:val="blk"/>
          <w:color w:val="000000"/>
          <w:sz w:val="27"/>
          <w:szCs w:val="27"/>
        </w:rPr>
        <w:t>.</w:t>
      </w:r>
    </w:p>
    <w:p w:rsidR="008E21BC" w:rsidRPr="002239CA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Факт совершения административного правонарушения и виновность </w:t>
      </w:r>
      <w:r w:rsidR="004567A8">
        <w:rPr>
          <w:sz w:val="27"/>
          <w:szCs w:val="27"/>
        </w:rPr>
        <w:t>Ходакова Д.Н.</w:t>
      </w:r>
      <w:r w:rsidRPr="00930A34">
        <w:rPr>
          <w:sz w:val="27"/>
          <w:szCs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</w:t>
      </w:r>
      <w:r w:rsidR="006B18FB">
        <w:rPr>
          <w:sz w:val="27"/>
          <w:szCs w:val="27"/>
        </w:rPr>
        <w:t>***</w:t>
      </w:r>
      <w:r w:rsidRPr="00930A34">
        <w:rPr>
          <w:sz w:val="27"/>
          <w:szCs w:val="27"/>
        </w:rPr>
        <w:t xml:space="preserve">от </w:t>
      </w:r>
      <w:r w:rsidR="004567A8">
        <w:rPr>
          <w:sz w:val="27"/>
          <w:szCs w:val="27"/>
        </w:rPr>
        <w:t>04</w:t>
      </w:r>
      <w:r>
        <w:rPr>
          <w:sz w:val="27"/>
          <w:szCs w:val="27"/>
        </w:rPr>
        <w:t>.</w:t>
      </w:r>
      <w:r w:rsidR="004567A8">
        <w:rPr>
          <w:sz w:val="27"/>
          <w:szCs w:val="27"/>
        </w:rPr>
        <w:t>11</w:t>
      </w:r>
      <w:r>
        <w:rPr>
          <w:sz w:val="27"/>
          <w:szCs w:val="27"/>
        </w:rPr>
        <w:t>.2024.</w:t>
      </w:r>
    </w:p>
    <w:p w:rsidR="008E21BC" w:rsidP="008E21BC">
      <w:pPr>
        <w:ind w:firstLine="698"/>
        <w:jc w:val="both"/>
        <w:rPr>
          <w:sz w:val="27"/>
          <w:szCs w:val="27"/>
        </w:rPr>
      </w:pPr>
      <w:r w:rsidRPr="003F281C">
        <w:rPr>
          <w:sz w:val="27"/>
          <w:szCs w:val="27"/>
        </w:rPr>
        <w:t>Представленные по делу об административном правонарушении доказательства являются относимыми, допустимыми и достоверными, так как они согласуются между собой, имеют отношение к событию правонарушения, получены</w:t>
      </w:r>
      <w:r w:rsidRPr="00930A34">
        <w:rPr>
          <w:sz w:val="27"/>
          <w:szCs w:val="27"/>
        </w:rPr>
        <w:t xml:space="preserve"> в полном соответствии с требованиями административного законодательства.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930A34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4567A8">
        <w:rPr>
          <w:sz w:val="27"/>
          <w:szCs w:val="27"/>
        </w:rPr>
        <w:t>Ходакова Д.Н.</w:t>
      </w:r>
      <w:r w:rsidR="004A77AC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имеется состав административного правонарушения, предусмотренного ч.1 ст.14.1 Кодекса Российской Федерации об административных правонарушениях, а именно: осуществление предпринимательской деятельности без </w:t>
      </w:r>
      <w:hyperlink r:id="rId5" w:history="1">
        <w:r w:rsidRPr="00930A34">
          <w:rPr>
            <w:sz w:val="27"/>
            <w:szCs w:val="27"/>
          </w:rPr>
          <w:t>государственной регистрации</w:t>
        </w:r>
      </w:hyperlink>
      <w:r w:rsidRPr="00930A34">
        <w:rPr>
          <w:sz w:val="27"/>
          <w:szCs w:val="27"/>
        </w:rPr>
        <w:t xml:space="preserve"> в качестве индивидуального предпринимателя.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7"/>
          <w:szCs w:val="27"/>
        </w:rPr>
        <w:t>ый</w:t>
      </w:r>
      <w:r w:rsidRPr="00930A34">
        <w:rPr>
          <w:sz w:val="27"/>
          <w:szCs w:val="27"/>
        </w:rPr>
        <w:t xml:space="preserve"> является </w:t>
      </w:r>
      <w:r w:rsidR="006B18FB">
        <w:rPr>
          <w:sz w:val="27"/>
          <w:szCs w:val="27"/>
        </w:rPr>
        <w:t>***</w:t>
      </w:r>
      <w:r w:rsidRPr="00930A34">
        <w:rPr>
          <w:sz w:val="27"/>
          <w:szCs w:val="27"/>
        </w:rPr>
        <w:t xml:space="preserve">Обстоятельств, </w:t>
      </w:r>
      <w:r>
        <w:rPr>
          <w:sz w:val="27"/>
          <w:szCs w:val="27"/>
        </w:rPr>
        <w:t xml:space="preserve">смягчающих административную ответственность, и обстоятельств, </w:t>
      </w:r>
      <w:r w:rsidRPr="00930A34">
        <w:rPr>
          <w:sz w:val="27"/>
          <w:szCs w:val="27"/>
        </w:rPr>
        <w:t xml:space="preserve">отягчающих административную ответственность, в отношении </w:t>
      </w:r>
      <w:r w:rsidR="004567A8">
        <w:rPr>
          <w:sz w:val="27"/>
          <w:szCs w:val="27"/>
        </w:rPr>
        <w:t>Ходакова Д.Н.</w:t>
      </w:r>
      <w:r w:rsidRPr="00930A34">
        <w:rPr>
          <w:sz w:val="27"/>
          <w:szCs w:val="27"/>
        </w:rPr>
        <w:t xml:space="preserve"> не установлено.</w:t>
      </w:r>
    </w:p>
    <w:p w:rsidR="008E21BC" w:rsidRPr="00930A34" w:rsidP="008E21BC">
      <w:pPr>
        <w:ind w:firstLine="709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="004567A8">
        <w:rPr>
          <w:sz w:val="27"/>
          <w:szCs w:val="27"/>
        </w:rPr>
        <w:t>Ходакову Д.Н.</w:t>
      </w:r>
      <w:r w:rsidRPr="00930A34">
        <w:rPr>
          <w:sz w:val="27"/>
          <w:szCs w:val="27"/>
        </w:rPr>
        <w:t xml:space="preserve"> административное наказание в виде административного штрафа в </w:t>
      </w:r>
      <w:r>
        <w:rPr>
          <w:sz w:val="27"/>
          <w:szCs w:val="27"/>
        </w:rPr>
        <w:t xml:space="preserve">минимальном </w:t>
      </w:r>
      <w:r w:rsidRPr="00930A34">
        <w:rPr>
          <w:sz w:val="27"/>
          <w:szCs w:val="27"/>
        </w:rPr>
        <w:t xml:space="preserve">размере, установленном санкцией ч.1 ст.14.1 КоАП РФ. Данный вид </w:t>
      </w:r>
      <w:r w:rsidRPr="00930A34">
        <w:rPr>
          <w:sz w:val="27"/>
          <w:szCs w:val="27"/>
        </w:rPr>
        <w:t xml:space="preserve">наказания в данном случае является целесообразным и достаточным для </w:t>
      </w:r>
      <w:r>
        <w:rPr>
          <w:sz w:val="27"/>
          <w:szCs w:val="27"/>
        </w:rPr>
        <w:t>его</w:t>
      </w:r>
      <w:r w:rsidRPr="00930A34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им</w:t>
      </w:r>
      <w:r w:rsidRPr="00930A34">
        <w:rPr>
          <w:sz w:val="27"/>
          <w:szCs w:val="27"/>
        </w:rPr>
        <w:t xml:space="preserve"> новых правонарушений. 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:rsidR="008E21BC" w:rsidRPr="00930A34" w:rsidP="008E21BC">
      <w:pPr>
        <w:pStyle w:val="NoSpacing"/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ПОСТАНОВИЛ:</w:t>
      </w:r>
    </w:p>
    <w:p w:rsidR="008E21BC" w:rsidRPr="00930A34" w:rsidP="008E21BC">
      <w:pPr>
        <w:pStyle w:val="NoSpacing"/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Признать </w:t>
      </w:r>
      <w:r w:rsidR="004567A8">
        <w:rPr>
          <w:rStyle w:val="FontStyle11"/>
          <w:rFonts w:ascii="Times New Roman" w:hAnsi="Times New Roman" w:cs="Times New Roman"/>
          <w:sz w:val="27"/>
          <w:szCs w:val="27"/>
        </w:rPr>
        <w:t>Ходакова Дмитрия Николаевича</w:t>
      </w:r>
      <w:r w:rsidRPr="00930A34" w:rsidR="00EB3FB6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виновн</w:t>
      </w:r>
      <w:r>
        <w:rPr>
          <w:sz w:val="27"/>
          <w:szCs w:val="27"/>
        </w:rPr>
        <w:t>ым</w:t>
      </w:r>
      <w:r w:rsidRPr="00930A34">
        <w:rPr>
          <w:sz w:val="27"/>
          <w:szCs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  <w:szCs w:val="27"/>
        </w:rPr>
        <w:t>му</w:t>
      </w:r>
      <w:r w:rsidRPr="00930A34">
        <w:rPr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6B18FB">
        <w:rPr>
          <w:sz w:val="27"/>
          <w:szCs w:val="27"/>
        </w:rPr>
        <w:t>***</w:t>
      </w:r>
    </w:p>
    <w:p w:rsidR="008E21BC" w:rsidRPr="00930A34" w:rsidP="008E21BC">
      <w:pPr>
        <w:ind w:firstLine="698"/>
        <w:jc w:val="both"/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Штраф необходимо оплатить по следующим реквизитам: </w:t>
      </w:r>
      <w:r>
        <w:rPr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  <w:szCs w:val="27"/>
        </w:rPr>
        <w:t>г</w:t>
      </w:r>
      <w:r>
        <w:rPr>
          <w:sz w:val="27"/>
          <w:szCs w:val="27"/>
        </w:rPr>
        <w:t>.С</w:t>
      </w:r>
      <w:r>
        <w:rPr>
          <w:sz w:val="27"/>
          <w:szCs w:val="27"/>
        </w:rPr>
        <w:t>имферополь</w:t>
      </w:r>
      <w:r>
        <w:rPr>
          <w:sz w:val="27"/>
          <w:szCs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 w:rsidRPr="00BE0B64">
        <w:rPr>
          <w:sz w:val="27"/>
          <w:szCs w:val="27"/>
        </w:rPr>
        <w:t xml:space="preserve">УИН </w:t>
      </w:r>
      <w:r w:rsidR="006B18FB">
        <w:rPr>
          <w:sz w:val="27"/>
          <w:szCs w:val="27"/>
        </w:rPr>
        <w:t>***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назначение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платежа</w:t>
      </w:r>
      <w:r>
        <w:rPr>
          <w:sz w:val="27"/>
          <w:szCs w:val="27"/>
          <w:lang w:val="uk-UA"/>
        </w:rPr>
        <w:t xml:space="preserve"> - </w:t>
      </w:r>
      <w:r>
        <w:rPr>
          <w:sz w:val="27"/>
          <w:szCs w:val="27"/>
          <w:lang w:val="uk-UA"/>
        </w:rPr>
        <w:t>административный</w:t>
      </w:r>
      <w:r>
        <w:rPr>
          <w:sz w:val="27"/>
          <w:szCs w:val="27"/>
          <w:lang w:val="uk-UA"/>
        </w:rPr>
        <w:t xml:space="preserve"> штраф</w:t>
      </w:r>
      <w:r w:rsidRPr="00930A34">
        <w:rPr>
          <w:sz w:val="27"/>
          <w:szCs w:val="27"/>
          <w:lang w:val="uk-UA"/>
        </w:rPr>
        <w:t>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8E21BC" w:rsidRPr="00930A34" w:rsidP="008E21BC">
      <w:pPr>
        <w:pStyle w:val="NoSpacing"/>
        <w:ind w:firstLine="70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Постановление может быть обжаловано в течение 10 </w:t>
      </w:r>
      <w:r w:rsidR="00513E36">
        <w:rPr>
          <w:sz w:val="27"/>
          <w:szCs w:val="27"/>
        </w:rPr>
        <w:t>дней</w:t>
      </w:r>
      <w:r w:rsidRPr="00930A34">
        <w:rPr>
          <w:sz w:val="27"/>
          <w:szCs w:val="27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8E21BC" w:rsidRPr="00930A34" w:rsidP="008E21BC">
      <w:pPr>
        <w:jc w:val="center"/>
        <w:rPr>
          <w:sz w:val="27"/>
          <w:szCs w:val="27"/>
        </w:rPr>
      </w:pPr>
    </w:p>
    <w:p w:rsidR="008E21BC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Мировой судья</w:t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  <w:t xml:space="preserve">             Е.А.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Фролова</w:t>
      </w:r>
    </w:p>
    <w:p w:rsidR="008E21BC" w:rsidP="008E21BC">
      <w:pPr>
        <w:rPr>
          <w:sz w:val="27"/>
          <w:szCs w:val="27"/>
        </w:rPr>
      </w:pPr>
    </w:p>
    <w:sectPr w:rsidSect="00930A3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27C51"/>
    <w:rsid w:val="00046E52"/>
    <w:rsid w:val="00051252"/>
    <w:rsid w:val="00052289"/>
    <w:rsid w:val="000542FE"/>
    <w:rsid w:val="00057D88"/>
    <w:rsid w:val="00080052"/>
    <w:rsid w:val="00085F20"/>
    <w:rsid w:val="000902F2"/>
    <w:rsid w:val="00093B25"/>
    <w:rsid w:val="000B2272"/>
    <w:rsid w:val="000D327D"/>
    <w:rsid w:val="000E0AAE"/>
    <w:rsid w:val="000E504F"/>
    <w:rsid w:val="000E5A15"/>
    <w:rsid w:val="000E6734"/>
    <w:rsid w:val="000E771B"/>
    <w:rsid w:val="001220E4"/>
    <w:rsid w:val="001272A8"/>
    <w:rsid w:val="00136A77"/>
    <w:rsid w:val="00177CAE"/>
    <w:rsid w:val="00183027"/>
    <w:rsid w:val="00190644"/>
    <w:rsid w:val="00196252"/>
    <w:rsid w:val="001A350A"/>
    <w:rsid w:val="001B1D6C"/>
    <w:rsid w:val="001D6620"/>
    <w:rsid w:val="001E7A12"/>
    <w:rsid w:val="00205D8E"/>
    <w:rsid w:val="00211EC8"/>
    <w:rsid w:val="00214CE0"/>
    <w:rsid w:val="002239CA"/>
    <w:rsid w:val="00231A59"/>
    <w:rsid w:val="0023436B"/>
    <w:rsid w:val="00257163"/>
    <w:rsid w:val="002A08EA"/>
    <w:rsid w:val="002B0F04"/>
    <w:rsid w:val="002B11A9"/>
    <w:rsid w:val="002B470E"/>
    <w:rsid w:val="002D5213"/>
    <w:rsid w:val="002E2217"/>
    <w:rsid w:val="002E2646"/>
    <w:rsid w:val="002E5297"/>
    <w:rsid w:val="003019CE"/>
    <w:rsid w:val="0030589B"/>
    <w:rsid w:val="00310347"/>
    <w:rsid w:val="00317DA7"/>
    <w:rsid w:val="003278CC"/>
    <w:rsid w:val="00332B94"/>
    <w:rsid w:val="00333B09"/>
    <w:rsid w:val="00342A99"/>
    <w:rsid w:val="003453A1"/>
    <w:rsid w:val="0035262B"/>
    <w:rsid w:val="003703F6"/>
    <w:rsid w:val="00381A77"/>
    <w:rsid w:val="003833A9"/>
    <w:rsid w:val="0038737D"/>
    <w:rsid w:val="00390B66"/>
    <w:rsid w:val="0039630C"/>
    <w:rsid w:val="003A32A4"/>
    <w:rsid w:val="003B1EA5"/>
    <w:rsid w:val="003D5E1E"/>
    <w:rsid w:val="003E0C0D"/>
    <w:rsid w:val="003E0DC2"/>
    <w:rsid w:val="003F281C"/>
    <w:rsid w:val="003F41F4"/>
    <w:rsid w:val="00406601"/>
    <w:rsid w:val="00415B43"/>
    <w:rsid w:val="00426953"/>
    <w:rsid w:val="00427CE1"/>
    <w:rsid w:val="0045116F"/>
    <w:rsid w:val="00453D70"/>
    <w:rsid w:val="004567A8"/>
    <w:rsid w:val="00462005"/>
    <w:rsid w:val="00490597"/>
    <w:rsid w:val="004A50F3"/>
    <w:rsid w:val="004A6634"/>
    <w:rsid w:val="004A77AC"/>
    <w:rsid w:val="004E1691"/>
    <w:rsid w:val="004E2CE4"/>
    <w:rsid w:val="004E3A04"/>
    <w:rsid w:val="00501FF5"/>
    <w:rsid w:val="00513E36"/>
    <w:rsid w:val="0052660B"/>
    <w:rsid w:val="005417B2"/>
    <w:rsid w:val="00542D80"/>
    <w:rsid w:val="0056314F"/>
    <w:rsid w:val="00571757"/>
    <w:rsid w:val="00592CC4"/>
    <w:rsid w:val="005B39DD"/>
    <w:rsid w:val="005B51B0"/>
    <w:rsid w:val="005C0ECF"/>
    <w:rsid w:val="005C4A14"/>
    <w:rsid w:val="005D2497"/>
    <w:rsid w:val="005D2A10"/>
    <w:rsid w:val="005D4946"/>
    <w:rsid w:val="006115A1"/>
    <w:rsid w:val="00612BA8"/>
    <w:rsid w:val="00634C3C"/>
    <w:rsid w:val="00645CFD"/>
    <w:rsid w:val="006577B1"/>
    <w:rsid w:val="00671753"/>
    <w:rsid w:val="00680D16"/>
    <w:rsid w:val="00690229"/>
    <w:rsid w:val="006A0D55"/>
    <w:rsid w:val="006B18FB"/>
    <w:rsid w:val="006B3E8D"/>
    <w:rsid w:val="006C6602"/>
    <w:rsid w:val="006D3D1F"/>
    <w:rsid w:val="006E06E9"/>
    <w:rsid w:val="006E24A0"/>
    <w:rsid w:val="006E7B91"/>
    <w:rsid w:val="006F2C3B"/>
    <w:rsid w:val="00706FD5"/>
    <w:rsid w:val="00723395"/>
    <w:rsid w:val="00725C69"/>
    <w:rsid w:val="007320BD"/>
    <w:rsid w:val="007324A4"/>
    <w:rsid w:val="007355AC"/>
    <w:rsid w:val="00741251"/>
    <w:rsid w:val="00741D1B"/>
    <w:rsid w:val="00752D29"/>
    <w:rsid w:val="007633EB"/>
    <w:rsid w:val="00765A0C"/>
    <w:rsid w:val="00777DBA"/>
    <w:rsid w:val="007B7751"/>
    <w:rsid w:val="007C4D63"/>
    <w:rsid w:val="007C5037"/>
    <w:rsid w:val="007D7811"/>
    <w:rsid w:val="007F34AC"/>
    <w:rsid w:val="00804A3A"/>
    <w:rsid w:val="00827FEC"/>
    <w:rsid w:val="00835144"/>
    <w:rsid w:val="00851ABA"/>
    <w:rsid w:val="008523FA"/>
    <w:rsid w:val="00853819"/>
    <w:rsid w:val="00854510"/>
    <w:rsid w:val="00857A9F"/>
    <w:rsid w:val="008803A3"/>
    <w:rsid w:val="008848B4"/>
    <w:rsid w:val="00892FED"/>
    <w:rsid w:val="00897E62"/>
    <w:rsid w:val="008A7042"/>
    <w:rsid w:val="008B3D04"/>
    <w:rsid w:val="008B70AF"/>
    <w:rsid w:val="008D4C5D"/>
    <w:rsid w:val="008D7CF1"/>
    <w:rsid w:val="008E16C5"/>
    <w:rsid w:val="008E21BC"/>
    <w:rsid w:val="00904F72"/>
    <w:rsid w:val="009114C9"/>
    <w:rsid w:val="00912E12"/>
    <w:rsid w:val="00922A34"/>
    <w:rsid w:val="009252FE"/>
    <w:rsid w:val="00925A43"/>
    <w:rsid w:val="009303C3"/>
    <w:rsid w:val="00930A34"/>
    <w:rsid w:val="0093549B"/>
    <w:rsid w:val="0098111C"/>
    <w:rsid w:val="009A288A"/>
    <w:rsid w:val="009A6EE5"/>
    <w:rsid w:val="009B4908"/>
    <w:rsid w:val="009B554E"/>
    <w:rsid w:val="009C7116"/>
    <w:rsid w:val="009D03F8"/>
    <w:rsid w:val="00A00791"/>
    <w:rsid w:val="00A134CA"/>
    <w:rsid w:val="00A20E7B"/>
    <w:rsid w:val="00A31B9C"/>
    <w:rsid w:val="00A5281E"/>
    <w:rsid w:val="00A53289"/>
    <w:rsid w:val="00A658DE"/>
    <w:rsid w:val="00A703E3"/>
    <w:rsid w:val="00A706D8"/>
    <w:rsid w:val="00A737F6"/>
    <w:rsid w:val="00A82EB6"/>
    <w:rsid w:val="00A83E59"/>
    <w:rsid w:val="00A9005B"/>
    <w:rsid w:val="00A90EBD"/>
    <w:rsid w:val="00A94038"/>
    <w:rsid w:val="00A97DFF"/>
    <w:rsid w:val="00AA510C"/>
    <w:rsid w:val="00AA77CC"/>
    <w:rsid w:val="00AB185E"/>
    <w:rsid w:val="00AB7786"/>
    <w:rsid w:val="00AD5A4C"/>
    <w:rsid w:val="00AE34C9"/>
    <w:rsid w:val="00AE6E56"/>
    <w:rsid w:val="00AF1CFD"/>
    <w:rsid w:val="00AF6B73"/>
    <w:rsid w:val="00B07F12"/>
    <w:rsid w:val="00B217A1"/>
    <w:rsid w:val="00B21AAA"/>
    <w:rsid w:val="00B233A3"/>
    <w:rsid w:val="00B25E2C"/>
    <w:rsid w:val="00B431E2"/>
    <w:rsid w:val="00B44C3B"/>
    <w:rsid w:val="00B61441"/>
    <w:rsid w:val="00B73646"/>
    <w:rsid w:val="00B83FB0"/>
    <w:rsid w:val="00B922F9"/>
    <w:rsid w:val="00B979DA"/>
    <w:rsid w:val="00BB2D5A"/>
    <w:rsid w:val="00BB5517"/>
    <w:rsid w:val="00BC10FC"/>
    <w:rsid w:val="00BD093E"/>
    <w:rsid w:val="00BD795C"/>
    <w:rsid w:val="00BE0B64"/>
    <w:rsid w:val="00BF6CE5"/>
    <w:rsid w:val="00BF7191"/>
    <w:rsid w:val="00C013CF"/>
    <w:rsid w:val="00C34C0E"/>
    <w:rsid w:val="00C37E74"/>
    <w:rsid w:val="00C5703D"/>
    <w:rsid w:val="00C768C2"/>
    <w:rsid w:val="00C77B35"/>
    <w:rsid w:val="00C90685"/>
    <w:rsid w:val="00C95CC1"/>
    <w:rsid w:val="00CA5EB0"/>
    <w:rsid w:val="00CA60FF"/>
    <w:rsid w:val="00CC423F"/>
    <w:rsid w:val="00CC4F9F"/>
    <w:rsid w:val="00CC5142"/>
    <w:rsid w:val="00CC667C"/>
    <w:rsid w:val="00CC7B17"/>
    <w:rsid w:val="00CD7C2E"/>
    <w:rsid w:val="00CE2E30"/>
    <w:rsid w:val="00CE6BAB"/>
    <w:rsid w:val="00CF0FAF"/>
    <w:rsid w:val="00CF5D8D"/>
    <w:rsid w:val="00D13CC5"/>
    <w:rsid w:val="00D277E5"/>
    <w:rsid w:val="00D30C12"/>
    <w:rsid w:val="00D44F79"/>
    <w:rsid w:val="00D7419B"/>
    <w:rsid w:val="00D81090"/>
    <w:rsid w:val="00D816CE"/>
    <w:rsid w:val="00D83153"/>
    <w:rsid w:val="00D84216"/>
    <w:rsid w:val="00D9740A"/>
    <w:rsid w:val="00DA4255"/>
    <w:rsid w:val="00DB1763"/>
    <w:rsid w:val="00DF6D58"/>
    <w:rsid w:val="00E014C6"/>
    <w:rsid w:val="00E133E4"/>
    <w:rsid w:val="00E163E0"/>
    <w:rsid w:val="00E240DE"/>
    <w:rsid w:val="00E60926"/>
    <w:rsid w:val="00E82A85"/>
    <w:rsid w:val="00E95973"/>
    <w:rsid w:val="00EA0996"/>
    <w:rsid w:val="00EB19F9"/>
    <w:rsid w:val="00EB3FB6"/>
    <w:rsid w:val="00EB6068"/>
    <w:rsid w:val="00EC26D3"/>
    <w:rsid w:val="00EC3B1F"/>
    <w:rsid w:val="00EE0A40"/>
    <w:rsid w:val="00F10BED"/>
    <w:rsid w:val="00F13C2C"/>
    <w:rsid w:val="00F15BE0"/>
    <w:rsid w:val="00F22E00"/>
    <w:rsid w:val="00F243F4"/>
    <w:rsid w:val="00F36038"/>
    <w:rsid w:val="00F41F08"/>
    <w:rsid w:val="00F46F81"/>
    <w:rsid w:val="00F51AA0"/>
    <w:rsid w:val="00F66537"/>
    <w:rsid w:val="00F66A8F"/>
    <w:rsid w:val="00F710CF"/>
    <w:rsid w:val="00F779D3"/>
    <w:rsid w:val="00F87344"/>
    <w:rsid w:val="00F90BD9"/>
    <w:rsid w:val="00F92FF4"/>
    <w:rsid w:val="00FA5C76"/>
    <w:rsid w:val="00FB0DF0"/>
    <w:rsid w:val="00FB1984"/>
    <w:rsid w:val="00FB4ABE"/>
    <w:rsid w:val="00FC066C"/>
    <w:rsid w:val="00FE57F6"/>
    <w:rsid w:val="00FF69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FontStyle11">
    <w:name w:val="Font Style11"/>
    <w:rsid w:val="0035262B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a2"/>
    <w:rsid w:val="00381A77"/>
    <w:pPr>
      <w:spacing w:before="100" w:beforeAutospacing="1" w:after="100" w:afterAutospacing="1"/>
    </w:pPr>
    <w:rPr>
      <w:lang w:val="uk-UA" w:eastAsia="uk-UA"/>
    </w:rPr>
  </w:style>
  <w:style w:type="character" w:customStyle="1" w:styleId="a2">
    <w:name w:val="Основной текст с отступом Знак"/>
    <w:link w:val="BodyTextIndent"/>
    <w:rsid w:val="00381A77"/>
    <w:rPr>
      <w:sz w:val="24"/>
      <w:szCs w:val="24"/>
      <w:lang w:val="uk-UA" w:eastAsia="uk-UA"/>
    </w:rPr>
  </w:style>
  <w:style w:type="character" w:customStyle="1" w:styleId="cnsl">
    <w:name w:val="cnsl"/>
    <w:basedOn w:val="DefaultParagraphFont"/>
    <w:rsid w:val="00381A77"/>
  </w:style>
  <w:style w:type="character" w:customStyle="1" w:styleId="blk">
    <w:name w:val="blk"/>
    <w:basedOn w:val="DefaultParagraphFont"/>
    <w:rsid w:val="00381A77"/>
  </w:style>
  <w:style w:type="character" w:customStyle="1" w:styleId="apple-converted-space">
    <w:name w:val="apple-converted-space"/>
    <w:basedOn w:val="DefaultParagraphFont"/>
    <w:rsid w:val="00381A77"/>
  </w:style>
  <w:style w:type="character" w:styleId="Hyperlink">
    <w:name w:val="Hyperlink"/>
    <w:uiPriority w:val="99"/>
    <w:unhideWhenUsed/>
    <w:rsid w:val="0038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1C4B-18CD-434B-8612-49851BEF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