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546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5E03D8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октября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5E03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550 рублей, наложенный на него вступившим в законную силу постановлением начальника </w:t>
      </w:r>
      <w:r>
        <w:rPr>
          <w:sz w:val="26"/>
          <w:szCs w:val="26"/>
        </w:rPr>
        <w:t xml:space="preserve">отдела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CB64DE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CB64DE">
        <w:rPr>
          <w:sz w:val="26"/>
          <w:szCs w:val="26"/>
        </w:rPr>
        <w:t>.2024 по ч.1 ст.20.20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5E03D8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полицейского 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5E03D8">
        <w:rPr>
          <w:sz w:val="26"/>
          <w:szCs w:val="26"/>
        </w:rPr>
        <w:t>***</w:t>
      </w:r>
      <w:r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>
        <w:rPr>
          <w:sz w:val="26"/>
          <w:szCs w:val="26"/>
        </w:rPr>
        <w:t xml:space="preserve">начальника отдела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CB64DE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ст.20.20 КоАП РФ; </w:t>
      </w:r>
      <w:r>
        <w:rPr>
          <w:sz w:val="26"/>
          <w:szCs w:val="26"/>
        </w:rPr>
        <w:t>справкой 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5E03D8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Pr="00CB64D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.11.2024; копией письменного объяснения </w:t>
      </w:r>
      <w:r w:rsidR="005E03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5E03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>
        <w:rPr>
          <w:sz w:val="26"/>
          <w:szCs w:val="26"/>
        </w:rPr>
        <w:t xml:space="preserve">начальника отдела ОМВД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.Е</w:t>
      </w:r>
      <w:r>
        <w:rPr>
          <w:sz w:val="26"/>
          <w:szCs w:val="26"/>
        </w:rPr>
        <w:t>впа</w:t>
      </w:r>
      <w:r w:rsidRPr="00CB64DE">
        <w:rPr>
          <w:sz w:val="26"/>
          <w:szCs w:val="26"/>
        </w:rPr>
        <w:t>тории</w:t>
      </w:r>
      <w:r w:rsidRPr="00CB64DE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CB64DE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CB64DE">
        <w:rPr>
          <w:sz w:val="26"/>
          <w:szCs w:val="26"/>
        </w:rPr>
        <w:t xml:space="preserve">.2024 по ч.1 ст.20.20 КоАП РФ, вступившим в законную силу </w:t>
      </w:r>
      <w:r>
        <w:rPr>
          <w:sz w:val="26"/>
          <w:szCs w:val="26"/>
        </w:rPr>
        <w:t>02</w:t>
      </w:r>
      <w:r w:rsidRPr="00CB64DE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</w:t>
      </w:r>
      <w:r w:rsidRPr="00CB64DE">
        <w:rPr>
          <w:sz w:val="26"/>
          <w:szCs w:val="26"/>
        </w:rPr>
        <w:t>административного правонарушения, предусмотренного ч.1 ст.20.20 КоАП РФ и ему назначено наказание в виде административного штрафа в размере 550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5E03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5E03D8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E03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/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E03D8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8B06-7C77-4761-A13C-7D341768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