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806D7D" w:rsidRPr="00806D7D" w:rsidP="00806D7D">
      <w:pPr>
        <w:pStyle w:val="20"/>
        <w:shd w:val="clear" w:color="auto" w:fill="auto"/>
        <w:tabs>
          <w:tab w:val="left" w:pos="567"/>
        </w:tabs>
        <w:spacing w:after="292" w:line="260" w:lineRule="exact"/>
      </w:pPr>
      <w:r w:rsidRPr="00806D7D">
        <w:rPr>
          <w:color w:val="000000"/>
          <w:lang w:eastAsia="ru-RU" w:bidi="ru-RU"/>
        </w:rPr>
        <w:t>Дело №5-40-165/2017</w:t>
      </w:r>
    </w:p>
    <w:p w:rsidR="00806D7D" w:rsidRPr="00806D7D" w:rsidP="00806D7D">
      <w:pPr>
        <w:pStyle w:val="10"/>
        <w:keepNext/>
        <w:keepLines/>
        <w:shd w:val="clear" w:color="auto" w:fill="auto"/>
        <w:tabs>
          <w:tab w:val="left" w:pos="567"/>
        </w:tabs>
        <w:spacing w:before="0" w:after="306" w:line="260" w:lineRule="exact"/>
        <w:ind w:left="4040"/>
        <w:jc w:val="both"/>
      </w:pPr>
      <w:r w:rsidRPr="00806D7D">
        <w:rPr>
          <w:color w:val="000000"/>
          <w:lang w:eastAsia="ru-RU" w:bidi="ru-RU"/>
        </w:rPr>
        <w:t>ПОСТАНОВЛЕНИЕ</w:t>
      </w:r>
    </w:p>
    <w:p w:rsidR="00806D7D" w:rsidRPr="00806D7D" w:rsidP="00806D7D">
      <w:pPr>
        <w:pStyle w:val="20"/>
        <w:shd w:val="clear" w:color="auto" w:fill="auto"/>
        <w:tabs>
          <w:tab w:val="left" w:pos="567"/>
          <w:tab w:val="left" w:pos="5922"/>
        </w:tabs>
        <w:spacing w:after="257" w:line="260" w:lineRule="exact"/>
        <w:ind w:firstLine="580"/>
        <w:jc w:val="both"/>
      </w:pPr>
      <w:r w:rsidRPr="00806D7D">
        <w:rPr>
          <w:color w:val="000000"/>
          <w:lang w:eastAsia="ru-RU" w:bidi="ru-RU"/>
        </w:rPr>
        <w:t>19 мая 2017 года</w:t>
      </w:r>
      <w:r w:rsidRPr="00806D7D">
        <w:rPr>
          <w:color w:val="000000"/>
          <w:lang w:eastAsia="ru-RU" w:bidi="ru-RU"/>
        </w:rPr>
        <w:tab/>
      </w:r>
      <w:r w:rsidRPr="00806D7D">
        <w:rPr>
          <w:color w:val="000000"/>
          <w:lang w:eastAsia="ru-RU" w:bidi="ru-RU"/>
        </w:rPr>
        <w:t>г</w:t>
      </w:r>
      <w:r w:rsidRPr="00806D7D">
        <w:rPr>
          <w:color w:val="000000"/>
          <w:lang w:eastAsia="ru-RU" w:bidi="ru-RU"/>
        </w:rPr>
        <w:t>. Евпатория, пр. Ленина 51/50</w:t>
      </w:r>
    </w:p>
    <w:p w:rsidR="00806D7D" w:rsidRPr="00806D7D" w:rsidP="00806D7D">
      <w:pPr>
        <w:pStyle w:val="20"/>
        <w:shd w:val="clear" w:color="auto" w:fill="auto"/>
        <w:tabs>
          <w:tab w:val="left" w:pos="567"/>
        </w:tabs>
        <w:spacing w:after="0" w:line="298" w:lineRule="exact"/>
        <w:ind w:firstLine="580"/>
        <w:jc w:val="both"/>
      </w:pPr>
      <w:r w:rsidRPr="00806D7D">
        <w:rPr>
          <w:color w:val="000000"/>
          <w:lang w:eastAsia="ru-RU" w:bidi="ru-RU"/>
        </w:rPr>
        <w:t xml:space="preserve">Исполняющий обязанности временно отсутствующего мирового судьи судебного участка № 40 Евпаторийского судебного района, мировой судья судебного участка № 41 Евпаторийского судебного района </w:t>
      </w:r>
      <w:r w:rsidRPr="00806D7D">
        <w:rPr>
          <w:color w:val="000000"/>
          <w:lang w:eastAsia="ru-RU" w:bidi="ru-RU"/>
        </w:rPr>
        <w:t>Кунцова</w:t>
      </w:r>
      <w:r w:rsidRPr="00806D7D">
        <w:rPr>
          <w:color w:val="000000"/>
          <w:lang w:eastAsia="ru-RU" w:bidi="ru-RU"/>
        </w:rPr>
        <w:t xml:space="preserve"> Е.Е., рассмотрев в помещении судебного участка, расположенного по адресу: пр. Ленина, 51/50 в </w:t>
      </w:r>
      <w:r w:rsidRPr="00806D7D">
        <w:rPr>
          <w:color w:val="000000"/>
          <w:lang w:eastAsia="ru-RU" w:bidi="ru-RU"/>
        </w:rPr>
        <w:t>г</w:t>
      </w:r>
      <w:r w:rsidRPr="00806D7D">
        <w:rPr>
          <w:color w:val="000000"/>
          <w:lang w:eastAsia="ru-RU" w:bidi="ru-RU"/>
        </w:rPr>
        <w:t xml:space="preserve">. Евпатория дело об административном правонарушении, предусмотренном ст. 20.21 </w:t>
      </w:r>
      <w:r w:rsidRPr="00806D7D">
        <w:rPr>
          <w:color w:val="000000"/>
          <w:lang w:eastAsia="ru-RU" w:bidi="ru-RU"/>
        </w:rPr>
        <w:t>КоАП</w:t>
      </w:r>
      <w:r w:rsidRPr="00806D7D">
        <w:rPr>
          <w:color w:val="000000"/>
          <w:lang w:eastAsia="ru-RU" w:bidi="ru-RU"/>
        </w:rPr>
        <w:t xml:space="preserve"> Российской Федерации в отношении</w:t>
      </w:r>
    </w:p>
    <w:p w:rsidR="00806D7D" w:rsidRPr="00806D7D" w:rsidP="00806D7D">
      <w:pPr>
        <w:pStyle w:val="20"/>
        <w:shd w:val="clear" w:color="auto" w:fill="auto"/>
        <w:tabs>
          <w:tab w:val="left" w:pos="567"/>
        </w:tabs>
        <w:spacing w:after="0" w:line="298" w:lineRule="exact"/>
        <w:ind w:firstLine="420"/>
        <w:jc w:val="both"/>
      </w:pPr>
      <w:r w:rsidRPr="00806D7D">
        <w:rPr>
          <w:color w:val="000000"/>
          <w:lang w:eastAsia="ru-RU" w:bidi="ru-RU"/>
        </w:rPr>
        <w:t xml:space="preserve">Погребной Татьяны Александровны, </w:t>
      </w:r>
      <w:r w:rsidRPr="00806D7D">
        <w:t>иные данные.</w:t>
      </w:r>
    </w:p>
    <w:p w:rsidR="00806D7D" w:rsidRPr="00806D7D" w:rsidP="00806D7D">
      <w:pPr>
        <w:pStyle w:val="20"/>
        <w:shd w:val="clear" w:color="auto" w:fill="auto"/>
        <w:tabs>
          <w:tab w:val="left" w:pos="567"/>
        </w:tabs>
        <w:spacing w:after="0" w:line="298" w:lineRule="exact"/>
        <w:ind w:firstLine="420"/>
        <w:jc w:val="both"/>
      </w:pPr>
      <w:r w:rsidRPr="00806D7D">
        <w:t xml:space="preserve"> </w:t>
      </w:r>
      <w:r w:rsidRPr="00806D7D">
        <w:rPr>
          <w:color w:val="000000"/>
          <w:lang w:eastAsia="ru-RU" w:bidi="ru-RU"/>
        </w:rPr>
        <w:t xml:space="preserve">С участием лица, в отношении которого ведётся производство по делу об административном правонарушении - </w:t>
      </w:r>
      <w:r w:rsidRPr="00806D7D">
        <w:rPr>
          <w:color w:val="000000"/>
          <w:lang w:eastAsia="ru-RU" w:bidi="ru-RU"/>
        </w:rPr>
        <w:t>Погребной</w:t>
      </w:r>
      <w:r w:rsidRPr="00806D7D">
        <w:rPr>
          <w:color w:val="000000"/>
          <w:lang w:eastAsia="ru-RU" w:bidi="ru-RU"/>
        </w:rPr>
        <w:t xml:space="preserve"> Т. А.</w:t>
      </w:r>
    </w:p>
    <w:p w:rsidR="00806D7D" w:rsidRPr="00806D7D" w:rsidP="00806D7D">
      <w:pPr>
        <w:pStyle w:val="10"/>
        <w:keepNext/>
        <w:keepLines/>
        <w:shd w:val="clear" w:color="auto" w:fill="auto"/>
        <w:tabs>
          <w:tab w:val="left" w:pos="567"/>
        </w:tabs>
        <w:spacing w:before="0" w:after="272" w:line="260" w:lineRule="exact"/>
        <w:ind w:left="4040"/>
        <w:jc w:val="both"/>
      </w:pPr>
      <w:r w:rsidRPr="00806D7D">
        <w:rPr>
          <w:rStyle w:val="13pt"/>
        </w:rPr>
        <w:t>УСТАНОВИЛ:</w:t>
      </w:r>
    </w:p>
    <w:p w:rsidR="00806D7D" w:rsidRPr="00806D7D" w:rsidP="00806D7D">
      <w:pPr>
        <w:pStyle w:val="20"/>
        <w:shd w:val="clear" w:color="auto" w:fill="auto"/>
        <w:tabs>
          <w:tab w:val="left" w:pos="567"/>
        </w:tabs>
        <w:spacing w:after="0" w:line="298" w:lineRule="exact"/>
        <w:ind w:right="240" w:firstLine="580"/>
        <w:jc w:val="both"/>
      </w:pPr>
      <w:r w:rsidRPr="00806D7D">
        <w:rPr>
          <w:color w:val="000000"/>
          <w:lang w:eastAsia="ru-RU" w:bidi="ru-RU"/>
        </w:rPr>
        <w:t xml:space="preserve">Погребная Т.А. 18.05.2017 года в 15.50 час., находилась в общественном месте по адресу в состоянии алкогольного опьянения, а именно резкий запах алкоголя изо рта, шаткая походка, невнятная речь, неопрятный внешний вид, чем оскорбляла человеческое достоинство и общественную нравственность, чем совершила административное </w:t>
      </w:r>
      <w:r w:rsidRPr="00806D7D">
        <w:rPr>
          <w:color w:val="000000"/>
          <w:lang w:eastAsia="ru-RU" w:bidi="ru-RU"/>
        </w:rPr>
        <w:t>правонарушение</w:t>
      </w:r>
      <w:r w:rsidRPr="00806D7D">
        <w:rPr>
          <w:color w:val="000000"/>
          <w:lang w:eastAsia="ru-RU" w:bidi="ru-RU"/>
        </w:rPr>
        <w:t xml:space="preserve"> предусмотренное ст. 20.21 </w:t>
      </w:r>
      <w:r w:rsidRPr="00806D7D">
        <w:rPr>
          <w:color w:val="000000"/>
          <w:lang w:eastAsia="ru-RU" w:bidi="ru-RU"/>
        </w:rPr>
        <w:t>КоАП</w:t>
      </w:r>
      <w:r w:rsidRPr="00806D7D">
        <w:rPr>
          <w:color w:val="000000"/>
          <w:lang w:eastAsia="ru-RU" w:bidi="ru-RU"/>
        </w:rPr>
        <w:t xml:space="preserve"> Российской Федерации.</w:t>
      </w:r>
    </w:p>
    <w:p w:rsidR="00806D7D" w:rsidRPr="00806D7D" w:rsidP="00806D7D">
      <w:pPr>
        <w:pStyle w:val="20"/>
        <w:shd w:val="clear" w:color="auto" w:fill="auto"/>
        <w:tabs>
          <w:tab w:val="left" w:pos="567"/>
        </w:tabs>
        <w:spacing w:after="0" w:line="298" w:lineRule="exact"/>
        <w:ind w:firstLine="580"/>
        <w:jc w:val="both"/>
      </w:pPr>
      <w:r w:rsidRPr="00806D7D">
        <w:rPr>
          <w:color w:val="000000"/>
          <w:lang w:eastAsia="ru-RU" w:bidi="ru-RU"/>
        </w:rPr>
        <w:t xml:space="preserve">В суде </w:t>
      </w:r>
      <w:r w:rsidRPr="00806D7D">
        <w:rPr>
          <w:color w:val="000000"/>
          <w:lang w:eastAsia="ru-RU" w:bidi="ru-RU"/>
        </w:rPr>
        <w:t>Погребная</w:t>
      </w:r>
      <w:r w:rsidRPr="00806D7D">
        <w:rPr>
          <w:color w:val="000000"/>
          <w:lang w:eastAsia="ru-RU" w:bidi="ru-RU"/>
        </w:rPr>
        <w:t xml:space="preserve"> Т.А. виновной себя признала, в содеянном раскаялась.</w:t>
      </w:r>
    </w:p>
    <w:p w:rsidR="00806D7D" w:rsidRPr="00806D7D" w:rsidP="00806D7D">
      <w:pPr>
        <w:pStyle w:val="20"/>
        <w:shd w:val="clear" w:color="auto" w:fill="auto"/>
        <w:tabs>
          <w:tab w:val="left" w:pos="567"/>
          <w:tab w:val="left" w:pos="6082"/>
        </w:tabs>
        <w:spacing w:after="0" w:line="298" w:lineRule="exact"/>
        <w:ind w:firstLine="580"/>
        <w:jc w:val="both"/>
      </w:pPr>
      <w:r w:rsidRPr="00806D7D">
        <w:rPr>
          <w:color w:val="000000"/>
          <w:lang w:eastAsia="ru-RU" w:bidi="ru-RU"/>
        </w:rPr>
        <w:t>Вина Погребной Т.А. в совершении административного правонарушения объективно подтверждается исследованными в судебном заседании материалами административного дела, а именно: протоколом об административном правонарушении от 18.05.2017 года РК №179564, актом медицинского</w:t>
      </w:r>
      <w:r w:rsidRPr="00806D7D">
        <w:t xml:space="preserve"> </w:t>
      </w:r>
      <w:r w:rsidRPr="00806D7D">
        <w:rPr>
          <w:color w:val="000000"/>
          <w:lang w:eastAsia="ru-RU" w:bidi="ru-RU"/>
        </w:rPr>
        <w:t>освидетельствования на состояние опьянения № 358 от 18.05.2017 года, объяснениями Погребной Т.А. в суде и иными материалами дела.</w:t>
      </w:r>
    </w:p>
    <w:p w:rsidR="00806D7D" w:rsidRPr="00806D7D" w:rsidP="00806D7D">
      <w:pPr>
        <w:pStyle w:val="20"/>
        <w:shd w:val="clear" w:color="auto" w:fill="auto"/>
        <w:tabs>
          <w:tab w:val="left" w:pos="567"/>
        </w:tabs>
        <w:spacing w:after="0" w:line="298" w:lineRule="exact"/>
        <w:ind w:firstLine="580"/>
        <w:jc w:val="both"/>
      </w:pPr>
      <w:r w:rsidRPr="00806D7D">
        <w:rPr>
          <w:color w:val="000000"/>
          <w:lang w:eastAsia="ru-RU" w:bidi="ru-RU"/>
        </w:rPr>
        <w:t>Представленные по делу об административном правонарушении, доказательства суд признает относимыми, допустимыми и достоверными, так как они согласуются между собой, имеют отношение к событию правонарушения, получены в полном соответствии с требованиями административного законодательства. Исследованные доказательства в совокупности полностью подтверждают вину Погребной Т.А. в совершении правонарушения.</w:t>
      </w:r>
    </w:p>
    <w:p w:rsidR="00806D7D" w:rsidRPr="00806D7D" w:rsidP="00806D7D">
      <w:pPr>
        <w:pStyle w:val="20"/>
        <w:shd w:val="clear" w:color="auto" w:fill="auto"/>
        <w:tabs>
          <w:tab w:val="left" w:pos="567"/>
        </w:tabs>
        <w:spacing w:after="0" w:line="298" w:lineRule="exact"/>
        <w:ind w:firstLine="580"/>
        <w:jc w:val="both"/>
      </w:pPr>
      <w:r w:rsidRPr="00806D7D">
        <w:rPr>
          <w:color w:val="000000"/>
          <w:lang w:eastAsia="ru-RU" w:bidi="ru-RU"/>
        </w:rPr>
        <w:t>Правонарушение совершено с прямым умыслом, поскольку Погребная Т.А. осознавала запрет нахождения на улицах в состоянии опьянения, оскорбляющем человеческое достоинство и общественную нравственность, и намеренно находилась на улице в состоянии алкогольного опьянения, чем оскорбляла человеческое достоинство и общественную нравственность.</w:t>
      </w:r>
      <w:r w:rsidRPr="00806D7D">
        <w:br w:type="page"/>
      </w:r>
    </w:p>
    <w:p w:rsidR="00806D7D" w:rsidRPr="00806D7D" w:rsidP="00806D7D">
      <w:pPr>
        <w:pStyle w:val="20"/>
        <w:shd w:val="clear" w:color="auto" w:fill="auto"/>
        <w:tabs>
          <w:tab w:val="left" w:pos="0"/>
          <w:tab w:val="left" w:pos="567"/>
        </w:tabs>
        <w:spacing w:after="0" w:line="298" w:lineRule="exact"/>
        <w:ind w:firstLine="567"/>
        <w:jc w:val="both"/>
      </w:pPr>
      <w:r w:rsidRPr="00806D7D">
        <w:rPr>
          <w:color w:val="000000"/>
          <w:lang w:eastAsia="ru-RU" w:bidi="ru-RU"/>
        </w:rPr>
        <w:t>При назначении вида и размера наказания Погребной Т.А., суд учитывает характер совершенного административного правонарушения, личность виновной, обстоятельства, смягчающие административную ответственность, как признание вины; наличие второй группы инвалидности, при отсутствии обстоятельств, отягчающих административную ответственность, считает возможным назначить административное наказание в виде штрафа.</w:t>
      </w:r>
    </w:p>
    <w:p w:rsidR="00806D7D" w:rsidRPr="00806D7D" w:rsidP="00806D7D">
      <w:pPr>
        <w:pStyle w:val="20"/>
        <w:shd w:val="clear" w:color="auto" w:fill="auto"/>
        <w:tabs>
          <w:tab w:val="left" w:pos="0"/>
          <w:tab w:val="left" w:pos="567"/>
        </w:tabs>
        <w:spacing w:after="270" w:line="298" w:lineRule="exact"/>
        <w:ind w:firstLine="567"/>
        <w:jc w:val="both"/>
      </w:pPr>
      <w:r w:rsidRPr="00806D7D">
        <w:rPr>
          <w:color w:val="000000"/>
          <w:lang w:eastAsia="ru-RU" w:bidi="ru-RU"/>
        </w:rPr>
        <w:t xml:space="preserve">На основании </w:t>
      </w:r>
      <w:r w:rsidRPr="00806D7D">
        <w:rPr>
          <w:color w:val="000000"/>
          <w:lang w:eastAsia="ru-RU" w:bidi="ru-RU"/>
        </w:rPr>
        <w:t>изложенного</w:t>
      </w:r>
      <w:r w:rsidRPr="00806D7D">
        <w:rPr>
          <w:color w:val="000000"/>
          <w:lang w:eastAsia="ru-RU" w:bidi="ru-RU"/>
        </w:rPr>
        <w:t xml:space="preserve">, руководствуясь ст. 29.10, ст. 29.11 </w:t>
      </w:r>
      <w:r w:rsidRPr="00806D7D">
        <w:rPr>
          <w:color w:val="000000"/>
          <w:lang w:eastAsia="ru-RU" w:bidi="ru-RU"/>
        </w:rPr>
        <w:t>КоАП</w:t>
      </w:r>
      <w:r w:rsidRPr="00806D7D">
        <w:rPr>
          <w:color w:val="000000"/>
          <w:lang w:eastAsia="ru-RU" w:bidi="ru-RU"/>
        </w:rPr>
        <w:t xml:space="preserve"> Российской Федерации, мировой судья</w:t>
      </w:r>
    </w:p>
    <w:p w:rsidR="00806D7D" w:rsidRPr="00806D7D" w:rsidP="00806D7D">
      <w:pPr>
        <w:pStyle w:val="10"/>
        <w:keepNext/>
        <w:keepLines/>
        <w:shd w:val="clear" w:color="auto" w:fill="auto"/>
        <w:tabs>
          <w:tab w:val="left" w:pos="0"/>
          <w:tab w:val="left" w:pos="567"/>
        </w:tabs>
        <w:spacing w:before="0" w:after="257" w:line="260" w:lineRule="exact"/>
        <w:ind w:firstLine="567"/>
        <w:jc w:val="center"/>
      </w:pPr>
      <w:r w:rsidRPr="00806D7D">
        <w:rPr>
          <w:rStyle w:val="12pt"/>
        </w:rPr>
        <w:t>ПОСТАНОВИЛ:</w:t>
      </w:r>
    </w:p>
    <w:p w:rsidR="00806D7D" w:rsidRPr="00806D7D" w:rsidP="00806D7D">
      <w:pPr>
        <w:pStyle w:val="20"/>
        <w:shd w:val="clear" w:color="auto" w:fill="auto"/>
        <w:tabs>
          <w:tab w:val="left" w:pos="0"/>
          <w:tab w:val="left" w:pos="567"/>
        </w:tabs>
        <w:spacing w:after="0" w:line="298" w:lineRule="exact"/>
        <w:ind w:firstLine="567"/>
        <w:jc w:val="both"/>
      </w:pPr>
      <w:r w:rsidRPr="00806D7D">
        <w:rPr>
          <w:color w:val="000000"/>
          <w:lang w:eastAsia="ru-RU" w:bidi="ru-RU"/>
        </w:rPr>
        <w:t xml:space="preserve">Признать Погребную Татьяну Александровну виновной в совершении административного правонарушения, предусмотренного ст. 20.21 </w:t>
      </w:r>
      <w:r w:rsidRPr="00806D7D">
        <w:rPr>
          <w:color w:val="000000"/>
          <w:lang w:eastAsia="ru-RU" w:bidi="ru-RU"/>
        </w:rPr>
        <w:t>КоАП</w:t>
      </w:r>
      <w:r w:rsidRPr="00806D7D">
        <w:rPr>
          <w:color w:val="000000"/>
          <w:lang w:eastAsia="ru-RU" w:bidi="ru-RU"/>
        </w:rPr>
        <w:t xml:space="preserve"> Российской Федерации, и назначить ей наказание в виде административного штрафа в размере 500 (пятьсот) руб.</w:t>
      </w:r>
    </w:p>
    <w:p w:rsidR="00806D7D" w:rsidRPr="00806D7D" w:rsidP="00806D7D">
      <w:pPr>
        <w:pStyle w:val="20"/>
        <w:shd w:val="clear" w:color="auto" w:fill="auto"/>
        <w:tabs>
          <w:tab w:val="left" w:pos="0"/>
          <w:tab w:val="left" w:pos="567"/>
        </w:tabs>
        <w:spacing w:after="0" w:line="298" w:lineRule="exact"/>
        <w:ind w:firstLine="567"/>
        <w:jc w:val="both"/>
      </w:pPr>
      <w:r w:rsidRPr="00806D7D">
        <w:rPr>
          <w:color w:val="000000"/>
          <w:lang w:eastAsia="ru-RU" w:bidi="ru-RU"/>
        </w:rPr>
        <w:t xml:space="preserve">Административный штраф необходимо оплатить не позднее 60 дней с момента вступления настоящего постановления в законную силу по следующим реквизитам: Расчётный счет 40101810335100010001, Получатель УФК по Республике Крым (ОМВД России по </w:t>
      </w:r>
      <w:r w:rsidRPr="00806D7D">
        <w:rPr>
          <w:color w:val="000000"/>
          <w:lang w:eastAsia="ru-RU" w:bidi="ru-RU"/>
        </w:rPr>
        <w:t>г</w:t>
      </w:r>
      <w:r w:rsidRPr="00806D7D">
        <w:rPr>
          <w:color w:val="000000"/>
          <w:lang w:eastAsia="ru-RU" w:bidi="ru-RU"/>
        </w:rPr>
        <w:t>. Евпатория), Банк получателя Отделение Республика Крым Центрального Банка РФ, БИК 043510001, Л/Счет 04751А92190, ИНН 9110000105, КПП 911001001, ОКТМО 35712000, КБК 18811690040046000140, УИН 18880491170001795648, назначение платежа административный штраф.</w:t>
      </w:r>
    </w:p>
    <w:p w:rsidR="00806D7D" w:rsidRPr="00806D7D" w:rsidP="00806D7D">
      <w:pPr>
        <w:pStyle w:val="20"/>
        <w:shd w:val="clear" w:color="auto" w:fill="auto"/>
        <w:tabs>
          <w:tab w:val="left" w:pos="0"/>
          <w:tab w:val="left" w:pos="567"/>
        </w:tabs>
        <w:spacing w:after="0" w:line="317" w:lineRule="exact"/>
        <w:ind w:firstLine="567"/>
        <w:jc w:val="both"/>
      </w:pPr>
      <w:r w:rsidRPr="00806D7D">
        <w:rPr>
          <w:color w:val="000000"/>
          <w:lang w:eastAsia="ru-RU" w:bidi="ru-RU"/>
        </w:rPr>
        <w:t>Квитанцию об уплате штрафа следует предъявить в канцелярию судебного участка мирового судьи.</w:t>
      </w:r>
    </w:p>
    <w:p w:rsidR="00806D7D" w:rsidRPr="00806D7D" w:rsidP="00806D7D">
      <w:pPr>
        <w:pStyle w:val="20"/>
        <w:shd w:val="clear" w:color="auto" w:fill="auto"/>
        <w:tabs>
          <w:tab w:val="left" w:pos="0"/>
          <w:tab w:val="left" w:pos="567"/>
        </w:tabs>
        <w:spacing w:after="566" w:line="293" w:lineRule="exact"/>
        <w:ind w:firstLine="567"/>
        <w:jc w:val="both"/>
      </w:pPr>
      <w:r w:rsidRPr="00806D7D">
        <w:rPr>
          <w:color w:val="000000"/>
          <w:lang w:eastAsia="ru-RU" w:bidi="ru-RU"/>
        </w:rPr>
        <w:t>Постановление может быть обжаловано в Евпаторийский городской суд Республики Крым через мирового судью судебного участка № 40 Евпаторийского судебного района (городской округ Евпатория) в течение 10 суток со дня вручения или получения копии постановления.</w:t>
      </w:r>
    </w:p>
    <w:p w:rsidR="002251F6" w:rsidRPr="00806D7D" w:rsidP="00806D7D">
      <w:pPr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75.35pt;height:16.2pt;margin-top:-3.95pt;margin-left:354.85pt;mso-position-horizontal-relative:margin;mso-wrap-distance-left:5pt;mso-wrap-distance-right:5pt;position:absolute;z-index:-251658240" filled="f" stroked="f">
            <v:textbox style="mso-fit-shape-to-text:t" inset="0,0,0,0">
              <w:txbxContent>
                <w:p w:rsidR="00806D7D" w:rsidP="00806D7D"/>
              </w:txbxContent>
            </v:textbox>
            <w10:wrap type="square" side="left"/>
          </v:shape>
        </w:pict>
      </w:r>
      <w:r w:rsidRPr="00806D7D">
        <w:rPr>
          <w:rFonts w:ascii="Times New Roman" w:hAnsi="Times New Roman" w:cs="Times New Roman"/>
          <w:sz w:val="26"/>
          <w:szCs w:val="26"/>
        </w:rPr>
        <w:t xml:space="preserve">                      Мировой судья                                  Е. Г. </w:t>
      </w:r>
      <w:r w:rsidRPr="00806D7D">
        <w:rPr>
          <w:rFonts w:ascii="Times New Roman" w:hAnsi="Times New Roman" w:cs="Times New Roman"/>
          <w:sz w:val="26"/>
          <w:szCs w:val="26"/>
        </w:rPr>
        <w:t>Кунцова</w:t>
      </w:r>
      <w:r w:rsidRPr="00806D7D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06D7D">
        <w:rPr>
          <w:sz w:val="26"/>
          <w:szCs w:val="26"/>
        </w:rPr>
        <w:t xml:space="preserve"> </w:t>
      </w:r>
    </w:p>
    <w:sectPr w:rsidSect="00806D7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6D7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Exact">
    <w:name w:val="Основной текст (2) Exact"/>
    <w:basedOn w:val="DefaultParagraphFont"/>
    <w:rsid w:val="00806D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"/>
    <w:rsid w:val="00806D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DefaultParagraphFont"/>
    <w:link w:val="10"/>
    <w:rsid w:val="00806D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pt">
    <w:name w:val="Заголовок №1 + Интервал 3 pt"/>
    <w:basedOn w:val="1"/>
    <w:rsid w:val="00806D7D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12pt">
    <w:name w:val="Заголовок №1 + Интервал 2 pt"/>
    <w:basedOn w:val="1"/>
    <w:rsid w:val="00806D7D"/>
    <w:rPr>
      <w:color w:val="000000"/>
      <w:spacing w:val="5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806D7D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0">
    <w:name w:val="Заголовок №1"/>
    <w:basedOn w:val="Normal"/>
    <w:link w:val="1"/>
    <w:rsid w:val="00806D7D"/>
    <w:pPr>
      <w:shd w:val="clear" w:color="auto" w:fill="FFFFFF"/>
      <w:spacing w:before="360" w:after="360" w:line="0" w:lineRule="atLeast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3066C-BFDC-490A-990F-D04FCAE0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