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B0BCA">
      <w:pPr>
        <w:jc w:val="both"/>
      </w:pPr>
      <w:r>
        <w:t>2</w:t>
      </w:r>
    </w:p>
    <w:p w:rsidR="00A77B3E" w:rsidP="00BB0BCA">
      <w:pPr>
        <w:jc w:val="both"/>
      </w:pPr>
    </w:p>
    <w:p w:rsidR="00A77B3E" w:rsidP="00BB0BCA">
      <w:pPr>
        <w:jc w:val="both"/>
      </w:pPr>
      <w:r>
        <w:t xml:space="preserve">                      Дело № 5-40-204/2017</w:t>
      </w:r>
    </w:p>
    <w:p w:rsidR="00A77B3E" w:rsidP="00BB0BCA">
      <w:pPr>
        <w:jc w:val="both"/>
      </w:pPr>
    </w:p>
    <w:p w:rsidR="00A77B3E" w:rsidP="00BB0BCA">
      <w:pPr>
        <w:jc w:val="center"/>
      </w:pPr>
      <w:r>
        <w:t>ПОСТАНОВЛЕНИЕ</w:t>
      </w:r>
    </w:p>
    <w:p w:rsidR="00A77B3E" w:rsidP="00BB0BCA">
      <w:pPr>
        <w:jc w:val="both"/>
      </w:pPr>
    </w:p>
    <w:p w:rsidR="00A77B3E" w:rsidP="00BB0BCA">
      <w:pPr>
        <w:jc w:val="both"/>
      </w:pPr>
      <w:r>
        <w:t>15 июня 2017 года                                 г. Евпатория проспект Ленина,51/50</w:t>
      </w:r>
    </w:p>
    <w:p w:rsidR="00A77B3E" w:rsidP="00BB0BCA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России по г. Евпатории  о привлечении к административной ответс</w:t>
      </w:r>
      <w:r>
        <w:t xml:space="preserve">твенности </w:t>
      </w:r>
    </w:p>
    <w:p w:rsidR="00A77B3E" w:rsidP="00BB0BCA">
      <w:pPr>
        <w:jc w:val="both"/>
      </w:pPr>
      <w:r>
        <w:t>фио</w:t>
      </w:r>
      <w:r>
        <w:t xml:space="preserve">, паспортные данные, в иные данные зарегистрированного и проживающего по адресу: адрес, </w:t>
      </w:r>
    </w:p>
    <w:p w:rsidR="00A77B3E" w:rsidP="00BB0BCA">
      <w:pPr>
        <w:jc w:val="both"/>
      </w:pPr>
      <w:r>
        <w:t xml:space="preserve">по ч.3 ст. 19.24 </w:t>
      </w:r>
      <w:r>
        <w:t>КоАП</w:t>
      </w:r>
      <w:r>
        <w:t xml:space="preserve"> РФ,</w:t>
      </w:r>
    </w:p>
    <w:p w:rsidR="00A77B3E" w:rsidP="00BB0BCA">
      <w:pPr>
        <w:jc w:val="center"/>
      </w:pPr>
      <w:r>
        <w:t>УСТАНОВИЛ:</w:t>
      </w:r>
    </w:p>
    <w:p w:rsidR="00A77B3E" w:rsidP="00BB0BCA">
      <w:pPr>
        <w:jc w:val="both"/>
      </w:pPr>
      <w:r>
        <w:tab/>
      </w:r>
      <w:r>
        <w:t>фио</w:t>
      </w:r>
      <w:r>
        <w:t xml:space="preserve">, будучи привлеченным  к административной ответственности по  ст. 19.24 ч.1 </w:t>
      </w:r>
      <w:r>
        <w:t>КоАП</w:t>
      </w:r>
      <w:r>
        <w:t xml:space="preserve"> РФ на основании  постановления </w:t>
      </w:r>
      <w:r>
        <w:t>исполняющего обязанности временно отсутствующего мирового судьи судебного участка №40 Евпаторийского судебного района (городской адрес), мирового судьи судебного участка №41 Евпаторийского судебного района (городской округ Евпатория)   от дата,  дата в вре</w:t>
      </w:r>
      <w:r>
        <w:t>мя час.,  отсутствовал по месту жительства,  по адресу: адрес, в нарушение решения Керченского городского суда РК от дата,  в части ограничения  не пребывать вне жилого  помещения или иного помещения являющегося  постоянным местом  жительства либо пребыван</w:t>
      </w:r>
      <w:r>
        <w:t xml:space="preserve">ия поднадзорного  лица с время до время часов, </w:t>
      </w:r>
    </w:p>
    <w:p w:rsidR="00A77B3E" w:rsidP="00BB0BCA">
      <w:pPr>
        <w:jc w:val="both"/>
      </w:pPr>
      <w:r>
        <w:t xml:space="preserve">В суде </w:t>
      </w:r>
      <w:r>
        <w:t>фио</w:t>
      </w:r>
      <w:r>
        <w:t xml:space="preserve">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 w:rsidP="00BB0BCA">
      <w:pPr>
        <w:jc w:val="both"/>
      </w:pPr>
      <w:r>
        <w:t xml:space="preserve">Выслушав </w:t>
      </w:r>
      <w:r>
        <w:t>фио</w:t>
      </w:r>
      <w:r>
        <w:t>, исследовав мате</w:t>
      </w:r>
      <w:r>
        <w:t xml:space="preserve">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ч.3 ст. 19.24 </w:t>
      </w:r>
      <w:r>
        <w:t>КоАП</w:t>
      </w:r>
      <w:r>
        <w:t xml:space="preserve"> РФ, т.е. повторное в течение одного года совершение административного правонарушения, предусмотренного частью 1 настоящей ста</w:t>
      </w:r>
      <w:r>
        <w:t>тьи, если эти действия (бездействие) не содержат уголовно наказуемого деяния</w:t>
      </w:r>
    </w:p>
    <w:p w:rsidR="00A77B3E" w:rsidP="00BB0BCA">
      <w:pPr>
        <w:jc w:val="both"/>
      </w:pPr>
      <w:r>
        <w:t xml:space="preserve">Вина </w:t>
      </w:r>
      <w:r>
        <w:t>фио</w:t>
      </w:r>
      <w:r>
        <w:t xml:space="preserve">  в совершении правонарушения подтверждается: протоколом об административном правонарушении  №  от дата; письменными объяснениями </w:t>
      </w:r>
      <w:r>
        <w:t>фио</w:t>
      </w:r>
      <w:r>
        <w:t xml:space="preserve"> от дата;  актом посещения поднадзорно</w:t>
      </w:r>
      <w:r>
        <w:t>го лица по месту жительства или пребывания от дата;  копией решения    Керченского городского суда  от дата;  копией постановления  исполняющего обязанности временно отсутствующего мирового судьи судебного участка №40 Евпаторийского судебного района (город</w:t>
      </w:r>
      <w:r>
        <w:t>ской адрес), мирового судьи судебного участка №41 Евпаторийского судебного района (городской адрес) от дата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BB0BCA">
      <w:pPr>
        <w:jc w:val="both"/>
      </w:pPr>
      <w:r>
        <w:t xml:space="preserve">          </w:t>
      </w:r>
      <w:r>
        <w:t xml:space="preserve">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</w:t>
      </w:r>
      <w:r>
        <w:t>соразмерности и индивидуализации ответственности, приним</w:t>
      </w:r>
      <w:r>
        <w:t>ая во внимание, характер совершенного административного правонарушения, объектом которого являются права граждан, личность виновного, его состояние здоровья и имущественное положение, а также отсутствие обстоятельств смягчающих и отягчающих административну</w:t>
      </w:r>
      <w:r>
        <w:t>ю ответственность,  считает необходимым назначить наказание в виде обязательных работ.</w:t>
      </w:r>
    </w:p>
    <w:p w:rsidR="00A77B3E" w:rsidP="00BB0BCA">
      <w:pPr>
        <w:jc w:val="both"/>
      </w:pPr>
      <w:r>
        <w:tab/>
        <w:t xml:space="preserve">Обстоятельств, предусмотренных ч.3 ст. 3.13 </w:t>
      </w:r>
      <w:r>
        <w:t>КоАП</w:t>
      </w:r>
      <w:r>
        <w:t xml:space="preserve"> РФ, препятствующих назначению </w:t>
      </w:r>
      <w:r>
        <w:t>фио</w:t>
      </w:r>
      <w:r>
        <w:t xml:space="preserve"> наказания в виде обязательных работ не имеется. </w:t>
      </w:r>
    </w:p>
    <w:p w:rsidR="00A77B3E" w:rsidP="00BB0BCA">
      <w:pPr>
        <w:jc w:val="both"/>
      </w:pPr>
      <w:r>
        <w:t xml:space="preserve">          В силу ст.3.1 </w:t>
      </w:r>
      <w:r>
        <w:t>КоАП</w:t>
      </w:r>
      <w:r>
        <w:t xml:space="preserve"> РФ, а т</w:t>
      </w:r>
      <w:r>
        <w:t xml:space="preserve">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 w:rsidP="00BB0BCA">
      <w:pPr>
        <w:jc w:val="both"/>
      </w:pPr>
      <w:r>
        <w:t xml:space="preserve">Руководствуясь ст. ст. 19.24 ч.3, 29.9, 29.10 </w:t>
      </w:r>
      <w:r>
        <w:t>КоАП</w:t>
      </w:r>
      <w:r>
        <w:t xml:space="preserve"> РФ мировой судья,</w:t>
      </w:r>
      <w:r>
        <w:t xml:space="preserve"> </w:t>
      </w:r>
    </w:p>
    <w:p w:rsidR="00A77B3E" w:rsidP="00BB0BCA">
      <w:pPr>
        <w:jc w:val="center"/>
      </w:pPr>
      <w:r>
        <w:t>ПОСТАНОВИЛ:</w:t>
      </w:r>
    </w:p>
    <w:p w:rsidR="00A77B3E" w:rsidP="00BB0BCA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ч.3 ст.19.24 Кодекса Российской Федерации об административных правонарушениях и назначить ему наказание в виде 20 (двадцати) часов обязательных работ. </w:t>
      </w:r>
    </w:p>
    <w:p w:rsidR="00A77B3E" w:rsidP="00BB0BCA">
      <w:pPr>
        <w:jc w:val="both"/>
      </w:pPr>
      <w:r>
        <w:t xml:space="preserve">        Постановление </w:t>
      </w:r>
      <w:r>
        <w:t xml:space="preserve">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BB0BCA">
      <w:pPr>
        <w:jc w:val="both"/>
      </w:pPr>
      <w:r>
        <w:t xml:space="preserve">       </w:t>
      </w:r>
    </w:p>
    <w:p w:rsidR="00A77B3E" w:rsidP="00BB0BCA">
      <w:pPr>
        <w:jc w:val="both"/>
      </w:pPr>
      <w:r>
        <w:t xml:space="preserve">Мировой судья                                                        А. Э. </w:t>
      </w:r>
      <w:r>
        <w:t>Аметова</w:t>
      </w:r>
    </w:p>
    <w:p w:rsidR="00A77B3E" w:rsidP="00BB0BCA">
      <w:pPr>
        <w:jc w:val="both"/>
      </w:pPr>
    </w:p>
    <w:p w:rsidR="00A77B3E" w:rsidP="00BB0BCA">
      <w:pPr>
        <w:jc w:val="both"/>
      </w:pPr>
    </w:p>
    <w:p w:rsidR="00A77B3E" w:rsidP="00BB0BCA">
      <w:pPr>
        <w:jc w:val="both"/>
      </w:pPr>
      <w:r>
        <w:tab/>
      </w:r>
    </w:p>
    <w:p w:rsidR="00A77B3E" w:rsidP="00BB0BCA">
      <w:pPr>
        <w:jc w:val="both"/>
      </w:pPr>
    </w:p>
    <w:p w:rsidR="00A77B3E" w:rsidP="00BB0BCA">
      <w:pPr>
        <w:jc w:val="both"/>
      </w:pPr>
    </w:p>
    <w:p w:rsidR="00A77B3E" w:rsidP="00BB0BCA">
      <w:pPr>
        <w:jc w:val="both"/>
      </w:pPr>
    </w:p>
    <w:p w:rsidR="00A77B3E" w:rsidP="00BB0BCA">
      <w:pPr>
        <w:jc w:val="both"/>
      </w:pPr>
    </w:p>
    <w:p w:rsidR="00A77B3E" w:rsidP="00BB0BCA">
      <w:pPr>
        <w:jc w:val="both"/>
      </w:pPr>
    </w:p>
    <w:p w:rsidR="00A77B3E" w:rsidP="00BB0BCA">
      <w:pPr>
        <w:jc w:val="both"/>
      </w:pPr>
    </w:p>
    <w:sectPr w:rsidSect="00523E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E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