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BF23C7">
      <w:pPr>
        <w:jc w:val="both"/>
      </w:pPr>
      <w:r>
        <w:t>2</w:t>
      </w:r>
    </w:p>
    <w:p w:rsidR="00A77B3E" w:rsidP="00BF23C7">
      <w:pPr>
        <w:jc w:val="both"/>
      </w:pPr>
    </w:p>
    <w:p w:rsidR="00A77B3E" w:rsidP="00BF23C7">
      <w:pPr>
        <w:jc w:val="both"/>
      </w:pPr>
    </w:p>
    <w:p w:rsidR="00A77B3E" w:rsidP="00BF23C7">
      <w:pPr>
        <w:jc w:val="right"/>
      </w:pPr>
      <w:r>
        <w:t xml:space="preserve">                      Дело № 5-40-309/2017</w:t>
      </w:r>
    </w:p>
    <w:p w:rsidR="00A77B3E" w:rsidP="00BF23C7">
      <w:pPr>
        <w:jc w:val="both"/>
      </w:pPr>
    </w:p>
    <w:p w:rsidR="00A77B3E" w:rsidP="00BF23C7">
      <w:pPr>
        <w:jc w:val="center"/>
      </w:pPr>
      <w:r>
        <w:t>ПОСТАНОВЛЕНИЕ</w:t>
      </w:r>
    </w:p>
    <w:p w:rsidR="00A77B3E" w:rsidP="00BF23C7">
      <w:pPr>
        <w:jc w:val="both"/>
      </w:pPr>
    </w:p>
    <w:p w:rsidR="00A77B3E" w:rsidP="00BF23C7">
      <w:pPr>
        <w:jc w:val="both"/>
      </w:pPr>
      <w:r>
        <w:t>28 августа 2017 года                             г. Евпатория проспект Ленина,51/50</w:t>
      </w:r>
    </w:p>
    <w:p w:rsidR="00A77B3E" w:rsidP="00BF23C7">
      <w:pPr>
        <w:jc w:val="both"/>
      </w:pPr>
      <w:r>
        <w:t>Исполняющий обязанности временно отсутствующего мирового судьи судебного участка № 40 Евпаторийского судебного района (городской округ Евпатория), мировой судья судебного участка №42 Евпаторийского судебного района (городской округ Евпатория) Инна Олеговна</w:t>
      </w:r>
      <w:r>
        <w:t xml:space="preserve"> </w:t>
      </w:r>
      <w:r>
        <w:t>Семенец</w:t>
      </w:r>
      <w:r>
        <w:t xml:space="preserve">, рассмотрев дело об административном правонарушении, поступившее из ОГИБДД ОМВД РФ по г. Евпатории о привлечении к административной ответственности </w:t>
      </w:r>
    </w:p>
    <w:p w:rsidR="00A77B3E" w:rsidP="00BF23C7">
      <w:pPr>
        <w:jc w:val="both"/>
      </w:pPr>
      <w:r>
        <w:t>фио</w:t>
      </w:r>
      <w:r>
        <w:t>, паспортные данные, иные данные  зарегистрированного и проживающего по адресу: адрес</w:t>
      </w:r>
    </w:p>
    <w:p w:rsidR="00A77B3E" w:rsidP="00BF23C7">
      <w:pPr>
        <w:jc w:val="both"/>
      </w:pPr>
      <w:r>
        <w:t>по ч.2 ст</w:t>
      </w:r>
      <w:r>
        <w:t xml:space="preserve">. 12.26 </w:t>
      </w:r>
      <w:r>
        <w:t>КоАП</w:t>
      </w:r>
      <w:r>
        <w:t xml:space="preserve"> РФ,</w:t>
      </w:r>
    </w:p>
    <w:p w:rsidR="00A77B3E" w:rsidP="00BF23C7">
      <w:pPr>
        <w:jc w:val="center"/>
      </w:pPr>
      <w:r>
        <w:t>УСТАНОВИЛ:</w:t>
      </w:r>
    </w:p>
    <w:p w:rsidR="00A77B3E" w:rsidP="00BF23C7">
      <w:pPr>
        <w:jc w:val="both"/>
      </w:pPr>
      <w:r>
        <w:tab/>
        <w:t xml:space="preserve">дата в время час.  по адрес </w:t>
      </w:r>
      <w:r>
        <w:t>адрес</w:t>
      </w:r>
      <w:r>
        <w:t xml:space="preserve"> </w:t>
      </w:r>
      <w:r>
        <w:t>фио</w:t>
      </w:r>
      <w:r>
        <w:t xml:space="preserve">  управлял автомобилем марки марка автомобиля государственный регистрационный знак  №, не имея права управления с признаками опьянения (запах алкоголя изо рта, резкое изменение окраски кожны</w:t>
      </w:r>
      <w:r>
        <w:t xml:space="preserve">х покровов лица), не выполнил законного требования уполномоченного должностного лица о прохождении медицинского освидетельствования на состояние опьянения.  </w:t>
      </w:r>
    </w:p>
    <w:p w:rsidR="00A77B3E" w:rsidP="00BF23C7">
      <w:pPr>
        <w:jc w:val="both"/>
      </w:pPr>
      <w:r>
        <w:t xml:space="preserve">Согласно акту освидетельствования на состояние алкогольного опьянения №  от дата, </w:t>
      </w:r>
      <w:r>
        <w:t>фио</w:t>
      </w:r>
      <w:r>
        <w:t xml:space="preserve"> отказался пр</w:t>
      </w:r>
      <w:r>
        <w:t xml:space="preserve">ойти освидетельствование, что подтверждается его подписью.     </w:t>
      </w:r>
    </w:p>
    <w:p w:rsidR="00A77B3E" w:rsidP="00BF23C7">
      <w:pPr>
        <w:jc w:val="both"/>
      </w:pPr>
      <w:r>
        <w:t xml:space="preserve">Своими действиями </w:t>
      </w:r>
      <w:r>
        <w:t>фио</w:t>
      </w:r>
      <w:r>
        <w:t xml:space="preserve"> нарушил п.2.7 Правил дорожного движения РФ, утвержденных Постановлением Совета Министров - Правительства РФ от 23 октября 1993 г. N 1090 "О правилах дорожного движения".</w:t>
      </w:r>
    </w:p>
    <w:p w:rsidR="00A77B3E" w:rsidP="00BF23C7">
      <w:pPr>
        <w:jc w:val="both"/>
      </w:pPr>
      <w:r>
        <w:t xml:space="preserve">В суде </w:t>
      </w:r>
      <w:r>
        <w:t>фио</w:t>
      </w:r>
      <w:r>
        <w:t xml:space="preserve"> свою вину признал полностью и не оспаривал обстоятельства правонарушения, изложенные в протоколе об административном правонарушении. </w:t>
      </w:r>
      <w:r>
        <w:t>фио</w:t>
      </w:r>
      <w:r>
        <w:t xml:space="preserve"> пояснил, что дата по адрес </w:t>
      </w:r>
      <w:r>
        <w:t>адрес</w:t>
      </w:r>
      <w:r>
        <w:t>, он управлял транспортным средством в состоянии алкогольного опьянения. Так</w:t>
      </w:r>
      <w:r>
        <w:t xml:space="preserve">же </w:t>
      </w:r>
      <w:r>
        <w:t>фио</w:t>
      </w:r>
      <w:r>
        <w:t xml:space="preserve"> пояснил, что не имеет права управления транспортными средствами. </w:t>
      </w:r>
    </w:p>
    <w:p w:rsidR="00A77B3E" w:rsidP="00BF23C7">
      <w:pPr>
        <w:jc w:val="both"/>
      </w:pPr>
      <w:r>
        <w:t xml:space="preserve">  </w:t>
      </w:r>
      <w:r>
        <w:tab/>
        <w:t xml:space="preserve">Исследовав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ч.2 ст. 12.26. </w:t>
      </w:r>
      <w:r>
        <w:t>КоАП</w:t>
      </w:r>
      <w:r>
        <w:t xml:space="preserve"> РФ, т.е. невыполнение водителем тр</w:t>
      </w:r>
      <w:r>
        <w:t>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BF23C7">
      <w:pPr>
        <w:jc w:val="both"/>
      </w:pPr>
      <w:r>
        <w:t xml:space="preserve">       </w:t>
      </w:r>
      <w:r>
        <w:tab/>
        <w:t xml:space="preserve">Вина </w:t>
      </w:r>
      <w:r>
        <w:t>фио</w:t>
      </w:r>
      <w:r>
        <w:t xml:space="preserve">  в совершении пра</w:t>
      </w:r>
      <w:r>
        <w:t xml:space="preserve">вонарушения подтверждается: протоколом об административном правонарушении </w:t>
      </w:r>
      <w:r>
        <w:t>адрестелефон</w:t>
      </w:r>
      <w:r>
        <w:t xml:space="preserve"> от дата; протоколом об отстранении от управления транспортным средством № от дата; актом освидетельствования на состояние алкогольного опьянения № от дата; протоколом о </w:t>
      </w:r>
      <w:r>
        <w:t>направлении на медицинское освидетельствование на состояние опьянение № от дата; протоколом о задержании транспортного средства 82ПЗ №№ от дата; протоколом об административном задержании № от дата; справкой из базы данных ФИС ГИБДД-М; видеозаписью к проток</w:t>
      </w:r>
      <w:r>
        <w:t xml:space="preserve">олу об административном правонарушении,  которые составлены надлежащим образом, с соблюдением требований закона и являются допустимым доказательством. </w:t>
      </w:r>
    </w:p>
    <w:p w:rsidR="00A77B3E" w:rsidP="00BF23C7">
      <w:pPr>
        <w:jc w:val="both"/>
      </w:pPr>
      <w:r>
        <w:tab/>
        <w:t>Согласно п.2.7 Правил дорожного движения Российской Федерации, утвержденных Постановлением Правительств</w:t>
      </w:r>
      <w:r>
        <w:t xml:space="preserve">а Российской Федерации от 23 октября 1993 г.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</w:t>
      </w:r>
      <w:r>
        <w:t>реакцию и внимание, в болезненно</w:t>
      </w:r>
      <w:r>
        <w:t>м или утомленном состоянии, ставящем под угрозу безопасность движения.</w:t>
      </w:r>
    </w:p>
    <w:p w:rsidR="00A77B3E" w:rsidP="00BF23C7">
      <w:pPr>
        <w:jc w:val="both"/>
      </w:pPr>
      <w:r>
        <w:t xml:space="preserve">При назначении административного наказания, мировой судья, в соответствии со ст.4.1 </w:t>
      </w:r>
      <w:r>
        <w:t>КоАП</w:t>
      </w:r>
      <w:r>
        <w:t xml:space="preserve"> РФ,  учитывая общие правила  назначения административного наказания, основанные  на принципах сп</w:t>
      </w:r>
      <w:r>
        <w:t>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а та</w:t>
      </w:r>
      <w:r>
        <w:t xml:space="preserve">кже отсутствие обстоятельств смягчающих и отягчающих административную ответственность, считает необходимым назначить наказание в виде административного ареста в пределах санкции ч.2 ст.12.26 </w:t>
      </w:r>
      <w:r>
        <w:t>КоАП</w:t>
      </w:r>
      <w:r>
        <w:t xml:space="preserve"> РФ.</w:t>
      </w:r>
    </w:p>
    <w:p w:rsidR="00A77B3E" w:rsidP="00BF23C7">
      <w:pPr>
        <w:jc w:val="both"/>
      </w:pPr>
      <w:r>
        <w:t xml:space="preserve">Основания, предусмотренные ч. 2 ст.3.9 </w:t>
      </w:r>
      <w:r>
        <w:t>КоАП</w:t>
      </w:r>
      <w:r>
        <w:t xml:space="preserve"> РФ, исключаю</w:t>
      </w:r>
      <w:r>
        <w:t>щие возможность применения  административного наказания в виде административного ареста  отсутствуют.</w:t>
      </w:r>
    </w:p>
    <w:p w:rsidR="00A77B3E" w:rsidP="00BF23C7">
      <w:pPr>
        <w:jc w:val="both"/>
      </w:pPr>
      <w:r>
        <w:t xml:space="preserve">Руководствуясь ст. ст. 12.26 ч.2, 29.9, 29.10 Кодекса Российской Федерации об административных правонарушениях, мировой судья, </w:t>
      </w:r>
    </w:p>
    <w:p w:rsidR="00A77B3E" w:rsidP="00BF23C7">
      <w:pPr>
        <w:jc w:val="center"/>
      </w:pPr>
      <w:r>
        <w:t>ПОСТАНОВИЛ:</w:t>
      </w:r>
    </w:p>
    <w:p w:rsidR="00A77B3E" w:rsidP="00BF23C7">
      <w:pPr>
        <w:jc w:val="both"/>
      </w:pPr>
      <w:r>
        <w:t xml:space="preserve">          </w:t>
      </w:r>
      <w:r>
        <w:tab/>
      </w:r>
      <w:r>
        <w:t>фио</w:t>
      </w:r>
      <w:r>
        <w:t xml:space="preserve"> признать виновным в совершении правонарушения, предусмотренного ч.2 ст.12.26 Кодекса Российской Федерации об административных правонарушениях и  назначить ему наказание виде административного ареста сроком на 10 (десять) суток.</w:t>
      </w:r>
    </w:p>
    <w:p w:rsidR="00A77B3E" w:rsidP="00BF23C7">
      <w:pPr>
        <w:jc w:val="both"/>
      </w:pPr>
      <w:r>
        <w:t xml:space="preserve">Срок наказания исчислять с </w:t>
      </w:r>
      <w:r>
        <w:t xml:space="preserve">00 часов 20 минут 28.08.2017 года. </w:t>
      </w:r>
    </w:p>
    <w:p w:rsidR="00A77B3E" w:rsidP="00BF23C7">
      <w:pPr>
        <w:jc w:val="both"/>
      </w:pPr>
      <w:r>
        <w:t xml:space="preserve">        </w:t>
      </w:r>
      <w:r>
        <w:tab/>
        <w:t xml:space="preserve">Постановление может быть обжаловано в течение 10 суток в порядке, предусмотренном ст. 30.2 </w:t>
      </w:r>
      <w:r>
        <w:t>КоАП</w:t>
      </w:r>
      <w:r>
        <w:t xml:space="preserve"> Российской Федерации.</w:t>
      </w:r>
    </w:p>
    <w:p w:rsidR="00A77B3E" w:rsidP="00BF23C7">
      <w:pPr>
        <w:jc w:val="both"/>
      </w:pPr>
      <w:r>
        <w:t xml:space="preserve">       </w:t>
      </w:r>
    </w:p>
    <w:p w:rsidR="00A77B3E" w:rsidP="00BF23C7">
      <w:pPr>
        <w:jc w:val="both"/>
      </w:pPr>
      <w:r>
        <w:t xml:space="preserve">                   </w:t>
      </w:r>
      <w:r>
        <w:t xml:space="preserve">Мировой судья                                                                  И. О. </w:t>
      </w:r>
      <w:r>
        <w:t>Семенец</w:t>
      </w:r>
    </w:p>
    <w:p w:rsidR="00A77B3E" w:rsidP="00BF23C7">
      <w:pPr>
        <w:jc w:val="both"/>
      </w:pPr>
      <w:r>
        <w:tab/>
      </w:r>
    </w:p>
    <w:p w:rsidR="00A77B3E" w:rsidP="00BF23C7">
      <w:pPr>
        <w:jc w:val="both"/>
      </w:pPr>
    </w:p>
    <w:p w:rsidR="00A77B3E" w:rsidP="00BF23C7">
      <w:pPr>
        <w:jc w:val="both"/>
      </w:pPr>
    </w:p>
    <w:p w:rsidR="00A77B3E" w:rsidP="00BF23C7">
      <w:pPr>
        <w:jc w:val="both"/>
      </w:pPr>
    </w:p>
    <w:p w:rsidR="00A77B3E" w:rsidP="00BF23C7">
      <w:pPr>
        <w:jc w:val="both"/>
      </w:pPr>
    </w:p>
    <w:p w:rsidR="00A77B3E" w:rsidP="00BF23C7">
      <w:pPr>
        <w:jc w:val="both"/>
      </w:pPr>
    </w:p>
    <w:p w:rsidR="00A77B3E" w:rsidP="00BF23C7">
      <w:pPr>
        <w:jc w:val="both"/>
      </w:pPr>
    </w:p>
    <w:sectPr w:rsidSect="00BF23C7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6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