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A1E51">
      <w:pPr>
        <w:jc w:val="both"/>
      </w:pPr>
      <w:r>
        <w:t>2</w:t>
      </w:r>
    </w:p>
    <w:p w:rsidR="00A77B3E" w:rsidP="008A1E51">
      <w:pPr>
        <w:jc w:val="both"/>
      </w:pPr>
    </w:p>
    <w:p w:rsidR="00A77B3E" w:rsidP="008A1E51">
      <w:pPr>
        <w:jc w:val="right"/>
      </w:pPr>
      <w:r>
        <w:t xml:space="preserve">                      Дело № 5-40-340/2017</w:t>
      </w:r>
    </w:p>
    <w:p w:rsidR="00A77B3E" w:rsidP="008A1E51">
      <w:pPr>
        <w:jc w:val="both"/>
      </w:pPr>
    </w:p>
    <w:p w:rsidR="00A77B3E" w:rsidP="008A1E51">
      <w:pPr>
        <w:jc w:val="center"/>
      </w:pPr>
      <w:r>
        <w:t>ПОСТАНОВЛЕНИЕ</w:t>
      </w:r>
    </w:p>
    <w:p w:rsidR="00A77B3E" w:rsidP="008A1E51">
      <w:pPr>
        <w:jc w:val="both"/>
      </w:pPr>
    </w:p>
    <w:p w:rsidR="00A77B3E" w:rsidP="008A1E51">
      <w:pPr>
        <w:jc w:val="both"/>
      </w:pPr>
      <w:r>
        <w:t>21 сентября 2017 года                         г. Евпатория проспект Ленина,51/50</w:t>
      </w:r>
    </w:p>
    <w:p w:rsidR="00A77B3E" w:rsidP="008A1E51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8A1E51">
      <w:pPr>
        <w:jc w:val="both"/>
      </w:pPr>
      <w:r>
        <w:t>фио</w:t>
      </w:r>
      <w:r>
        <w:t xml:space="preserve">, паспортные данные, иные данные  зарегистрированного и   проживающего по адресу: адрес, </w:t>
      </w:r>
    </w:p>
    <w:p w:rsidR="00A77B3E" w:rsidP="008A1E51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8A1E51">
      <w:pPr>
        <w:jc w:val="center"/>
      </w:pPr>
      <w:r>
        <w:t>УСТАНОВИЛ:</w:t>
      </w:r>
    </w:p>
    <w:p w:rsidR="00A77B3E" w:rsidP="008A1E51">
      <w:pPr>
        <w:jc w:val="both"/>
      </w:pPr>
      <w:r>
        <w:tab/>
        <w:t xml:space="preserve">дата в время час. </w:t>
      </w:r>
      <w:r>
        <w:t>фио</w:t>
      </w:r>
      <w:r>
        <w:t xml:space="preserve"> находясь по месту своего жительства по адресу: адрес, в  соответствии с ч.1 ст. 20.25 </w:t>
      </w:r>
      <w:r>
        <w:t>КоАП</w:t>
      </w:r>
      <w:r>
        <w:t xml:space="preserve"> РФ, в</w:t>
      </w:r>
      <w:r>
        <w:t xml:space="preserve">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адрес № от дата </w:t>
      </w:r>
    </w:p>
    <w:p w:rsidR="00A77B3E" w:rsidP="008A1E51">
      <w:pPr>
        <w:jc w:val="both"/>
      </w:pPr>
      <w:r>
        <w:t xml:space="preserve">В суде </w:t>
      </w:r>
      <w:r>
        <w:t>фио</w:t>
      </w:r>
      <w:r>
        <w:t xml:space="preserve"> свою вину в сов</w:t>
      </w:r>
      <w:r>
        <w:t xml:space="preserve">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8A1E51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наличи</w:t>
      </w:r>
      <w:r>
        <w:t xml:space="preserve">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8A1E51">
      <w:pPr>
        <w:jc w:val="both"/>
      </w:pPr>
      <w:r>
        <w:t xml:space="preserve">Вина 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</w:t>
      </w:r>
      <w:r>
        <w:t xml:space="preserve">арушении от дата; протоколом об административном правонарушении № от дата; копией постановления по делу об административном правонарушении № </w:t>
      </w:r>
      <w:r>
        <w:t>№</w:t>
      </w:r>
      <w:r>
        <w:t xml:space="preserve">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</w:t>
      </w:r>
      <w:r>
        <w:t xml:space="preserve">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образом, получе</w:t>
      </w:r>
      <w:r>
        <w:t>ны с соблюдением требований закона и являются допустимыми доказательствами.</w:t>
      </w:r>
    </w:p>
    <w:p w:rsidR="00A77B3E" w:rsidP="008A1E51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</w:t>
      </w:r>
      <w:r>
        <w:t xml:space="preserve">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</w:t>
      </w:r>
      <w:r>
        <w:t xml:space="preserve">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отягчающих административную ответственность,  счит</w:t>
      </w:r>
      <w:r>
        <w:t>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8A1E51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</w:t>
      </w:r>
      <w:r>
        <w:t xml:space="preserve">рименение к правонарушителю более сурового наказания в виде административного ареста или обязательных работ. </w:t>
      </w:r>
    </w:p>
    <w:p w:rsidR="00A77B3E" w:rsidP="008A1E51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8A1E51">
      <w:pPr>
        <w:jc w:val="center"/>
      </w:pPr>
      <w:r>
        <w:t>ПОСТАНОВИЛ:</w:t>
      </w:r>
    </w:p>
    <w:p w:rsidR="00A77B3E" w:rsidP="008A1E51">
      <w:pPr>
        <w:jc w:val="both"/>
      </w:pPr>
      <w:r>
        <w:t>фио</w:t>
      </w:r>
      <w:r>
        <w:t xml:space="preserve"> признать виновным в совершении правонарушения, предусмотренн</w:t>
      </w:r>
      <w:r>
        <w:t>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8A1E51">
      <w:pPr>
        <w:jc w:val="both"/>
      </w:pPr>
      <w:r>
        <w:t>Административный штраф вносится или перечисляется лицом, привлеченным к административной ответств</w:t>
      </w:r>
      <w:r>
        <w:t xml:space="preserve">енности, не позднее шестидесяти дней со дня вступления постановления в законную силу.  </w:t>
      </w:r>
    </w:p>
    <w:p w:rsidR="00A77B3E" w:rsidP="008A1E51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</w:t>
      </w:r>
      <w:r>
        <w:t>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18880491170001979560.</w:t>
      </w:r>
    </w:p>
    <w:p w:rsidR="00A77B3E" w:rsidP="008A1E51">
      <w:pPr>
        <w:jc w:val="both"/>
      </w:pPr>
      <w:r>
        <w:t xml:space="preserve">          Квитанция об</w:t>
      </w:r>
      <w:r>
        <w:t xml:space="preserve">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8A1E51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</w:t>
      </w:r>
      <w:r>
        <w:t xml:space="preserve">ости, предусмотренной в части 1 ст.20.25 КРФ </w:t>
      </w:r>
      <w:r>
        <w:t>обАП</w:t>
      </w:r>
      <w:r>
        <w:t xml:space="preserve">. </w:t>
      </w:r>
    </w:p>
    <w:p w:rsidR="00A77B3E" w:rsidP="008A1E51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8A1E51">
      <w:pPr>
        <w:jc w:val="both"/>
      </w:pPr>
      <w:r>
        <w:t xml:space="preserve">        Постановление может быть обжаловано в течении 10 суток в порядке предусмотр</w:t>
      </w:r>
      <w:r>
        <w:t xml:space="preserve">енном ст. 30.2 </w:t>
      </w:r>
      <w:r>
        <w:t>КРФобАП</w:t>
      </w:r>
      <w:r>
        <w:t>.</w:t>
      </w:r>
    </w:p>
    <w:p w:rsidR="00A77B3E" w:rsidP="008A1E51">
      <w:pPr>
        <w:jc w:val="both"/>
      </w:pPr>
      <w:r>
        <w:t xml:space="preserve">       </w:t>
      </w:r>
    </w:p>
    <w:p w:rsidR="00A77B3E" w:rsidP="008A1E51">
      <w:pPr>
        <w:jc w:val="both"/>
      </w:pPr>
      <w:r>
        <w:t xml:space="preserve">Мировой судья                                                   А. Э. </w:t>
      </w:r>
      <w:r>
        <w:t>Аметова</w:t>
      </w:r>
    </w:p>
    <w:p w:rsidR="00A77B3E" w:rsidP="008A1E51">
      <w:pPr>
        <w:jc w:val="both"/>
      </w:pPr>
    </w:p>
    <w:p w:rsidR="00A77B3E" w:rsidP="008A1E51">
      <w:pPr>
        <w:jc w:val="both"/>
      </w:pPr>
    </w:p>
    <w:p w:rsidR="00A77B3E" w:rsidP="008A1E51">
      <w:pPr>
        <w:jc w:val="both"/>
      </w:pPr>
    </w:p>
    <w:p w:rsidR="00A77B3E" w:rsidP="008A1E51">
      <w:pPr>
        <w:jc w:val="both"/>
      </w:pPr>
    </w:p>
    <w:p w:rsidR="00A77B3E" w:rsidP="008A1E51">
      <w:pPr>
        <w:jc w:val="both"/>
      </w:pPr>
    </w:p>
    <w:p w:rsidR="00A77B3E" w:rsidP="008A1E51">
      <w:pPr>
        <w:jc w:val="both"/>
      </w:pPr>
    </w:p>
    <w:p w:rsidR="00A77B3E" w:rsidP="008A1E51">
      <w:pPr>
        <w:jc w:val="both"/>
      </w:pPr>
    </w:p>
    <w:sectPr w:rsidSect="001F286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8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