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51953" w:rsidRPr="003F7528" w:rsidP="00051953">
      <w:pPr>
        <w:ind w:right="-65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Дело № 5-</w:t>
      </w:r>
      <w:r>
        <w:rPr>
          <w:rFonts w:ascii="Times New Roman" w:hAnsi="Times New Roman" w:cs="Times New Roman"/>
          <w:sz w:val="26"/>
          <w:szCs w:val="26"/>
        </w:rPr>
        <w:t>41-199</w:t>
      </w:r>
      <w:r w:rsidRPr="003F7528">
        <w:rPr>
          <w:rFonts w:ascii="Times New Roman" w:hAnsi="Times New Roman" w:cs="Times New Roman"/>
          <w:sz w:val="26"/>
          <w:szCs w:val="26"/>
        </w:rPr>
        <w:t>/2017</w:t>
      </w:r>
    </w:p>
    <w:p w:rsidR="00051953" w:rsidRPr="003F7528" w:rsidP="00051953">
      <w:pPr>
        <w:ind w:right="-650" w:firstLine="540"/>
        <w:rPr>
          <w:rFonts w:ascii="Times New Roman" w:hAnsi="Times New Roman" w:cs="Times New Roman"/>
          <w:sz w:val="26"/>
          <w:szCs w:val="26"/>
        </w:rPr>
      </w:pPr>
    </w:p>
    <w:p w:rsidR="00051953" w:rsidRPr="003F7528" w:rsidP="00051953">
      <w:pPr>
        <w:ind w:right="-650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51953" w:rsidRPr="003F7528" w:rsidP="00051953">
      <w:pPr>
        <w:ind w:right="-65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1953" w:rsidRPr="003F7528" w:rsidP="00051953">
      <w:pPr>
        <w:ind w:right="-650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Pr="003F75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Pr="003F7528">
        <w:rPr>
          <w:rFonts w:ascii="Times New Roman" w:hAnsi="Times New Roman" w:cs="Times New Roman"/>
          <w:sz w:val="26"/>
          <w:szCs w:val="26"/>
        </w:rPr>
        <w:t xml:space="preserve"> 2017 года                                      </w:t>
      </w:r>
      <w:r w:rsidRPr="003F7528">
        <w:rPr>
          <w:rFonts w:ascii="Times New Roman" w:hAnsi="Times New Roman" w:cs="Times New Roman"/>
          <w:sz w:val="26"/>
          <w:szCs w:val="26"/>
        </w:rPr>
        <w:tab/>
        <w:t xml:space="preserve">    г. Евпатория, пр. Ленина 51/50</w:t>
      </w:r>
    </w:p>
    <w:p w:rsidR="00051953" w:rsidRPr="003F7528" w:rsidP="00051953">
      <w:pPr>
        <w:ind w:right="-650" w:firstLine="540"/>
        <w:rPr>
          <w:rFonts w:ascii="Times New Roman" w:hAnsi="Times New Roman" w:cs="Times New Roman"/>
          <w:sz w:val="26"/>
          <w:szCs w:val="26"/>
        </w:rPr>
      </w:pP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eastAsia="MS Mincho" w:hAnsi="Times New Roman" w:cs="Times New Roman"/>
          <w:sz w:val="26"/>
          <w:szCs w:val="26"/>
        </w:rPr>
        <w:t xml:space="preserve">Мировой судья судебного участка № 41 Евпаторийского судебного района (городской округ Евпатория) </w:t>
      </w:r>
      <w:r w:rsidRPr="003F7528">
        <w:rPr>
          <w:rFonts w:ascii="Times New Roman" w:eastAsia="MS Mincho" w:hAnsi="Times New Roman" w:cs="Times New Roman"/>
          <w:sz w:val="26"/>
          <w:szCs w:val="26"/>
        </w:rPr>
        <w:t>Кунцова</w:t>
      </w:r>
      <w:r w:rsidRPr="003F7528">
        <w:rPr>
          <w:rFonts w:ascii="Times New Roman" w:eastAsia="MS Mincho" w:hAnsi="Times New Roman" w:cs="Times New Roman"/>
          <w:sz w:val="26"/>
          <w:szCs w:val="26"/>
        </w:rPr>
        <w:t xml:space="preserve"> Е.Г.</w:t>
      </w:r>
      <w:r w:rsidRPr="003F7528">
        <w:rPr>
          <w:rFonts w:ascii="Times New Roman" w:hAnsi="Times New Roman" w:cs="Times New Roman"/>
          <w:sz w:val="26"/>
          <w:szCs w:val="26"/>
        </w:rPr>
        <w:t>, рассмотрев в помещении судебного участка, расположенного по адресу: пр. Ленина, 51/50 в г. Евпатория дело об административном правонарушении, предусмотренном ст. 20.21 КоАП Российской Федерации в отношении</w:t>
      </w:r>
    </w:p>
    <w:p w:rsidR="00051953" w:rsidRPr="003F7528" w:rsidP="00051953">
      <w:pPr>
        <w:ind w:right="-65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Епифанова Сергея Александровича, </w:t>
      </w:r>
      <w:r w:rsidR="004104D3">
        <w:rPr>
          <w:rFonts w:ascii="Times New Roman" w:hAnsi="Times New Roman" w:cs="Times New Roman"/>
          <w:sz w:val="26"/>
          <w:szCs w:val="26"/>
        </w:rPr>
        <w:t>паспортные данные…</w:t>
      </w:r>
      <w:r w:rsidRPr="003F7528">
        <w:rPr>
          <w:rFonts w:ascii="Times New Roman" w:hAnsi="Times New Roman" w:cs="Times New Roman"/>
          <w:sz w:val="26"/>
          <w:szCs w:val="26"/>
        </w:rPr>
        <w:t xml:space="preserve"> работающего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4104D3">
        <w:rPr>
          <w:rFonts w:ascii="Times New Roman" w:hAnsi="Times New Roman" w:cs="Times New Roman"/>
          <w:sz w:val="26"/>
          <w:szCs w:val="26"/>
        </w:rPr>
        <w:t>название, должность</w:t>
      </w:r>
      <w:r w:rsidR="004104D3">
        <w:rPr>
          <w:rFonts w:ascii="Times New Roman" w:hAnsi="Times New Roman" w:cs="Times New Roman"/>
          <w:sz w:val="26"/>
          <w:szCs w:val="26"/>
        </w:rPr>
        <w:t>..</w:t>
      </w:r>
      <w:r w:rsidRPr="003F7528">
        <w:rPr>
          <w:rFonts w:ascii="Times New Roman" w:hAnsi="Times New Roman" w:cs="Times New Roman"/>
          <w:sz w:val="26"/>
          <w:szCs w:val="26"/>
        </w:rPr>
        <w:t xml:space="preserve"> </w:t>
      </w:r>
      <w:r w:rsidRPr="003F7528">
        <w:rPr>
          <w:rFonts w:ascii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hAnsi="Times New Roman" w:cs="Times New Roman"/>
          <w:sz w:val="26"/>
          <w:szCs w:val="26"/>
        </w:rPr>
        <w:t>по адресу</w:t>
      </w:r>
      <w:r w:rsidR="004104D3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, проживающего </w:t>
      </w:r>
      <w:r w:rsidRPr="003F7528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4104D3">
        <w:rPr>
          <w:rFonts w:ascii="Times New Roman" w:hAnsi="Times New Roman" w:cs="Times New Roman"/>
          <w:sz w:val="26"/>
          <w:szCs w:val="26"/>
        </w:rPr>
        <w:t>…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С участием лица, в отношении которого ведётся производство по делу об адм</w:t>
      </w:r>
      <w:r>
        <w:rPr>
          <w:rFonts w:ascii="Times New Roman" w:hAnsi="Times New Roman" w:cs="Times New Roman"/>
          <w:sz w:val="26"/>
          <w:szCs w:val="26"/>
        </w:rPr>
        <w:t>инистративном правонарушении – Епифанова С.А.</w:t>
      </w:r>
    </w:p>
    <w:p w:rsidR="00051953" w:rsidP="00051953">
      <w:pPr>
        <w:ind w:right="-650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51953" w:rsidP="00051953">
      <w:pPr>
        <w:ind w:right="-650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У С Т А Н О В И Л:</w:t>
      </w:r>
    </w:p>
    <w:p w:rsidR="00051953" w:rsidRPr="003F7528" w:rsidP="00051953">
      <w:pPr>
        <w:ind w:right="-650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51953" w:rsidRPr="003F7528" w:rsidP="00051953">
      <w:pPr>
        <w:ind w:right="-47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Епифанов С.А.</w:t>
      </w:r>
      <w:r w:rsidRPr="003F7528">
        <w:rPr>
          <w:rFonts w:ascii="Times New Roman" w:hAnsi="Times New Roman" w:cs="Times New Roman"/>
          <w:sz w:val="26"/>
          <w:szCs w:val="26"/>
        </w:rPr>
        <w:t xml:space="preserve"> </w:t>
      </w:r>
      <w:r w:rsidR="004104D3">
        <w:rPr>
          <w:rFonts w:ascii="Times New Roman" w:hAnsi="Times New Roman" w:cs="Times New Roman"/>
          <w:sz w:val="26"/>
          <w:szCs w:val="26"/>
        </w:rPr>
        <w:t>дата..</w:t>
      </w:r>
      <w:r w:rsidRPr="003F7528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3F752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7528">
        <w:rPr>
          <w:rFonts w:ascii="Times New Roman" w:hAnsi="Times New Roman" w:cs="Times New Roman"/>
          <w:sz w:val="26"/>
          <w:szCs w:val="26"/>
        </w:rPr>
        <w:t>0 час.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F75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находился в общественном месте на пляже «</w:t>
      </w:r>
      <w:r>
        <w:rPr>
          <w:rFonts w:ascii="Times New Roman" w:hAnsi="Times New Roman" w:cs="Times New Roman"/>
          <w:sz w:val="26"/>
          <w:szCs w:val="26"/>
        </w:rPr>
        <w:t>Солярис</w:t>
      </w:r>
      <w:r>
        <w:rPr>
          <w:rFonts w:ascii="Times New Roman" w:hAnsi="Times New Roman" w:cs="Times New Roman"/>
          <w:sz w:val="26"/>
          <w:szCs w:val="26"/>
        </w:rPr>
        <w:t xml:space="preserve">» по адресу: </w:t>
      </w:r>
      <w:r w:rsidR="004104D3">
        <w:rPr>
          <w:rFonts w:ascii="Times New Roman" w:hAnsi="Times New Roman" w:cs="Times New Roman"/>
          <w:sz w:val="26"/>
          <w:szCs w:val="26"/>
        </w:rPr>
        <w:t>….</w:t>
      </w:r>
      <w:r>
        <w:rPr>
          <w:rFonts w:ascii="Times New Roman" w:hAnsi="Times New Roman" w:cs="Times New Roman"/>
          <w:sz w:val="26"/>
          <w:szCs w:val="26"/>
        </w:rPr>
        <w:t xml:space="preserve">7, </w:t>
      </w:r>
      <w:r w:rsidRPr="003F7528">
        <w:rPr>
          <w:rFonts w:ascii="Times New Roman" w:hAnsi="Times New Roman" w:cs="Times New Roman"/>
          <w:sz w:val="26"/>
          <w:szCs w:val="26"/>
        </w:rPr>
        <w:t>в состоянии алкогольного опьянения</w:t>
      </w:r>
      <w:r>
        <w:rPr>
          <w:rFonts w:ascii="Times New Roman" w:hAnsi="Times New Roman" w:cs="Times New Roman"/>
          <w:sz w:val="26"/>
          <w:szCs w:val="26"/>
        </w:rPr>
        <w:t>, а именно имел резкий запах алкоголя изо рта, шаткая походка, невнятная речь, неопрятный внешний вид, чем оскорблял человеческое достоинство и общественную нравственность, чем</w:t>
      </w:r>
      <w:r w:rsidRPr="003F7528">
        <w:rPr>
          <w:rFonts w:ascii="Times New Roman" w:hAnsi="Times New Roman" w:cs="Times New Roman"/>
          <w:sz w:val="26"/>
          <w:szCs w:val="26"/>
        </w:rPr>
        <w:t xml:space="preserve"> совершил административное </w:t>
      </w:r>
      <w:r w:rsidRPr="003F7528">
        <w:rPr>
          <w:rFonts w:ascii="Times New Roman" w:hAnsi="Times New Roman" w:cs="Times New Roman"/>
          <w:sz w:val="26"/>
          <w:szCs w:val="26"/>
        </w:rPr>
        <w:t>правонарушение</w:t>
      </w:r>
      <w:r w:rsidRPr="003F7528">
        <w:rPr>
          <w:rFonts w:ascii="Times New Roman" w:hAnsi="Times New Roman" w:cs="Times New Roman"/>
          <w:sz w:val="26"/>
          <w:szCs w:val="26"/>
        </w:rPr>
        <w:t xml:space="preserve"> предусмотренное ст. 20.21 КоАП Российской Федерации.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В суде</w:t>
      </w:r>
      <w:r>
        <w:rPr>
          <w:rFonts w:ascii="Times New Roman" w:hAnsi="Times New Roman" w:cs="Times New Roman"/>
          <w:sz w:val="26"/>
          <w:szCs w:val="26"/>
        </w:rPr>
        <w:t xml:space="preserve"> Епифанов С.А.</w:t>
      </w:r>
      <w:r w:rsidRPr="003F7528">
        <w:rPr>
          <w:rFonts w:ascii="Times New Roman" w:hAnsi="Times New Roman" w:cs="Times New Roman"/>
          <w:sz w:val="26"/>
          <w:szCs w:val="26"/>
        </w:rPr>
        <w:t xml:space="preserve"> виновным себя признал, </w:t>
      </w:r>
      <w:r w:rsidRPr="003F7528">
        <w:rPr>
          <w:rFonts w:ascii="Times New Roman" w:hAnsi="Times New Roman" w:cs="Times New Roman"/>
          <w:sz w:val="26"/>
          <w:szCs w:val="26"/>
        </w:rPr>
        <w:t>в</w:t>
      </w:r>
      <w:r w:rsidRPr="003F7528">
        <w:rPr>
          <w:rFonts w:ascii="Times New Roman" w:hAnsi="Times New Roman" w:cs="Times New Roman"/>
          <w:sz w:val="26"/>
          <w:szCs w:val="26"/>
        </w:rPr>
        <w:t xml:space="preserve"> содеянном раскаялся.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Вина</w:t>
      </w:r>
      <w:r>
        <w:rPr>
          <w:rFonts w:ascii="Times New Roman" w:hAnsi="Times New Roman" w:cs="Times New Roman"/>
          <w:sz w:val="26"/>
          <w:szCs w:val="26"/>
        </w:rPr>
        <w:t xml:space="preserve"> Епифанова С.А. </w:t>
      </w:r>
      <w:r w:rsidRPr="003F7528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объективно подтверждается исследованными в судебном заседании материалами административного дела, а именно: протоколом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7528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F7528">
        <w:rPr>
          <w:rFonts w:ascii="Times New Roman" w:hAnsi="Times New Roman" w:cs="Times New Roman"/>
          <w:sz w:val="26"/>
          <w:szCs w:val="26"/>
        </w:rPr>
        <w:t xml:space="preserve">.2017 года </w:t>
      </w:r>
      <w:r>
        <w:rPr>
          <w:rFonts w:ascii="Times New Roman" w:hAnsi="Times New Roman" w:cs="Times New Roman"/>
          <w:sz w:val="26"/>
          <w:szCs w:val="26"/>
        </w:rPr>
        <w:t xml:space="preserve">РК </w:t>
      </w:r>
      <w:r w:rsidRPr="003F7528">
        <w:rPr>
          <w:rFonts w:ascii="Times New Roman" w:hAnsi="Times New Roman" w:cs="Times New Roman"/>
          <w:sz w:val="26"/>
          <w:szCs w:val="26"/>
        </w:rPr>
        <w:t xml:space="preserve">№ </w:t>
      </w:r>
      <w:r w:rsidR="004104D3">
        <w:rPr>
          <w:rFonts w:ascii="Times New Roman" w:hAnsi="Times New Roman" w:cs="Times New Roman"/>
          <w:sz w:val="26"/>
          <w:szCs w:val="26"/>
        </w:rPr>
        <w:t>…</w:t>
      </w:r>
      <w:r w:rsidRPr="003F752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рапортом ст. оперативного дежурного дежурной части ОМВД России по г. Евпатории </w:t>
      </w:r>
      <w:r w:rsidR="004104D3">
        <w:rPr>
          <w:rFonts w:ascii="Times New Roman" w:hAnsi="Times New Roman" w:cs="Times New Roman"/>
          <w:sz w:val="26"/>
          <w:szCs w:val="26"/>
        </w:rPr>
        <w:t>фио</w:t>
      </w:r>
      <w:r w:rsidR="004104D3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, объяснениями спасателя пляжа «</w:t>
      </w:r>
      <w:r>
        <w:rPr>
          <w:rFonts w:ascii="Times New Roman" w:hAnsi="Times New Roman" w:cs="Times New Roman"/>
          <w:sz w:val="26"/>
          <w:szCs w:val="26"/>
        </w:rPr>
        <w:t>Солярис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104D3">
        <w:rPr>
          <w:rFonts w:ascii="Times New Roman" w:hAnsi="Times New Roman" w:cs="Times New Roman"/>
          <w:sz w:val="26"/>
          <w:szCs w:val="26"/>
        </w:rPr>
        <w:t>….</w:t>
      </w:r>
      <w:r>
        <w:rPr>
          <w:rFonts w:ascii="Times New Roman" w:hAnsi="Times New Roman" w:cs="Times New Roman"/>
          <w:sz w:val="26"/>
          <w:szCs w:val="26"/>
        </w:rPr>
        <w:t xml:space="preserve">., протоколом о доставлении от 21.09.2017 г.,  </w:t>
      </w:r>
      <w:r w:rsidRPr="003F7528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7528">
        <w:rPr>
          <w:rFonts w:ascii="Times New Roman" w:hAnsi="Times New Roman" w:cs="Times New Roman"/>
          <w:sz w:val="26"/>
          <w:szCs w:val="26"/>
        </w:rPr>
        <w:t xml:space="preserve">№ </w:t>
      </w:r>
      <w:r w:rsidR="004104D3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от 21</w:t>
      </w:r>
      <w:r w:rsidRPr="003F7528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F7528">
        <w:rPr>
          <w:rFonts w:ascii="Times New Roman" w:hAnsi="Times New Roman" w:cs="Times New Roman"/>
          <w:sz w:val="26"/>
          <w:szCs w:val="26"/>
        </w:rPr>
        <w:t xml:space="preserve">.2017 </w:t>
      </w:r>
      <w:r>
        <w:rPr>
          <w:rFonts w:ascii="Times New Roman" w:hAnsi="Times New Roman" w:cs="Times New Roman"/>
          <w:sz w:val="26"/>
          <w:szCs w:val="26"/>
        </w:rPr>
        <w:t>года,  протоколом об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административном </w:t>
      </w:r>
      <w:r>
        <w:rPr>
          <w:rFonts w:ascii="Times New Roman" w:hAnsi="Times New Roman" w:cs="Times New Roman"/>
          <w:sz w:val="26"/>
          <w:szCs w:val="26"/>
        </w:rPr>
        <w:t>задержании</w:t>
      </w:r>
      <w:r>
        <w:rPr>
          <w:rFonts w:ascii="Times New Roman" w:hAnsi="Times New Roman" w:cs="Times New Roman"/>
          <w:sz w:val="26"/>
          <w:szCs w:val="26"/>
        </w:rPr>
        <w:t xml:space="preserve"> от 21.09.2017 г. </w:t>
      </w:r>
      <w:r w:rsidRPr="003F7528">
        <w:rPr>
          <w:rFonts w:ascii="Times New Roman" w:hAnsi="Times New Roman" w:cs="Times New Roman"/>
          <w:sz w:val="26"/>
          <w:szCs w:val="26"/>
        </w:rPr>
        <w:t>и иными материалами дела</w:t>
      </w:r>
      <w:r w:rsidRPr="003F752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 Исследованные доказательства в совокупности полностью подтверждают вину</w:t>
      </w:r>
      <w:r>
        <w:rPr>
          <w:rFonts w:ascii="Times New Roman" w:hAnsi="Times New Roman" w:cs="Times New Roman"/>
          <w:sz w:val="26"/>
          <w:szCs w:val="26"/>
        </w:rPr>
        <w:t xml:space="preserve"> Епифанова С.А.</w:t>
      </w:r>
      <w:r w:rsidRPr="003F7528">
        <w:rPr>
          <w:rFonts w:ascii="Times New Roman" w:hAnsi="Times New Roman" w:cs="Times New Roman"/>
          <w:sz w:val="26"/>
          <w:szCs w:val="26"/>
        </w:rPr>
        <w:t xml:space="preserve"> в совершении правонарушения. </w:t>
      </w:r>
    </w:p>
    <w:p w:rsidR="00051953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7582">
        <w:rPr>
          <w:rFonts w:ascii="Times New Roman" w:hAnsi="Times New Roman" w:cs="Times New Roman"/>
          <w:sz w:val="26"/>
          <w:szCs w:val="26"/>
        </w:rPr>
        <w:t xml:space="preserve">Правонарушение совершено с прямым умыслом, поскольку Епифанов С.А. осознавал запрет нахождения </w:t>
      </w:r>
      <w:r>
        <w:rPr>
          <w:rFonts w:ascii="Times New Roman" w:hAnsi="Times New Roman" w:cs="Times New Roman"/>
          <w:sz w:val="26"/>
          <w:szCs w:val="26"/>
        </w:rPr>
        <w:t xml:space="preserve">в общественном месте </w:t>
      </w:r>
      <w:r w:rsidRPr="00DA7582">
        <w:rPr>
          <w:rFonts w:ascii="Times New Roman" w:hAnsi="Times New Roman" w:cs="Times New Roman"/>
          <w:sz w:val="26"/>
          <w:szCs w:val="26"/>
        </w:rPr>
        <w:t xml:space="preserve">в состоянии опьянения, оскорбляющем человеческое достоинство и общественную нравственность, и намеренно находился на </w:t>
      </w:r>
      <w:r>
        <w:rPr>
          <w:rFonts w:ascii="Times New Roman" w:hAnsi="Times New Roman" w:cs="Times New Roman"/>
          <w:sz w:val="26"/>
          <w:szCs w:val="26"/>
        </w:rPr>
        <w:t>пляже</w:t>
      </w:r>
      <w:r w:rsidRPr="00DA7582">
        <w:rPr>
          <w:rFonts w:ascii="Times New Roman" w:hAnsi="Times New Roman" w:cs="Times New Roman"/>
          <w:sz w:val="26"/>
          <w:szCs w:val="26"/>
        </w:rPr>
        <w:t xml:space="preserve"> в состоянии алкогольного опьянения, чем оскорблял человеческое достоинство и общественную нравственность.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При назначении вида и размера наказания</w:t>
      </w:r>
      <w:r>
        <w:rPr>
          <w:rFonts w:ascii="Times New Roman" w:hAnsi="Times New Roman" w:cs="Times New Roman"/>
          <w:sz w:val="26"/>
          <w:szCs w:val="26"/>
        </w:rPr>
        <w:t xml:space="preserve"> Епифанову С.А.</w:t>
      </w:r>
      <w:r w:rsidRPr="003F7528">
        <w:rPr>
          <w:rFonts w:ascii="Times New Roman" w:hAnsi="Times New Roman" w:cs="Times New Roman"/>
          <w:sz w:val="26"/>
          <w:szCs w:val="26"/>
        </w:rPr>
        <w:t>, суд учитывает характер совершенного административного правонарушения, личность виновного, обстоятельства, смягчающие административную ответственность, как признание вины; при отсутствии обстоятельств, отягчающих административную ответственность, считает возможным назначить административное наказание в виде штрафа.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3F7528">
        <w:rPr>
          <w:rFonts w:ascii="Times New Roman" w:hAnsi="Times New Roman" w:cs="Times New Roman"/>
          <w:sz w:val="26"/>
          <w:szCs w:val="26"/>
        </w:rPr>
        <w:t>изложенного</w:t>
      </w:r>
      <w:r w:rsidRPr="003F7528">
        <w:rPr>
          <w:rFonts w:ascii="Times New Roman" w:hAnsi="Times New Roman" w:cs="Times New Roman"/>
          <w:sz w:val="26"/>
          <w:szCs w:val="26"/>
        </w:rPr>
        <w:t>, руководствуясь ст. 29.10, ст. 29.11 КоАП Российской Федерации, мировой судья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1953" w:rsidRPr="003F7528" w:rsidP="00051953">
      <w:pPr>
        <w:ind w:right="-650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П</w:t>
      </w:r>
      <w:r w:rsidRPr="003F7528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1953" w:rsidRPr="003F7528" w:rsidP="00051953">
      <w:pPr>
        <w:ind w:right="-65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 xml:space="preserve">Епифанова Сергея Александровича </w:t>
      </w:r>
      <w:r w:rsidRPr="003F7528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ст. 20.21 КоАП Российской Федерации, и назначить ему наказание в виде административного штрафа в размере 500 (пятьсот) руб.</w:t>
      </w:r>
    </w:p>
    <w:p w:rsidR="00051953" w:rsidRPr="003F7528" w:rsidP="00051953">
      <w:pPr>
        <w:ind w:right="-65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Административный штраф необходимо оплатить не позднее 60 дней с момента вступления настоящего постановления в законную силу по следующим реквизитам: Расчётный счет 40101810335100010001, Получатель УФК по Республике Крым (ОМВД России по г. Евпатория), Банк получателя Отделение  Республика Крым Центрального Банка РФ, БИК 043510001,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7528">
        <w:rPr>
          <w:rFonts w:ascii="Times New Roman" w:hAnsi="Times New Roman" w:cs="Times New Roman"/>
          <w:sz w:val="26"/>
          <w:szCs w:val="26"/>
        </w:rPr>
        <w:t xml:space="preserve"> ИНН 9110000105, КПП 911001001, ОКТМО 35712000, КБК 18811690040046000140, УИН </w:t>
      </w:r>
      <w:r>
        <w:rPr>
          <w:rFonts w:ascii="Times New Roman" w:hAnsi="Times New Roman" w:cs="Times New Roman"/>
          <w:sz w:val="26"/>
          <w:szCs w:val="26"/>
        </w:rPr>
        <w:t>18880491170001812534</w:t>
      </w:r>
      <w:r w:rsidRPr="003F7528">
        <w:rPr>
          <w:rFonts w:ascii="Times New Roman" w:hAnsi="Times New Roman" w:cs="Times New Roman"/>
          <w:sz w:val="26"/>
          <w:szCs w:val="26"/>
        </w:rPr>
        <w:t>, назначение платежа административный штраф.</w:t>
      </w:r>
    </w:p>
    <w:p w:rsidR="00051953" w:rsidRPr="003F7528" w:rsidP="00051953">
      <w:pPr>
        <w:ind w:right="-65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судебного участка мирового судьи.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судебного участка № 41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051953" w:rsidRPr="003F7528" w:rsidP="00051953">
      <w:pPr>
        <w:tabs>
          <w:tab w:val="left" w:pos="1545"/>
        </w:tabs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ab/>
      </w:r>
    </w:p>
    <w:p w:rsidR="00051953" w:rsidRPr="003F7528" w:rsidP="00051953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51953" w:rsidRPr="003F7528" w:rsidP="00051953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F7528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Pr="003F752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</w:t>
      </w:r>
      <w:r w:rsidRPr="003F7528">
        <w:rPr>
          <w:rFonts w:ascii="Times New Roman" w:hAnsi="Times New Roman" w:cs="Times New Roman"/>
          <w:sz w:val="26"/>
          <w:szCs w:val="26"/>
        </w:rPr>
        <w:tab/>
      </w:r>
      <w:r w:rsidRPr="003F752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3F7528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3F7528">
        <w:rPr>
          <w:rFonts w:ascii="Times New Roman" w:hAnsi="Times New Roman" w:cs="Times New Roman"/>
          <w:sz w:val="26"/>
          <w:szCs w:val="26"/>
        </w:rPr>
        <w:t>Кунцова</w:t>
      </w:r>
    </w:p>
    <w:p w:rsidR="00051953" w:rsidRPr="003F7528" w:rsidP="00051953">
      <w:pPr>
        <w:ind w:right="-65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1953" w:rsidRPr="0097505D" w:rsidP="00051953">
      <w:pPr>
        <w:ind w:right="-65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21027"/>
    <w:sectPr w:rsidSect="00FC3818">
      <w:pgSz w:w="11906" w:h="16838"/>
      <w:pgMar w:top="568" w:right="1191" w:bottom="851" w:left="164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49B"/>
    <w:rsid w:val="00051953"/>
    <w:rsid w:val="003F7528"/>
    <w:rsid w:val="004104D3"/>
    <w:rsid w:val="00461F4D"/>
    <w:rsid w:val="00521027"/>
    <w:rsid w:val="0097505D"/>
    <w:rsid w:val="00B5406C"/>
    <w:rsid w:val="00D852CA"/>
    <w:rsid w:val="00DA7582"/>
    <w:rsid w:val="00FF54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5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