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7D82" w:rsidRPr="00D236AC" w:rsidP="00D236AC" w14:paraId="452A4BD4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36AC" w:rsidRPr="00D236AC" w:rsidP="00D236AC" w14:paraId="2A197843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36A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36AC" w:rsidRPr="00D236AC" w:rsidP="00D236AC" w14:paraId="2E275CD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6AC" w:rsidRPr="00D236AC" w:rsidP="00D236AC" w14:paraId="37223871" w14:textId="137FD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D236AC">
        <w:rPr>
          <w:rFonts w:ascii="Times New Roman" w:hAnsi="Times New Roman" w:cs="Times New Roman"/>
          <w:sz w:val="28"/>
          <w:szCs w:val="28"/>
        </w:rPr>
        <w:t xml:space="preserve"> января 2026 года                      </w:t>
      </w:r>
      <w:r w:rsidR="00E217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217A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F0954">
        <w:rPr>
          <w:rFonts w:ascii="Times New Roman" w:hAnsi="Times New Roman" w:cs="Times New Roman"/>
          <w:sz w:val="28"/>
          <w:szCs w:val="28"/>
        </w:rPr>
        <w:t xml:space="preserve"> </w:t>
      </w:r>
      <w:r w:rsidRPr="00D236AC">
        <w:rPr>
          <w:rFonts w:ascii="Times New Roman" w:hAnsi="Times New Roman" w:cs="Times New Roman"/>
          <w:sz w:val="28"/>
          <w:szCs w:val="28"/>
        </w:rPr>
        <w:t xml:space="preserve">   город Евпатория</w:t>
      </w:r>
    </w:p>
    <w:p w:rsidR="00D236AC" w:rsidRPr="00D236AC" w:rsidP="00D236AC" w14:paraId="36DC1CB2" w14:textId="2690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6AC">
        <w:rPr>
          <w:rFonts w:ascii="Times New Roman" w:hAnsi="Times New Roman" w:cs="Times New Roman"/>
          <w:sz w:val="28"/>
          <w:szCs w:val="28"/>
        </w:rPr>
        <w:t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Э.Р., рассмотрев дело об административном правонарушении</w:t>
      </w:r>
      <w:r w:rsidR="002A357A">
        <w:rPr>
          <w:rFonts w:ascii="Times New Roman" w:hAnsi="Times New Roman" w:cs="Times New Roman"/>
          <w:sz w:val="28"/>
          <w:szCs w:val="28"/>
        </w:rPr>
        <w:t>,</w:t>
      </w:r>
      <w:r w:rsidRPr="00D23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2A357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Межрайонной ИФНС России №6 по Республике Крым </w:t>
      </w:r>
      <w:r w:rsidRPr="00D236AC">
        <w:rPr>
          <w:rFonts w:ascii="Times New Roman" w:hAnsi="Times New Roman" w:cs="Times New Roman"/>
          <w:sz w:val="28"/>
          <w:szCs w:val="28"/>
        </w:rPr>
        <w:t xml:space="preserve">в отношении </w:t>
      </w:r>
    </w:p>
    <w:p w:rsidR="00D236AC" w:rsidRPr="00D236AC" w:rsidP="003E60A1" w14:paraId="2F11693D" w14:textId="2D01A623">
      <w:pPr>
        <w:spacing w:after="0" w:line="240" w:lineRule="auto"/>
        <w:ind w:left="2124" w:firstLine="1"/>
        <w:jc w:val="both"/>
        <w:rPr>
          <w:rFonts w:ascii="Times New Roman" w:hAnsi="Times New Roman" w:cs="Times New Roman"/>
          <w:sz w:val="28"/>
          <w:szCs w:val="28"/>
        </w:rPr>
      </w:pPr>
      <w:r w:rsidRPr="003E60A1">
        <w:rPr>
          <w:rFonts w:ascii="Times New Roman" w:hAnsi="Times New Roman" w:cs="Times New Roman"/>
          <w:sz w:val="28"/>
          <w:szCs w:val="28"/>
        </w:rPr>
        <w:t>должностного лица – генерального директора</w:t>
      </w:r>
      <w:r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2508BD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Осоргина Артура Владимировича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08BD">
        <w:rPr>
          <w:rFonts w:ascii="Times New Roman" w:hAnsi="Times New Roman" w:cs="Times New Roman"/>
          <w:sz w:val="28"/>
          <w:szCs w:val="28"/>
        </w:rPr>
        <w:t>***</w:t>
      </w:r>
      <w:r w:rsidR="00EF0954">
        <w:rPr>
          <w:rFonts w:ascii="Times New Roman" w:hAnsi="Times New Roman" w:cs="Times New Roman"/>
          <w:sz w:val="28"/>
          <w:szCs w:val="28"/>
        </w:rPr>
        <w:t xml:space="preserve"> года рождения, уроженца</w:t>
      </w:r>
      <w:r w:rsidRPr="003E60A1">
        <w:rPr>
          <w:rFonts w:ascii="Times New Roman" w:hAnsi="Times New Roman" w:cs="Times New Roman"/>
          <w:sz w:val="28"/>
          <w:szCs w:val="28"/>
        </w:rPr>
        <w:t xml:space="preserve"> гор. Евпатория, Республики Крым, Украина,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0A1"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Федерации, паспорт серии </w:t>
      </w:r>
      <w:r w:rsidR="002508BD">
        <w:rPr>
          <w:rFonts w:ascii="Times New Roman" w:hAnsi="Times New Roman" w:cs="Times New Roman"/>
          <w:sz w:val="28"/>
          <w:szCs w:val="28"/>
        </w:rPr>
        <w:t>***</w:t>
      </w:r>
      <w:r w:rsidRPr="003E60A1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2508BD">
        <w:rPr>
          <w:rFonts w:ascii="Times New Roman" w:hAnsi="Times New Roman" w:cs="Times New Roman"/>
          <w:sz w:val="28"/>
          <w:szCs w:val="28"/>
        </w:rPr>
        <w:t>******</w:t>
      </w:r>
      <w:r w:rsidRPr="00D236AC">
        <w:rPr>
          <w:rFonts w:ascii="Times New Roman" w:hAnsi="Times New Roman" w:cs="Times New Roman"/>
          <w:sz w:val="28"/>
          <w:szCs w:val="28"/>
        </w:rPr>
        <w:t xml:space="preserve"> зарегистрированного и проживающего по адресу: ул. </w:t>
      </w:r>
      <w:r w:rsidR="002508BD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2508BD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, ком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8BD">
        <w:rPr>
          <w:rFonts w:ascii="Times New Roman" w:hAnsi="Times New Roman" w:cs="Times New Roman"/>
          <w:sz w:val="28"/>
          <w:szCs w:val="28"/>
        </w:rPr>
        <w:t>**</w:t>
      </w:r>
      <w:r w:rsidRPr="00D236AC">
        <w:rPr>
          <w:rFonts w:ascii="Times New Roman" w:hAnsi="Times New Roman" w:cs="Times New Roman"/>
          <w:sz w:val="28"/>
          <w:szCs w:val="28"/>
        </w:rPr>
        <w:t xml:space="preserve"> </w:t>
      </w:r>
      <w:r w:rsidRPr="00D236AC">
        <w:rPr>
          <w:rFonts w:ascii="Times New Roman" w:hAnsi="Times New Roman" w:cs="Times New Roman"/>
          <w:sz w:val="28"/>
          <w:szCs w:val="28"/>
        </w:rPr>
        <w:t>в</w:t>
      </w:r>
      <w:r w:rsidRPr="00D236AC">
        <w:rPr>
          <w:rFonts w:ascii="Times New Roman" w:hAnsi="Times New Roman" w:cs="Times New Roman"/>
          <w:sz w:val="28"/>
          <w:szCs w:val="28"/>
        </w:rPr>
        <w:t xml:space="preserve"> г. </w:t>
      </w:r>
      <w:r w:rsidR="002508BD">
        <w:rPr>
          <w:rFonts w:ascii="Times New Roman" w:hAnsi="Times New Roman" w:cs="Times New Roman"/>
          <w:sz w:val="28"/>
          <w:szCs w:val="28"/>
        </w:rPr>
        <w:t>**</w:t>
      </w:r>
      <w:r w:rsidRPr="00D236AC">
        <w:rPr>
          <w:rFonts w:ascii="Times New Roman" w:hAnsi="Times New Roman" w:cs="Times New Roman"/>
          <w:sz w:val="28"/>
          <w:szCs w:val="28"/>
        </w:rPr>
        <w:t xml:space="preserve">, Республики Крым, </w:t>
      </w:r>
    </w:p>
    <w:p w:rsidR="001C7F06" w:rsidRPr="00D236AC" w:rsidP="00D236AC" w14:paraId="525FADAC" w14:textId="45EDE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hAnsi="Times New Roman" w:cs="Times New Roman"/>
          <w:sz w:val="28"/>
          <w:szCs w:val="28"/>
        </w:rPr>
        <w:t>о привлечении к административной ответственности за правонарушение, предусмотренное ст.</w:t>
      </w:r>
      <w:r>
        <w:rPr>
          <w:rFonts w:ascii="Times New Roman" w:hAnsi="Times New Roman" w:cs="Times New Roman"/>
          <w:sz w:val="28"/>
          <w:szCs w:val="28"/>
        </w:rPr>
        <w:t>15.5</w:t>
      </w:r>
      <w:r w:rsidRPr="00D236A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DE0C85" w:rsidRPr="00D236AC" w:rsidP="00D236AC" w14:paraId="452A4BD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3E60A1" w:rsidRPr="00152D1F" w:rsidP="003E60A1" w14:paraId="247396E5" w14:textId="14439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Осоргин А.В.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, являясь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генеральным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10E1B"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910E1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2508BD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(далее ООО </w:t>
      </w:r>
      <w:r w:rsidRPr="00313A88">
        <w:rPr>
          <w:rFonts w:ascii="Times New Roman" w:eastAsia="Times New Roman" w:hAnsi="Times New Roman" w:cs="Times New Roman"/>
          <w:sz w:val="27"/>
          <w:szCs w:val="27"/>
        </w:rPr>
        <w:t>«</w:t>
      </w:r>
      <w:r w:rsidR="002508BD">
        <w:rPr>
          <w:rFonts w:ascii="Times New Roman" w:eastAsia="Times New Roman" w:hAnsi="Times New Roman" w:cs="Times New Roman"/>
          <w:sz w:val="27"/>
          <w:szCs w:val="27"/>
        </w:rPr>
        <w:t>**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», юридическое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ИНН </w:t>
      </w:r>
      <w:r w:rsidR="002508BD">
        <w:rPr>
          <w:rFonts w:ascii="Times New Roman" w:eastAsia="Times New Roman" w:hAnsi="Times New Roman" w:cs="Times New Roman"/>
          <w:sz w:val="27"/>
          <w:szCs w:val="27"/>
        </w:rPr>
        <w:t>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/КПП </w:t>
      </w:r>
      <w:r w:rsidR="002508BD">
        <w:rPr>
          <w:rFonts w:ascii="Times New Roman" w:eastAsia="Times New Roman" w:hAnsi="Times New Roman" w:cs="Times New Roman"/>
          <w:sz w:val="27"/>
          <w:szCs w:val="27"/>
        </w:rPr>
        <w:t>**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), зарегистрированного 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туп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508BD">
        <w:rPr>
          <w:rFonts w:ascii="Times New Roman" w:eastAsia="Times New Roman" w:hAnsi="Times New Roman" w:cs="Times New Roman"/>
          <w:sz w:val="27"/>
          <w:szCs w:val="27"/>
        </w:rPr>
        <w:t>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="002508BD">
        <w:rPr>
          <w:rFonts w:ascii="Times New Roman" w:eastAsia="Times New Roman" w:hAnsi="Times New Roman" w:cs="Times New Roman"/>
          <w:sz w:val="27"/>
          <w:szCs w:val="27"/>
        </w:rPr>
        <w:t>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г. </w:t>
      </w:r>
      <w:r w:rsidR="002508BD">
        <w:rPr>
          <w:rFonts w:ascii="Times New Roman" w:eastAsia="Times New Roman" w:hAnsi="Times New Roman" w:cs="Times New Roman"/>
          <w:sz w:val="27"/>
          <w:szCs w:val="27"/>
        </w:rPr>
        <w:t>**</w:t>
      </w:r>
      <w:r>
        <w:rPr>
          <w:rFonts w:ascii="Times New Roman" w:eastAsia="Times New Roman" w:hAnsi="Times New Roman" w:cs="Times New Roman"/>
          <w:sz w:val="27"/>
          <w:szCs w:val="27"/>
        </w:rPr>
        <w:t>, Республики Крым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, не предоставил в </w:t>
      </w:r>
      <w:r w:rsidRPr="003E60A1">
        <w:rPr>
          <w:rFonts w:ascii="Times New Roman" w:eastAsia="Times New Roman" w:hAnsi="Times New Roman" w:cs="Times New Roman"/>
          <w:sz w:val="27"/>
          <w:szCs w:val="27"/>
        </w:rPr>
        <w:t>Межрайонн</w:t>
      </w:r>
      <w:r w:rsidR="003C11F4">
        <w:rPr>
          <w:rFonts w:ascii="Times New Roman" w:eastAsia="Times New Roman" w:hAnsi="Times New Roman" w:cs="Times New Roman"/>
          <w:sz w:val="27"/>
          <w:szCs w:val="27"/>
        </w:rPr>
        <w:t>ую</w:t>
      </w:r>
      <w:r w:rsidRPr="003E60A1">
        <w:rPr>
          <w:rFonts w:ascii="Times New Roman" w:eastAsia="Times New Roman" w:hAnsi="Times New Roman" w:cs="Times New Roman"/>
          <w:sz w:val="27"/>
          <w:szCs w:val="27"/>
        </w:rPr>
        <w:t xml:space="preserve"> ИФНС России №6 по Республике Крым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в установленный законодательством о налогах и сборах срок налоговую декларацию по налогу на добавленную стоимость 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первый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года (форма по КНД 1</w:t>
      </w:r>
      <w:r>
        <w:rPr>
          <w:rFonts w:ascii="Times New Roman" w:eastAsia="Times New Roman" w:hAnsi="Times New Roman" w:cs="Times New Roman"/>
          <w:sz w:val="27"/>
          <w:szCs w:val="27"/>
        </w:rPr>
        <w:t>166002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) по сроку предоставления –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 апреля 2025 года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. Фактически декларация пред</w:t>
      </w:r>
      <w:r w:rsidR="00EF0954"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ставлена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17 июня 2025 года.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3C11F4" w:rsidRPr="003C11F4" w:rsidP="003C11F4" w14:paraId="372BE303" w14:textId="537A58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 w:rsidR="002508BD">
        <w:rPr>
          <w:rFonts w:ascii="Times New Roman" w:eastAsia="Times New Roman" w:hAnsi="Times New Roman" w:cs="Times New Roman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административного правонарушения, предусмотренного ст.15.5 Кодекса Российской Федерации об административных правонарушениях, признал, в содеянном раскаялся. </w:t>
      </w:r>
    </w:p>
    <w:p w:rsidR="003C11F4" w:rsidRPr="003C11F4" w:rsidP="003C11F4" w14:paraId="29B0AF0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3E60A1" w:rsidP="003C11F4" w14:paraId="384CD978" w14:textId="7A375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C11F4" w:rsidRPr="003C11F4" w:rsidP="003C11F4" w14:paraId="5DCA6A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C11F4" w:rsidRPr="003C11F4" w:rsidP="003C11F4" w14:paraId="395E11E6" w14:textId="4724C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>Согласно п.5 ст.174 Налогового кодекса Российской Федерации налогоплательщики обязаны предоставит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 в налоговые органы по месту своего учета соответствующую налоговую декларацию по налогу на добавленную 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 (кварталом). </w:t>
      </w:r>
    </w:p>
    <w:p w:rsidR="003C11F4" w:rsidRPr="003C11F4" w:rsidP="003C11F4" w14:paraId="68E18848" w14:textId="092DB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>Пунк</w:t>
      </w:r>
      <w:r>
        <w:rPr>
          <w:rFonts w:ascii="Times New Roman" w:eastAsia="Times New Roman" w:hAnsi="Times New Roman" w:cs="Times New Roman"/>
          <w:sz w:val="28"/>
          <w:szCs w:val="28"/>
        </w:rPr>
        <w:t>том 2 ст.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>285 Налогового кодекса Российской Федерации предусмотрено, что отчетными периодами по налогу признаются первый квартал, полугодие и девять месяцев календарного года.</w:t>
      </w:r>
    </w:p>
    <w:p w:rsidR="003C11F4" w:rsidRPr="003C11F4" w:rsidP="003C11F4" w14:paraId="2F36294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3C11F4" w:rsidRPr="003C11F4" w:rsidP="003C11F4" w14:paraId="4BDAF4BE" w14:textId="48BE9B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срок предоставления декларации по налогу на добавленную стоимость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>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 года –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 апреля 2025 года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1F4" w:rsidRPr="003C11F4" w:rsidP="003C11F4" w14:paraId="29EBF657" w14:textId="06F50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что налоговая декларация по налогу на добавленную стоимость за первый квартал 2025 года подана в Межрайонн</w:t>
      </w:r>
      <w:r w:rsidR="00EF0954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 ИФНС России №6 по Республике Крым </w:t>
      </w:r>
      <w:r>
        <w:rPr>
          <w:rFonts w:ascii="Times New Roman" w:eastAsia="Times New Roman" w:hAnsi="Times New Roman" w:cs="Times New Roman"/>
          <w:sz w:val="28"/>
          <w:szCs w:val="28"/>
        </w:rPr>
        <w:t>17 июня 2025 года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>, граничный срок предоставления налоговой декларации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 апреля 2025 года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>, т.е. декларация представлена с нарушением граничного срока предоставления.</w:t>
      </w:r>
    </w:p>
    <w:p w:rsidR="003C11F4" w:rsidRPr="003C11F4" w:rsidP="003C11F4" w14:paraId="5C562EDC" w14:textId="6EFB4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ст.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>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C11F4" w:rsidRPr="003C11F4" w:rsidP="003C11F4" w14:paraId="7150A428" w14:textId="0AB75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>директором ООО «</w:t>
      </w:r>
      <w:r w:rsidR="002508BD">
        <w:rPr>
          <w:rFonts w:ascii="Times New Roman" w:eastAsia="Times New Roman" w:hAnsi="Times New Roman" w:cs="Times New Roman"/>
          <w:sz w:val="28"/>
          <w:szCs w:val="28"/>
        </w:rPr>
        <w:t>**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="002508BD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3C11F4" w:rsidRPr="003C11F4" w:rsidP="003C11F4" w14:paraId="3DB6847F" w14:textId="68543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нарушения, предусмотренного ст.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15.5 Кодекса Российской Федерации об административных правонарушениях, является именно </w:t>
      </w:r>
      <w:r>
        <w:rPr>
          <w:rFonts w:ascii="Times New Roman" w:eastAsia="Times New Roman" w:hAnsi="Times New Roman" w:cs="Times New Roman"/>
          <w:sz w:val="28"/>
          <w:szCs w:val="28"/>
        </w:rPr>
        <w:t>Осоргин А.В.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 Опровергающих указанные обстоятельства доказательств мировому судье не представлено.</w:t>
      </w:r>
    </w:p>
    <w:p w:rsidR="003C11F4" w:rsidRPr="003C11F4" w:rsidP="003C11F4" w14:paraId="1E05E09E" w14:textId="2E447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2508BD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инкриминируемого правонарушения подтверждается протоколом об административном правонарушении №</w:t>
      </w:r>
      <w:r w:rsidR="002508BD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17 декабря 2025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>, квитанцией о приеме налоговой декларации, сведениями из Единого государственного реестра юридических лиц.</w:t>
      </w:r>
    </w:p>
    <w:p w:rsidR="003C11F4" w:rsidRPr="003C11F4" w:rsidP="003C11F4" w14:paraId="6286D720" w14:textId="5CA20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Осоргина А.В.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3C11F4" w:rsidRPr="003C11F4" w:rsidP="003C11F4" w14:paraId="69F7DCA3" w14:textId="35A01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>директор ООО «</w:t>
      </w:r>
      <w:r w:rsidR="002508BD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Осоргин А.В.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 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>представления налоговой декларации (расчета по страховым взносам) в налоговый орган по месту учета.</w:t>
      </w:r>
    </w:p>
    <w:p w:rsidR="003C11F4" w:rsidRPr="003C11F4" w:rsidP="003C11F4" w14:paraId="64D8364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3C11F4" w:rsidRPr="003C11F4" w:rsidP="003C11F4" w14:paraId="55A70C3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C11F4" w:rsidRPr="003C11F4" w:rsidP="003C11F4" w14:paraId="048BC22B" w14:textId="6D68B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508BD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C11F4">
        <w:rPr>
          <w:rFonts w:ascii="Times New Roman" w:eastAsia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3C11F4" w:rsidP="003C11F4" w14:paraId="44F1773F" w14:textId="00A4A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1F4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F5FEE" w:rsidRPr="001F5FEE" w:rsidP="001F5FEE" w14:paraId="45A36D4F" w14:textId="16D66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FEE"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</w:t>
      </w:r>
      <w:r>
        <w:rPr>
          <w:rFonts w:ascii="Times New Roman" w:eastAsia="Times New Roman" w:hAnsi="Times New Roman" w:cs="Times New Roman"/>
          <w:sz w:val="28"/>
          <w:szCs w:val="28"/>
        </w:rPr>
        <w:t>ственность, в соответствии с п.1 ч.1 ст.</w:t>
      </w:r>
      <w:r w:rsidRPr="001F5FEE">
        <w:rPr>
          <w:rFonts w:ascii="Times New Roman" w:eastAsia="Times New Roman" w:hAnsi="Times New Roman" w:cs="Times New Roman"/>
          <w:sz w:val="28"/>
          <w:szCs w:val="28"/>
        </w:rPr>
        <w:t>4.2 Кодекса Российской Федерации об административных правонарушениях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признание вины и</w:t>
      </w:r>
      <w:r w:rsidRPr="001F5FEE">
        <w:rPr>
          <w:rFonts w:ascii="Times New Roman" w:eastAsia="Times New Roman" w:hAnsi="Times New Roman" w:cs="Times New Roman"/>
          <w:sz w:val="28"/>
          <w:szCs w:val="28"/>
        </w:rPr>
        <w:t xml:space="preserve"> раскаяние лица, совершившего административное правонарушение.</w:t>
      </w:r>
    </w:p>
    <w:p w:rsidR="001F5FEE" w:rsidRPr="001F5FEE" w:rsidP="001F5FEE" w14:paraId="29A55262" w14:textId="37D77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FEE"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венность, в соответствии со ст.</w:t>
      </w:r>
      <w:r w:rsidRPr="001F5FEE"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по делу не установлено.</w:t>
      </w:r>
    </w:p>
    <w:p w:rsidR="003C11F4" w:rsidP="001F5FEE" w14:paraId="34843215" w14:textId="624C18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FEE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</w:t>
      </w:r>
      <w:r>
        <w:rPr>
          <w:rFonts w:ascii="Times New Roman" w:eastAsia="Times New Roman" w:hAnsi="Times New Roman" w:cs="Times New Roman"/>
          <w:sz w:val="28"/>
          <w:szCs w:val="28"/>
        </w:rPr>
        <w:t>стоятельств, предусмотренных ч.1 ст.</w:t>
      </w:r>
      <w:r w:rsidRPr="001F5FEE">
        <w:rPr>
          <w:rFonts w:ascii="Times New Roman" w:eastAsia="Times New Roman" w:hAnsi="Times New Roman" w:cs="Times New Roman"/>
          <w:sz w:val="28"/>
          <w:szCs w:val="28"/>
        </w:rPr>
        <w:t>4.2 Кодекса Российской Федерации об административных правонарушениях, смягчающих ответственность, отсутствие обс</w:t>
      </w:r>
      <w:r>
        <w:rPr>
          <w:rFonts w:ascii="Times New Roman" w:eastAsia="Times New Roman" w:hAnsi="Times New Roman" w:cs="Times New Roman"/>
          <w:sz w:val="28"/>
          <w:szCs w:val="28"/>
        </w:rPr>
        <w:t>тоятельств, предусмотренных ст.</w:t>
      </w:r>
      <w:r w:rsidRPr="001F5FEE">
        <w:rPr>
          <w:rFonts w:ascii="Times New Roman" w:eastAsia="Times New Roman" w:hAnsi="Times New Roman" w:cs="Times New Roman"/>
          <w:sz w:val="28"/>
          <w:szCs w:val="28"/>
        </w:rPr>
        <w:t>4.3 Кодекса Российской</w:t>
      </w:r>
      <w:r w:rsidRPr="001F5FEE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правонарушениях, отягчающих ответственность, прихожу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Осоргина А.В.</w:t>
      </w:r>
      <w:r w:rsidRPr="001F5FEE">
        <w:rPr>
          <w:rFonts w:ascii="Times New Roman" w:eastAsia="Times New Roman" w:hAnsi="Times New Roman" w:cs="Times New Roman"/>
          <w:sz w:val="28"/>
          <w:szCs w:val="28"/>
        </w:rPr>
        <w:t xml:space="preserve">  следует подвергнуть административному наказанию в виде предупреждения в предел</w:t>
      </w:r>
      <w:r>
        <w:rPr>
          <w:rFonts w:ascii="Times New Roman" w:eastAsia="Times New Roman" w:hAnsi="Times New Roman" w:cs="Times New Roman"/>
          <w:sz w:val="28"/>
          <w:szCs w:val="28"/>
        </w:rPr>
        <w:t>ах санкции, предусмотренной ст.</w:t>
      </w:r>
      <w:r w:rsidRPr="001F5FEE">
        <w:rPr>
          <w:rFonts w:ascii="Times New Roman" w:eastAsia="Times New Roman" w:hAnsi="Times New Roman" w:cs="Times New Roman"/>
          <w:sz w:val="28"/>
          <w:szCs w:val="28"/>
        </w:rPr>
        <w:t>15.5 Кодекса Российской Федерации об административных правонарушениях.</w:t>
      </w:r>
    </w:p>
    <w:p w:rsidR="001F5FEE" w:rsidP="001F5FEE" w14:paraId="36F7D3D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FEE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1F5FEE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1F5F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15.5, </w:t>
      </w:r>
      <w:r w:rsidRPr="001F5FEE">
        <w:rPr>
          <w:rFonts w:ascii="Times New Roman" w:eastAsia="Times New Roman" w:hAnsi="Times New Roman" w:cs="Times New Roman"/>
          <w:sz w:val="28"/>
          <w:szCs w:val="28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DE0C85" w:rsidRPr="00D236AC" w:rsidP="001F5FEE" w14:paraId="452A4BF5" w14:textId="5C87CD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6AC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DB4D9F" w:rsidP="00DB4D9F" w14:paraId="7D60AF4B" w14:textId="40CF0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1F5FEE" w:rsidR="001F5F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1F5FEE" w:rsidR="001F5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1F5FEE" w:rsidR="001F5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1F5FEE" w:rsidR="001F5FEE">
        <w:rPr>
          <w:rFonts w:ascii="Times New Roman" w:hAnsi="Times New Roman" w:cs="Times New Roman"/>
          <w:sz w:val="28"/>
          <w:szCs w:val="28"/>
        </w:rPr>
        <w:t xml:space="preserve"> года рождения </w:t>
      </w:r>
      <w:r w:rsidRPr="00D236AC" w:rsidR="00FB673C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Pr="00D236AC" w:rsidR="00325A8B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D236AC" w:rsidR="00FB673C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ения, предусмотренного ст.</w:t>
      </w:r>
      <w:r w:rsidRPr="00D236AC" w:rsidR="00A26BB3">
        <w:rPr>
          <w:rFonts w:ascii="Times New Roman" w:eastAsia="Times New Roman" w:hAnsi="Times New Roman" w:cs="Times New Roman"/>
          <w:sz w:val="28"/>
          <w:szCs w:val="28"/>
        </w:rPr>
        <w:t>15.5</w:t>
      </w:r>
      <w:r w:rsidRPr="00D236AC" w:rsidR="00FB673C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Pr="00D236AC" w:rsidR="00325A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D236AC" w:rsidR="00FB673C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предупреждения.</w:t>
      </w:r>
    </w:p>
    <w:p w:rsidR="00DB4D9F" w:rsidRPr="00DB4D9F" w:rsidP="00DB4D9F" w14:paraId="6EE9F0B9" w14:textId="0131D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D9F">
        <w:t xml:space="preserve"> </w:t>
      </w:r>
      <w:r w:rsidRPr="00DB4D9F">
        <w:rPr>
          <w:rFonts w:ascii="Times New Roman" w:hAnsi="Times New Roman" w:cs="Times New Roman"/>
          <w:sz w:val="28"/>
          <w:szCs w:val="28"/>
        </w:rPr>
        <w:t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с подчиненной ему территорией) в течение 10 суток со дня вручения или получения копии постановления.</w:t>
      </w:r>
    </w:p>
    <w:p w:rsidR="00DB4D9F" w:rsidRPr="00DB4D9F" w:rsidP="00DB4D9F" w14:paraId="1FC4E477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D9F" w:rsidRPr="00DB4D9F" w:rsidP="00DB4D9F" w14:paraId="5F7D7B6D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D9F" w:rsidRPr="00DB4D9F" w:rsidP="00DB4D9F" w14:paraId="6BF4E866" w14:textId="4B85A1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D9F">
        <w:rPr>
          <w:rFonts w:ascii="Times New Roman" w:hAnsi="Times New Roman" w:cs="Times New Roman"/>
          <w:sz w:val="28"/>
          <w:szCs w:val="28"/>
        </w:rPr>
        <w:t>Мировой судья</w:t>
      </w:r>
      <w:r w:rsidRPr="00DB4D9F">
        <w:rPr>
          <w:rFonts w:ascii="Times New Roman" w:hAnsi="Times New Roman" w:cs="Times New Roman"/>
          <w:sz w:val="28"/>
          <w:szCs w:val="28"/>
        </w:rPr>
        <w:tab/>
      </w:r>
      <w:r w:rsidRPr="00DB4D9F">
        <w:rPr>
          <w:rFonts w:ascii="Times New Roman" w:hAnsi="Times New Roman" w:cs="Times New Roman"/>
          <w:sz w:val="28"/>
          <w:szCs w:val="28"/>
        </w:rPr>
        <w:tab/>
      </w:r>
      <w:r w:rsidRPr="00DB4D9F">
        <w:rPr>
          <w:rFonts w:ascii="Times New Roman" w:hAnsi="Times New Roman" w:cs="Times New Roman"/>
          <w:sz w:val="28"/>
          <w:szCs w:val="28"/>
        </w:rPr>
        <w:tab/>
      </w:r>
      <w:r w:rsidRPr="00DB4D9F">
        <w:rPr>
          <w:rFonts w:ascii="Times New Roman" w:hAnsi="Times New Roman" w:cs="Times New Roman"/>
          <w:sz w:val="28"/>
          <w:szCs w:val="28"/>
        </w:rPr>
        <w:tab/>
      </w:r>
      <w:r w:rsidRPr="00DB4D9F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A320BE">
        <w:rPr>
          <w:rFonts w:ascii="Times New Roman" w:hAnsi="Times New Roman" w:cs="Times New Roman"/>
          <w:sz w:val="28"/>
          <w:szCs w:val="28"/>
        </w:rPr>
        <w:tab/>
      </w:r>
      <w:r w:rsidRPr="00DB4D9F">
        <w:rPr>
          <w:rFonts w:ascii="Times New Roman" w:hAnsi="Times New Roman" w:cs="Times New Roman"/>
          <w:sz w:val="28"/>
          <w:szCs w:val="28"/>
        </w:rPr>
        <w:t>Э.Р. Рыкова</w:t>
      </w:r>
    </w:p>
    <w:p w:rsidR="00DB4D9F" w:rsidRPr="00DB4D9F" w:rsidP="00DB4D9F" w14:paraId="2D848F2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7D82" w:rsidRPr="00D236AC" w:rsidP="00D236AC" w14:paraId="452A4BFA" w14:textId="3DE756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EF0954">
      <w:footerReference w:type="default" r:id="rId5"/>
      <w:headerReference w:type="first" r:id="rId6"/>
      <w:pgSz w:w="11906" w:h="16838"/>
      <w:pgMar w:top="1134" w:right="707" w:bottom="1134" w:left="1560" w:header="708" w:footer="14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 w14:paraId="452A4BF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8BD">
          <w:rPr>
            <w:noProof/>
          </w:rPr>
          <w:t>3</w:t>
        </w:r>
        <w:r>
          <w:fldChar w:fldCharType="end"/>
        </w:r>
      </w:p>
    </w:sdtContent>
  </w:sdt>
  <w:p w:rsidR="009F0F1D" w14:paraId="452A4C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6AC" w:rsidRPr="00D236AC" w:rsidP="00D236AC" w14:paraId="7E28E8E3" w14:textId="0A8E9BFF">
    <w:pPr>
      <w:pStyle w:val="Header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Дело № 5-42-2</w:t>
    </w:r>
    <w:r w:rsidRPr="00D236AC">
      <w:rPr>
        <w:rFonts w:ascii="Times New Roman" w:hAnsi="Times New Roman" w:cs="Times New Roman"/>
        <w:sz w:val="28"/>
        <w:szCs w:val="28"/>
      </w:rPr>
      <w:t>/2026</w:t>
    </w:r>
  </w:p>
  <w:p w:rsidR="00D236AC" w:rsidRPr="00D236AC" w:rsidP="00D236AC" w14:paraId="45D7462F" w14:textId="14598FFF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D236AC">
      <w:rPr>
        <w:rFonts w:ascii="Times New Roman" w:hAnsi="Times New Roman" w:cs="Times New Roman"/>
        <w:sz w:val="28"/>
        <w:szCs w:val="28"/>
      </w:rPr>
      <w:t xml:space="preserve">УИД: </w:t>
    </w:r>
    <w:r w:rsidR="00716668">
      <w:rPr>
        <w:rFonts w:ascii="Times New Roman" w:hAnsi="Times New Roman" w:cs="Times New Roman"/>
        <w:sz w:val="28"/>
        <w:szCs w:val="28"/>
      </w:rPr>
      <w:t>910042-01-2025-002720-72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1"/>
    <w:rsid w:val="00052264"/>
    <w:rsid w:val="0005495D"/>
    <w:rsid w:val="000559C2"/>
    <w:rsid w:val="00055D69"/>
    <w:rsid w:val="0005738B"/>
    <w:rsid w:val="00064F21"/>
    <w:rsid w:val="00067C85"/>
    <w:rsid w:val="00073689"/>
    <w:rsid w:val="00075FAC"/>
    <w:rsid w:val="0008534E"/>
    <w:rsid w:val="00092632"/>
    <w:rsid w:val="000B0695"/>
    <w:rsid w:val="000B7A48"/>
    <w:rsid w:val="000C3290"/>
    <w:rsid w:val="000E5C74"/>
    <w:rsid w:val="000E7D61"/>
    <w:rsid w:val="000F455A"/>
    <w:rsid w:val="000F59A7"/>
    <w:rsid w:val="00110B47"/>
    <w:rsid w:val="00152D1F"/>
    <w:rsid w:val="0017177A"/>
    <w:rsid w:val="0019172E"/>
    <w:rsid w:val="001A1338"/>
    <w:rsid w:val="001C7F06"/>
    <w:rsid w:val="001E4B68"/>
    <w:rsid w:val="001F06D2"/>
    <w:rsid w:val="001F5FEE"/>
    <w:rsid w:val="001F63F7"/>
    <w:rsid w:val="001F768F"/>
    <w:rsid w:val="00201BD4"/>
    <w:rsid w:val="00206DB0"/>
    <w:rsid w:val="00220C8D"/>
    <w:rsid w:val="00234D32"/>
    <w:rsid w:val="002437D7"/>
    <w:rsid w:val="0024425B"/>
    <w:rsid w:val="002508BD"/>
    <w:rsid w:val="00282BCE"/>
    <w:rsid w:val="00291382"/>
    <w:rsid w:val="00293663"/>
    <w:rsid w:val="002A357A"/>
    <w:rsid w:val="002A4942"/>
    <w:rsid w:val="002B0F0C"/>
    <w:rsid w:val="002B5E82"/>
    <w:rsid w:val="002E3C0F"/>
    <w:rsid w:val="00313A88"/>
    <w:rsid w:val="00325A8B"/>
    <w:rsid w:val="00326552"/>
    <w:rsid w:val="00337868"/>
    <w:rsid w:val="00391FC7"/>
    <w:rsid w:val="00396E94"/>
    <w:rsid w:val="003A2010"/>
    <w:rsid w:val="003B5A8C"/>
    <w:rsid w:val="003C11F4"/>
    <w:rsid w:val="003D15A1"/>
    <w:rsid w:val="003E60A1"/>
    <w:rsid w:val="004605C4"/>
    <w:rsid w:val="00464C3F"/>
    <w:rsid w:val="0046666A"/>
    <w:rsid w:val="00492320"/>
    <w:rsid w:val="004B5DA1"/>
    <w:rsid w:val="004E6B7D"/>
    <w:rsid w:val="005050BD"/>
    <w:rsid w:val="00516538"/>
    <w:rsid w:val="00536AC2"/>
    <w:rsid w:val="00541D4B"/>
    <w:rsid w:val="005613BE"/>
    <w:rsid w:val="00561703"/>
    <w:rsid w:val="005634A6"/>
    <w:rsid w:val="00586875"/>
    <w:rsid w:val="005959FA"/>
    <w:rsid w:val="005C2B6A"/>
    <w:rsid w:val="005E4B0A"/>
    <w:rsid w:val="005E5EBE"/>
    <w:rsid w:val="005E74E4"/>
    <w:rsid w:val="005F5C02"/>
    <w:rsid w:val="006050C9"/>
    <w:rsid w:val="00605785"/>
    <w:rsid w:val="00662EA7"/>
    <w:rsid w:val="00667BA3"/>
    <w:rsid w:val="00685F2A"/>
    <w:rsid w:val="00697936"/>
    <w:rsid w:val="006A4B55"/>
    <w:rsid w:val="006A5F77"/>
    <w:rsid w:val="006D3ECD"/>
    <w:rsid w:val="006E5718"/>
    <w:rsid w:val="006E5E8B"/>
    <w:rsid w:val="006F1841"/>
    <w:rsid w:val="006F1A07"/>
    <w:rsid w:val="00704EF6"/>
    <w:rsid w:val="0071524B"/>
    <w:rsid w:val="00716668"/>
    <w:rsid w:val="007223D6"/>
    <w:rsid w:val="0073574E"/>
    <w:rsid w:val="0074176B"/>
    <w:rsid w:val="007547AB"/>
    <w:rsid w:val="0076058D"/>
    <w:rsid w:val="00765D2C"/>
    <w:rsid w:val="007949BB"/>
    <w:rsid w:val="007D1ECE"/>
    <w:rsid w:val="00800A20"/>
    <w:rsid w:val="00803D8B"/>
    <w:rsid w:val="008406F0"/>
    <w:rsid w:val="008409A4"/>
    <w:rsid w:val="00857A7F"/>
    <w:rsid w:val="008851ED"/>
    <w:rsid w:val="00890FA8"/>
    <w:rsid w:val="008B5F11"/>
    <w:rsid w:val="008C2FF6"/>
    <w:rsid w:val="008F5775"/>
    <w:rsid w:val="009052EE"/>
    <w:rsid w:val="00910E1B"/>
    <w:rsid w:val="009275EC"/>
    <w:rsid w:val="00937FAC"/>
    <w:rsid w:val="00947B72"/>
    <w:rsid w:val="00950EA3"/>
    <w:rsid w:val="009626A4"/>
    <w:rsid w:val="00975788"/>
    <w:rsid w:val="009A2F37"/>
    <w:rsid w:val="009D1DC6"/>
    <w:rsid w:val="009D3CA3"/>
    <w:rsid w:val="009D5864"/>
    <w:rsid w:val="009F0F1D"/>
    <w:rsid w:val="009F7D82"/>
    <w:rsid w:val="00A07F5C"/>
    <w:rsid w:val="00A131B0"/>
    <w:rsid w:val="00A228C4"/>
    <w:rsid w:val="00A26BB3"/>
    <w:rsid w:val="00A320BE"/>
    <w:rsid w:val="00A349C2"/>
    <w:rsid w:val="00A541D9"/>
    <w:rsid w:val="00A758CB"/>
    <w:rsid w:val="00A81949"/>
    <w:rsid w:val="00A81F97"/>
    <w:rsid w:val="00A83DF7"/>
    <w:rsid w:val="00A869A7"/>
    <w:rsid w:val="00A9116F"/>
    <w:rsid w:val="00AD3567"/>
    <w:rsid w:val="00AF7526"/>
    <w:rsid w:val="00B07130"/>
    <w:rsid w:val="00B2542C"/>
    <w:rsid w:val="00B424F9"/>
    <w:rsid w:val="00B75AB4"/>
    <w:rsid w:val="00B87355"/>
    <w:rsid w:val="00B91D04"/>
    <w:rsid w:val="00BA4FB9"/>
    <w:rsid w:val="00BA5B0E"/>
    <w:rsid w:val="00BC53D0"/>
    <w:rsid w:val="00BC670C"/>
    <w:rsid w:val="00BE5D72"/>
    <w:rsid w:val="00BF6659"/>
    <w:rsid w:val="00BF6BA4"/>
    <w:rsid w:val="00C048EE"/>
    <w:rsid w:val="00C0734B"/>
    <w:rsid w:val="00C20884"/>
    <w:rsid w:val="00C30272"/>
    <w:rsid w:val="00C545F8"/>
    <w:rsid w:val="00CE44CD"/>
    <w:rsid w:val="00D164A3"/>
    <w:rsid w:val="00D236AC"/>
    <w:rsid w:val="00D52652"/>
    <w:rsid w:val="00D55B34"/>
    <w:rsid w:val="00D92345"/>
    <w:rsid w:val="00DB4D9F"/>
    <w:rsid w:val="00DC3C16"/>
    <w:rsid w:val="00DE0C85"/>
    <w:rsid w:val="00DE5515"/>
    <w:rsid w:val="00DE5DE2"/>
    <w:rsid w:val="00DE6A4F"/>
    <w:rsid w:val="00DF79E2"/>
    <w:rsid w:val="00E023AA"/>
    <w:rsid w:val="00E03279"/>
    <w:rsid w:val="00E217A5"/>
    <w:rsid w:val="00E32FF7"/>
    <w:rsid w:val="00E45AD5"/>
    <w:rsid w:val="00E5158A"/>
    <w:rsid w:val="00E70AA3"/>
    <w:rsid w:val="00E87DDC"/>
    <w:rsid w:val="00EA0BA5"/>
    <w:rsid w:val="00EC1E6E"/>
    <w:rsid w:val="00EE55A2"/>
    <w:rsid w:val="00EF0954"/>
    <w:rsid w:val="00EF6DDA"/>
    <w:rsid w:val="00F04F40"/>
    <w:rsid w:val="00F1242B"/>
    <w:rsid w:val="00F6318F"/>
    <w:rsid w:val="00F944F5"/>
    <w:rsid w:val="00FB5598"/>
    <w:rsid w:val="00FB673C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219CE-33FC-47D0-993A-E5BC03CE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