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D82" w:rsidRPr="00D236AC" w:rsidP="00D236AC" w14:paraId="452A4BD4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36AC" w:rsidRPr="00D236AC" w:rsidP="00D236AC" w14:paraId="2A19784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36A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36AC" w:rsidRPr="00D236AC" w:rsidP="00D236AC" w14:paraId="2E275CD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6AC" w:rsidRPr="00D236AC" w:rsidP="00D236AC" w14:paraId="37223871" w14:textId="71D6B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AC">
        <w:rPr>
          <w:rFonts w:ascii="Times New Roman" w:hAnsi="Times New Roman" w:cs="Times New Roman"/>
          <w:sz w:val="28"/>
          <w:szCs w:val="28"/>
        </w:rPr>
        <w:t xml:space="preserve">19 января 2026 года                      </w:t>
      </w:r>
      <w:r w:rsidR="00E217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217A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236AC">
        <w:rPr>
          <w:rFonts w:ascii="Times New Roman" w:hAnsi="Times New Roman" w:cs="Times New Roman"/>
          <w:sz w:val="28"/>
          <w:szCs w:val="28"/>
        </w:rPr>
        <w:t xml:space="preserve">       город Евпатория</w:t>
      </w:r>
    </w:p>
    <w:p w:rsidR="00D236AC" w:rsidRPr="00D236AC" w:rsidP="00D236AC" w14:paraId="36DC1CB2" w14:textId="2690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AC">
        <w:rPr>
          <w:rFonts w:ascii="Times New Roman" w:hAnsi="Times New Roman" w:cs="Times New Roman"/>
          <w:sz w:val="28"/>
          <w:szCs w:val="28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рассмотрев дело об административном правонарушении</w:t>
      </w:r>
      <w:r w:rsidR="002A357A">
        <w:rPr>
          <w:rFonts w:ascii="Times New Roman" w:hAnsi="Times New Roman" w:cs="Times New Roman"/>
          <w:sz w:val="28"/>
          <w:szCs w:val="28"/>
        </w:rPr>
        <w:t>,</w:t>
      </w:r>
      <w:r w:rsidRPr="00D23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2A357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ИФНС России №6 по Республике Крым </w:t>
      </w:r>
      <w:r w:rsidRPr="00D236AC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:rsidR="00D236AC" w:rsidRPr="00D236AC" w:rsidP="00D236AC" w14:paraId="2F11693D" w14:textId="260242D6">
      <w:pPr>
        <w:spacing w:after="0" w:line="240" w:lineRule="auto"/>
        <w:ind w:left="2124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Гноев</w:t>
      </w:r>
      <w:r w:rsidR="002A357A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Александра Николаевича, </w:t>
      </w:r>
      <w:r w:rsidR="00A72702">
        <w:rPr>
          <w:rFonts w:ascii="Times New Roman" w:hAnsi="Times New Roman" w:cs="Times New Roman"/>
          <w:sz w:val="28"/>
          <w:szCs w:val="28"/>
        </w:rPr>
        <w:t>****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 года рождения, уроженца г. </w:t>
      </w:r>
      <w:r w:rsidR="00A72702">
        <w:rPr>
          <w:rFonts w:ascii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, Крымской обл., СССР, гражданина Российской Федерации, паспорт серии </w:t>
      </w:r>
      <w:r w:rsidR="00A72702">
        <w:rPr>
          <w:rFonts w:ascii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 № </w:t>
      </w:r>
      <w:r w:rsidR="00A72702">
        <w:rPr>
          <w:rFonts w:ascii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, выдан Федеральной миграционной службой </w:t>
      </w:r>
      <w:r w:rsidR="00A72702">
        <w:rPr>
          <w:rFonts w:ascii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, к/п </w:t>
      </w:r>
      <w:r w:rsidR="00A72702">
        <w:rPr>
          <w:rFonts w:ascii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ул. </w:t>
      </w:r>
      <w:r w:rsidR="00A72702">
        <w:rPr>
          <w:rFonts w:ascii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 </w:t>
      </w:r>
      <w:r w:rsidR="00A72702">
        <w:rPr>
          <w:rFonts w:ascii="Times New Roman" w:hAnsi="Times New Roman" w:cs="Times New Roman"/>
          <w:sz w:val="28"/>
          <w:szCs w:val="28"/>
        </w:rPr>
        <w:t>****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в г. </w:t>
      </w:r>
      <w:r w:rsidR="00A72702">
        <w:rPr>
          <w:rFonts w:ascii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, Республики Крым, </w:t>
      </w:r>
    </w:p>
    <w:p w:rsidR="001C7F06" w:rsidRPr="00D236AC" w:rsidP="00D236AC" w14:paraId="525FADAC" w14:textId="45EDE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hAnsi="Times New Roman" w:cs="Times New Roman"/>
          <w:sz w:val="28"/>
          <w:szCs w:val="28"/>
        </w:rPr>
        <w:t>о привлечении к административной ответственности за правонарушение, предусмотренное ст.</w:t>
      </w:r>
      <w:r>
        <w:rPr>
          <w:rFonts w:ascii="Times New Roman" w:hAnsi="Times New Roman" w:cs="Times New Roman"/>
          <w:sz w:val="28"/>
          <w:szCs w:val="28"/>
        </w:rPr>
        <w:t>15.5</w:t>
      </w:r>
      <w:r w:rsidRPr="00D236A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DE0C85" w:rsidRPr="00D236AC" w:rsidP="00D236AC" w14:paraId="452A4BD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662EA7" w:rsidP="00662EA7" w14:paraId="08B60FDD" w14:textId="29BBC7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Гноевой </w:t>
      </w:r>
      <w:r w:rsidR="00D236AC">
        <w:rPr>
          <w:rFonts w:ascii="Times New Roman" w:eastAsia="Times New Roman" w:hAnsi="Times New Roman" w:cs="Times New Roman"/>
          <w:sz w:val="28"/>
          <w:szCs w:val="28"/>
        </w:rPr>
        <w:t>А.Н.</w:t>
      </w:r>
      <w:r w:rsidRPr="00D236AC" w:rsidR="00152D1F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 w:rsidRPr="00D236AC" w:rsidR="00910E1B">
        <w:rPr>
          <w:rFonts w:ascii="Times New Roman" w:eastAsia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«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D236AC" w:rsidR="00910E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236AC" w:rsidR="00152D1F">
        <w:rPr>
          <w:rFonts w:ascii="Times New Roman" w:eastAsia="Times New Roman" w:hAnsi="Times New Roman" w:cs="Times New Roman"/>
          <w:sz w:val="28"/>
          <w:szCs w:val="28"/>
        </w:rPr>
        <w:t>(далее ООО «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D236AC" w:rsidR="00152D1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23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="00D236AC">
        <w:rPr>
          <w:rFonts w:ascii="Times New Roman" w:eastAsia="Times New Roman" w:hAnsi="Times New Roman" w:cs="Times New Roman"/>
          <w:sz w:val="28"/>
          <w:szCs w:val="28"/>
        </w:rPr>
        <w:t xml:space="preserve">/КПП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D236AC" w:rsidR="00152D1F">
        <w:rPr>
          <w:rFonts w:ascii="Times New Roman" w:eastAsia="Times New Roman" w:hAnsi="Times New Roman" w:cs="Times New Roman"/>
          <w:sz w:val="28"/>
          <w:szCs w:val="28"/>
        </w:rPr>
        <w:t>, юридическое лицо), зарегистрированного п</w:t>
      </w:r>
      <w:r w:rsidR="00D236AC">
        <w:rPr>
          <w:rFonts w:ascii="Times New Roman" w:eastAsia="Times New Roman" w:hAnsi="Times New Roman" w:cs="Times New Roman"/>
          <w:sz w:val="28"/>
          <w:szCs w:val="28"/>
        </w:rPr>
        <w:t>о адресу: Республика Крым, г.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D236AC">
        <w:rPr>
          <w:rFonts w:ascii="Times New Roman" w:eastAsia="Times New Roman" w:hAnsi="Times New Roman" w:cs="Times New Roman"/>
          <w:sz w:val="28"/>
          <w:szCs w:val="28"/>
        </w:rPr>
        <w:t>, ул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236AC" w:rsidR="00152D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36AC" w:rsidR="00EC1E6E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</w:t>
      </w:r>
      <w:r w:rsidRPr="00D236AC" w:rsidR="00EC1E6E">
        <w:rPr>
          <w:rFonts w:ascii="Times New Roman" w:eastAsia="Times New Roman" w:hAnsi="Times New Roman" w:cs="Times New Roman"/>
          <w:sz w:val="28"/>
          <w:szCs w:val="28"/>
        </w:rPr>
        <w:t xml:space="preserve"> предоставил в </w:t>
      </w:r>
      <w:r w:rsidR="00D236A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236AC" w:rsidR="00D236AC">
        <w:rPr>
          <w:rFonts w:ascii="Times New Roman" w:eastAsia="Times New Roman" w:hAnsi="Times New Roman" w:cs="Times New Roman"/>
          <w:sz w:val="28"/>
          <w:szCs w:val="28"/>
        </w:rPr>
        <w:t>ежрайонн</w:t>
      </w:r>
      <w:r w:rsidR="00D236AC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D236AC" w:rsidR="00D236AC">
        <w:rPr>
          <w:rFonts w:ascii="Times New Roman" w:eastAsia="Times New Roman" w:hAnsi="Times New Roman" w:cs="Times New Roman"/>
          <w:sz w:val="28"/>
          <w:szCs w:val="28"/>
        </w:rPr>
        <w:t xml:space="preserve"> ИФНС России №6 по Республике Крым</w:t>
      </w:r>
      <w:r w:rsidRPr="00D236AC" w:rsidR="00EC1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декларацию: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>месяц</w:t>
      </w:r>
      <w:r>
        <w:rPr>
          <w:rFonts w:ascii="Times New Roman" w:eastAsia="Times New Roman" w:hAnsi="Times New Roman" w:cs="Times New Roman"/>
          <w:sz w:val="28"/>
          <w:szCs w:val="28"/>
        </w:rPr>
        <w:t>а (квартальный)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года, срок предоставления – 25 апреля 2025 года (включительно)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 xml:space="preserve">, дата фактического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апреля 2025 года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>, за что предусмотрена 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енность должностных лиц, по ст.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>15.5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7F06" w:rsidRPr="00D236AC" w:rsidP="00662EA7" w14:paraId="64D8D1C5" w14:textId="25A29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2A357A">
        <w:rPr>
          <w:rFonts w:ascii="Times New Roman" w:eastAsia="Times New Roman" w:hAnsi="Times New Roman" w:cs="Times New Roman"/>
          <w:sz w:val="28"/>
          <w:szCs w:val="28"/>
        </w:rPr>
        <w:t xml:space="preserve">Гноевой 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не явился, о дате, времени и месте рассмотрения де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 xml:space="preserve">неоднократно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уведомл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>ялся</w:t>
      </w:r>
      <w:r w:rsidRPr="00662EA7" w:rsidR="00662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 w:rsidR="00662EA7">
        <w:rPr>
          <w:rFonts w:ascii="Times New Roman" w:eastAsia="Times New Roman" w:hAnsi="Times New Roman" w:cs="Times New Roman"/>
          <w:sz w:val="28"/>
          <w:szCs w:val="28"/>
        </w:rPr>
        <w:t xml:space="preserve">путем направления судебной повестки почтовой корреспонденцией, 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 xml:space="preserve">а также  </w:t>
      </w:r>
      <w:r w:rsidRPr="00D236AC" w:rsidR="00BF665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>средством телефонограммы, о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 причинах неявки не сообщил, ходатайств мировому судье об отложении рассмотрения дела не направил.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 xml:space="preserve"> Согласно протоколу об административном правонарушении просил рассмотреть дело в его отсутствие.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357A" w:rsidP="002A357A" w14:paraId="0E771E64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>Гноев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</w:p>
    <w:p w:rsidR="002A357A" w:rsidP="002A357A" w14:paraId="1332A304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57A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 приходит к следующему выводу.</w:t>
      </w:r>
    </w:p>
    <w:p w:rsidR="00A320BE" w:rsidP="00A320BE" w14:paraId="28A3140F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с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>огласно ст.</w:t>
      </w:r>
      <w:r w:rsidRPr="00D236AC" w:rsidR="007D1ECE">
        <w:rPr>
          <w:rFonts w:ascii="Times New Roman" w:eastAsia="Times New Roman" w:hAnsi="Times New Roman" w:cs="Times New Roman"/>
          <w:sz w:val="28"/>
          <w:szCs w:val="28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320BE" w:rsidP="00A320BE" w14:paraId="504F5846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пп. 1 п.1 ст.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 xml:space="preserve"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предпринимателями. </w:t>
      </w:r>
    </w:p>
    <w:p w:rsidR="00A320BE" w:rsidP="00A320BE" w14:paraId="2B1F59BC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 xml:space="preserve"> п.7 ст.</w:t>
      </w:r>
      <w:r w:rsidRPr="00662EA7" w:rsidR="00662EA7">
        <w:rPr>
          <w:rFonts w:ascii="Times New Roman" w:eastAsia="Times New Roman" w:hAnsi="Times New Roman" w:cs="Times New Roman"/>
          <w:sz w:val="28"/>
          <w:szCs w:val="28"/>
        </w:rPr>
        <w:t xml:space="preserve">431 НК </w:t>
      </w:r>
      <w:r w:rsidR="00662EA7">
        <w:rPr>
          <w:rFonts w:ascii="Times New Roman" w:eastAsia="Times New Roman" w:hAnsi="Times New Roman" w:cs="Times New Roman"/>
          <w:sz w:val="28"/>
          <w:szCs w:val="28"/>
        </w:rPr>
        <w:t>РФ плательщики, указанные в пп.1 п.1 ст.</w:t>
      </w:r>
      <w:r w:rsidRPr="00662EA7" w:rsidR="00662EA7">
        <w:rPr>
          <w:rFonts w:ascii="Times New Roman" w:eastAsia="Times New Roman" w:hAnsi="Times New Roman" w:cs="Times New Roman"/>
          <w:sz w:val="28"/>
          <w:szCs w:val="28"/>
        </w:rPr>
        <w:t>419 НК РФ (за исключением физических лиц, производящих выплаты, указанные в подпункте 3 пункта 3 статьи 422 НК РФ),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расчетным (отчетным) периодом.</w:t>
      </w:r>
    </w:p>
    <w:p w:rsidR="00A320BE" w:rsidP="00A320BE" w14:paraId="0825D43F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EA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в области налогов и сборов 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>предусмотрена в частности и ст.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>15.5 КоАП РФ. Субъектами данных правонарушений являются должностные лица организаций и граждане. Объективную сторону указанного состава административного право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>нарушения, предусмотренного ст.</w:t>
      </w:r>
      <w:r w:rsidRPr="00662EA7">
        <w:rPr>
          <w:rFonts w:ascii="Times New Roman" w:eastAsia="Times New Roman" w:hAnsi="Times New Roman" w:cs="Times New Roman"/>
          <w:sz w:val="28"/>
          <w:szCs w:val="28"/>
        </w:rPr>
        <w:t xml:space="preserve">15.5 КоАП РФ, образует непредставление в установленном законодательстве и налогах и сборах срок налоговой декларации (расчета по страховым взносам) в налоговый орган по месту учета. </w:t>
      </w:r>
    </w:p>
    <w:p w:rsidR="00A320BE" w:rsidP="00A320BE" w14:paraId="3A3083F9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EA7">
        <w:rPr>
          <w:rFonts w:ascii="Times New Roman" w:eastAsia="Times New Roman" w:hAnsi="Times New Roman" w:cs="Times New Roman"/>
          <w:sz w:val="28"/>
          <w:szCs w:val="28"/>
        </w:rPr>
        <w:t>Под должностным лицом в настоящем КоАП РФ понимается лицо, постоянно, временно или в соответствие со специальными полномочиями - осуществляющее функции представителя власти, т.е. наделенное в установленном законе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функции.</w:t>
      </w:r>
    </w:p>
    <w:p w:rsidR="00A320BE" w:rsidP="00A320BE" w14:paraId="6DB161E4" w14:textId="6605BEF2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D236AC" w:rsidR="009D1DC6"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взносам за 3 месяца 2025 года (квартал), Гноевой А.Н.,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>» предоставил с нарушением сроков предоставления – 26 апреля 2025 года, предельный срок предоставления которого не позднее 25 апреля 2025 года (включительно) на бумажном носителе, с использованием штрих кода.</w:t>
      </w:r>
    </w:p>
    <w:p w:rsidR="00A320BE" w:rsidP="00A320BE" w14:paraId="61A803D0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ст.</w:t>
      </w:r>
      <w:r w:rsidRPr="00D236AC" w:rsidR="005E5EBE">
        <w:rPr>
          <w:rFonts w:ascii="Times New Roman" w:eastAsia="Times New Roman" w:hAnsi="Times New Roman" w:cs="Times New Roman"/>
          <w:sz w:val="28"/>
          <w:szCs w:val="28"/>
        </w:rPr>
        <w:t>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5738B" w:rsidRPr="00D236AC" w:rsidP="00A320BE" w14:paraId="28C734DC" w14:textId="726F6169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 реестра юридических лиц </w:t>
      </w:r>
      <w:r w:rsidRPr="00D236AC" w:rsidR="00220C8D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 xml:space="preserve">Гноевой А.Н. </w:t>
      </w:r>
    </w:p>
    <w:p w:rsidR="00A320BE" w:rsidP="00A320BE" w14:paraId="06924B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>нарушения, предусмотренного ст.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D236AC" w:rsidR="00A911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536AC2">
        <w:rPr>
          <w:rFonts w:ascii="Times New Roman" w:eastAsia="Times New Roman" w:hAnsi="Times New Roman" w:cs="Times New Roman"/>
          <w:sz w:val="28"/>
          <w:szCs w:val="28"/>
        </w:rPr>
        <w:t>Гноевой А.Н.</w:t>
      </w:r>
      <w:r w:rsidRPr="00D236AC" w:rsidR="006D3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A320BE" w:rsidP="00A320BE" w14:paraId="503DCD6F" w14:textId="3D10F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536A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Гноевого А.Н.</w:t>
      </w:r>
      <w:r w:rsidRPr="00D236AC" w:rsidR="00C20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</w:t>
      </w:r>
      <w:r w:rsidRPr="00D236AC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D2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A727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 w:rsidRPr="00D236AC" w:rsidR="002442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727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  <w:r w:rsidR="00536A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236AC" w:rsidR="006D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квитанцие</w:t>
      </w:r>
      <w:r w:rsidRPr="00D236AC" w:rsidR="00A91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о приеме налоговой декларации</w:t>
      </w:r>
      <w:r w:rsidRPr="00D236AC" w:rsidR="00110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236AC" w:rsidR="003A2010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A320BE" w:rsidP="00A320BE" w14:paraId="6D1445E9" w14:textId="58FAE7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="00DB4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</w:t>
      </w:r>
      <w:r w:rsidR="00DB4D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DB4D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36AC" w:rsidR="009F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320BE" w:rsidP="00A320BE" w14:paraId="65D12EF4" w14:textId="4F865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D236AC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Pr="00D236AC" w:rsidR="005E7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 w:rsidR="00110B47"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D236AC" w:rsidR="005613BE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D236AC" w:rsidR="002437D7">
        <w:rPr>
          <w:rFonts w:ascii="Times New Roman" w:eastAsia="Times New Roman" w:hAnsi="Times New Roman" w:cs="Times New Roman"/>
          <w:sz w:val="28"/>
          <w:szCs w:val="28"/>
        </w:rPr>
        <w:t xml:space="preserve"> ООО </w:t>
      </w:r>
      <w:r w:rsidRPr="00D236AC" w:rsidR="00BC53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236AC" w:rsidR="00BC53D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236AC" w:rsidR="002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</w:t>
      </w:r>
      <w:r w:rsidRPr="00D236AC" w:rsidR="00A911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D236AC" w:rsidR="00A9116F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0BE" w:rsidP="00A320BE" w14:paraId="5A1BF5E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A320BE" w:rsidP="00A320BE" w14:paraId="644219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320BE" w:rsidP="00A320BE" w14:paraId="03200095" w14:textId="0C43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DB4D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36AC" w:rsidR="00C20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20BE" w:rsidP="00A320BE" w14:paraId="0CC70D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320BE" w:rsidP="00A320BE" w14:paraId="4CC8086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</w:t>
      </w:r>
      <w:r w:rsidRPr="00D236AC" w:rsidR="00A26BB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FB673C" w:rsidRPr="00D236AC" w:rsidP="00A320BE" w14:paraId="452A4BF3" w14:textId="6EC07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отягчающих ответственность обстоятельств, мировой судья считает необходимым подвергнуть </w:t>
      </w:r>
      <w:r w:rsidR="00A72702"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D236AC" w:rsidR="00C20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предупреждения в предел</w:t>
      </w:r>
      <w:r w:rsidR="00DB4D9F">
        <w:rPr>
          <w:rFonts w:ascii="Times New Roman" w:eastAsia="Times New Roman" w:hAnsi="Times New Roman" w:cs="Times New Roman"/>
          <w:sz w:val="28"/>
          <w:szCs w:val="28"/>
        </w:rPr>
        <w:t>ах санкции, предусмотренной ст.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>15.5 Кодекса Российской Федерации об административных правонарушениях.</w:t>
      </w:r>
    </w:p>
    <w:p w:rsidR="000B0695" w:rsidRPr="00D236AC" w:rsidP="00D236AC" w14:paraId="452A4BF4" w14:textId="00A4D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</w:t>
      </w:r>
      <w:r w:rsidR="00DB4D9F">
        <w:rPr>
          <w:rFonts w:ascii="Times New Roman" w:eastAsia="Times New Roman" w:hAnsi="Times New Roman" w:cs="Times New Roman"/>
          <w:sz w:val="28"/>
          <w:szCs w:val="28"/>
        </w:rPr>
        <w:t xml:space="preserve">15.5, </w:t>
      </w:r>
      <w:r w:rsidRPr="00D236AC">
        <w:rPr>
          <w:rFonts w:ascii="Times New Roman" w:eastAsia="Times New Roman" w:hAnsi="Times New Roman" w:cs="Times New Roman"/>
          <w:sz w:val="28"/>
          <w:szCs w:val="28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DE0C85" w:rsidRPr="00D236AC" w:rsidP="00D236AC" w14:paraId="452A4BF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A26BB3" w:rsidRPr="00D236AC" w:rsidP="00D236AC" w14:paraId="4F1610A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D9F" w:rsidP="00DB4D9F" w14:paraId="7D60AF4B" w14:textId="62A81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Гноевого Александра Николаевича, </w:t>
      </w:r>
      <w:r w:rsidR="00A72702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D236AC" w:rsidR="00C0734B">
        <w:rPr>
          <w:rFonts w:ascii="Times New Roman" w:hAnsi="Times New Roman" w:cs="Times New Roman"/>
          <w:sz w:val="28"/>
          <w:szCs w:val="28"/>
        </w:rPr>
        <w:t xml:space="preserve"> 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D236AC" w:rsidR="00325A8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ения, предусмотренного ст.</w:t>
      </w:r>
      <w:r w:rsidRPr="00D236AC" w:rsidR="00A26BB3">
        <w:rPr>
          <w:rFonts w:ascii="Times New Roman" w:eastAsia="Times New Roman" w:hAnsi="Times New Roman" w:cs="Times New Roman"/>
          <w:sz w:val="28"/>
          <w:szCs w:val="28"/>
        </w:rPr>
        <w:t>15.5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D236AC" w:rsidR="00325A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предупреждения.</w:t>
      </w:r>
    </w:p>
    <w:p w:rsidR="00DB4D9F" w:rsidRPr="00DB4D9F" w:rsidP="00DB4D9F" w14:paraId="6EE9F0B9" w14:textId="0131D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D9F">
        <w:t xml:space="preserve"> </w:t>
      </w:r>
      <w:r w:rsidRPr="00DB4D9F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с подчиненной ему территорией) в течение 10 суток со дня вручения или получения копии постановления.</w:t>
      </w:r>
    </w:p>
    <w:p w:rsidR="00DB4D9F" w:rsidRPr="00DB4D9F" w:rsidP="00DB4D9F" w14:paraId="1FC4E47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D9F" w:rsidRPr="00DB4D9F" w:rsidP="00DB4D9F" w14:paraId="5F7D7B6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D9F" w:rsidRPr="00DB4D9F" w:rsidP="00DB4D9F" w14:paraId="6BF4E866" w14:textId="4B85A1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D9F">
        <w:rPr>
          <w:rFonts w:ascii="Times New Roman" w:hAnsi="Times New Roman" w:cs="Times New Roman"/>
          <w:sz w:val="28"/>
          <w:szCs w:val="28"/>
        </w:rPr>
        <w:t>Мировой судья</w:t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A320BE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>Э.Р. Рыкова</w:t>
      </w:r>
    </w:p>
    <w:p w:rsidR="00DB4D9F" w:rsidRPr="00DB4D9F" w:rsidP="00DB4D9F" w14:paraId="2D848F2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D82" w:rsidRPr="00D236AC" w:rsidP="00D236AC" w14:paraId="452A4BFA" w14:textId="3DE756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320BE">
      <w:footerReference w:type="default" r:id="rId5"/>
      <w:headerReference w:type="first" r:id="rId6"/>
      <w:pgSz w:w="11906" w:h="16838"/>
      <w:pgMar w:top="1134" w:right="707" w:bottom="1134" w:left="1418" w:header="708" w:footer="1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 w14:paraId="452A4BF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02">
          <w:rPr>
            <w:noProof/>
          </w:rPr>
          <w:t>4</w:t>
        </w:r>
        <w:r>
          <w:fldChar w:fldCharType="end"/>
        </w:r>
      </w:p>
    </w:sdtContent>
  </w:sdt>
  <w:p w:rsidR="009F0F1D" w14:paraId="452A4C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6AC" w:rsidRPr="00D236AC" w:rsidP="00D236AC" w14:paraId="7E28E8E3" w14:textId="6EAC5888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D236AC">
      <w:rPr>
        <w:rFonts w:ascii="Times New Roman" w:hAnsi="Times New Roman" w:cs="Times New Roman"/>
        <w:sz w:val="28"/>
        <w:szCs w:val="28"/>
      </w:rPr>
      <w:t>Дело № 5-42-12/2026</w:t>
    </w:r>
  </w:p>
  <w:p w:rsidR="00D236AC" w:rsidRPr="00D236AC" w:rsidP="00D236AC" w14:paraId="45D7462F" w14:textId="36066C95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D236AC">
      <w:rPr>
        <w:rFonts w:ascii="Times New Roman" w:hAnsi="Times New Roman" w:cs="Times New Roman"/>
        <w:sz w:val="28"/>
        <w:szCs w:val="28"/>
      </w:rPr>
      <w:t>УИД: 910042-01-2025-002541-27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52264"/>
    <w:rsid w:val="0005495D"/>
    <w:rsid w:val="000559C2"/>
    <w:rsid w:val="00055D69"/>
    <w:rsid w:val="0005738B"/>
    <w:rsid w:val="00064F21"/>
    <w:rsid w:val="00067C85"/>
    <w:rsid w:val="00073689"/>
    <w:rsid w:val="00075FAC"/>
    <w:rsid w:val="0008534E"/>
    <w:rsid w:val="00092632"/>
    <w:rsid w:val="000B0695"/>
    <w:rsid w:val="000B7A48"/>
    <w:rsid w:val="000C3290"/>
    <w:rsid w:val="000E5C74"/>
    <w:rsid w:val="000E7D61"/>
    <w:rsid w:val="000F455A"/>
    <w:rsid w:val="000F59A7"/>
    <w:rsid w:val="00110B47"/>
    <w:rsid w:val="00152D1F"/>
    <w:rsid w:val="0017177A"/>
    <w:rsid w:val="0019172E"/>
    <w:rsid w:val="001A1338"/>
    <w:rsid w:val="001C7F06"/>
    <w:rsid w:val="001E4B68"/>
    <w:rsid w:val="001F06D2"/>
    <w:rsid w:val="001F63F7"/>
    <w:rsid w:val="001F768F"/>
    <w:rsid w:val="00201BD4"/>
    <w:rsid w:val="00206DB0"/>
    <w:rsid w:val="00220C8D"/>
    <w:rsid w:val="00234D32"/>
    <w:rsid w:val="002437D7"/>
    <w:rsid w:val="0024425B"/>
    <w:rsid w:val="00282BCE"/>
    <w:rsid w:val="00291382"/>
    <w:rsid w:val="00293663"/>
    <w:rsid w:val="002A357A"/>
    <w:rsid w:val="002A4942"/>
    <w:rsid w:val="002B0F0C"/>
    <w:rsid w:val="002B5E82"/>
    <w:rsid w:val="002E3C0F"/>
    <w:rsid w:val="00325A8B"/>
    <w:rsid w:val="00326552"/>
    <w:rsid w:val="00337868"/>
    <w:rsid w:val="00391FC7"/>
    <w:rsid w:val="00396E94"/>
    <w:rsid w:val="003A2010"/>
    <w:rsid w:val="003B5A8C"/>
    <w:rsid w:val="003D15A1"/>
    <w:rsid w:val="004605C4"/>
    <w:rsid w:val="00464C3F"/>
    <w:rsid w:val="0046666A"/>
    <w:rsid w:val="00492320"/>
    <w:rsid w:val="004B5DA1"/>
    <w:rsid w:val="004E6B7D"/>
    <w:rsid w:val="005050BD"/>
    <w:rsid w:val="00516538"/>
    <w:rsid w:val="00536AC2"/>
    <w:rsid w:val="00541D4B"/>
    <w:rsid w:val="005613BE"/>
    <w:rsid w:val="00561703"/>
    <w:rsid w:val="005634A6"/>
    <w:rsid w:val="00586875"/>
    <w:rsid w:val="005959FA"/>
    <w:rsid w:val="005C2B6A"/>
    <w:rsid w:val="005E4B0A"/>
    <w:rsid w:val="005E5EBE"/>
    <w:rsid w:val="005E74E4"/>
    <w:rsid w:val="005F5C02"/>
    <w:rsid w:val="006050C9"/>
    <w:rsid w:val="00605785"/>
    <w:rsid w:val="00662EA7"/>
    <w:rsid w:val="00667BA3"/>
    <w:rsid w:val="00685F2A"/>
    <w:rsid w:val="00697936"/>
    <w:rsid w:val="006A4B55"/>
    <w:rsid w:val="006A5F77"/>
    <w:rsid w:val="006D3ECD"/>
    <w:rsid w:val="006E5718"/>
    <w:rsid w:val="006E5E8B"/>
    <w:rsid w:val="006F1841"/>
    <w:rsid w:val="006F1A07"/>
    <w:rsid w:val="00704EF6"/>
    <w:rsid w:val="0071524B"/>
    <w:rsid w:val="007223D6"/>
    <w:rsid w:val="0073574E"/>
    <w:rsid w:val="0074176B"/>
    <w:rsid w:val="007547AB"/>
    <w:rsid w:val="0076058D"/>
    <w:rsid w:val="00765D2C"/>
    <w:rsid w:val="007949BB"/>
    <w:rsid w:val="007D1ECE"/>
    <w:rsid w:val="00800A20"/>
    <w:rsid w:val="00803D8B"/>
    <w:rsid w:val="008406F0"/>
    <w:rsid w:val="008409A4"/>
    <w:rsid w:val="00857A7F"/>
    <w:rsid w:val="008851ED"/>
    <w:rsid w:val="00890FA8"/>
    <w:rsid w:val="008B5F11"/>
    <w:rsid w:val="008C2FF6"/>
    <w:rsid w:val="008F5775"/>
    <w:rsid w:val="009052EE"/>
    <w:rsid w:val="00910E1B"/>
    <w:rsid w:val="00937FAC"/>
    <w:rsid w:val="00947B72"/>
    <w:rsid w:val="00950EA3"/>
    <w:rsid w:val="009626A4"/>
    <w:rsid w:val="00975788"/>
    <w:rsid w:val="009A2F37"/>
    <w:rsid w:val="009D1DC6"/>
    <w:rsid w:val="009D3CA3"/>
    <w:rsid w:val="009D5864"/>
    <w:rsid w:val="009F0F1D"/>
    <w:rsid w:val="009F7D82"/>
    <w:rsid w:val="00A07F5C"/>
    <w:rsid w:val="00A131B0"/>
    <w:rsid w:val="00A228C4"/>
    <w:rsid w:val="00A26BB3"/>
    <w:rsid w:val="00A320BE"/>
    <w:rsid w:val="00A349C2"/>
    <w:rsid w:val="00A541D9"/>
    <w:rsid w:val="00A72702"/>
    <w:rsid w:val="00A758CB"/>
    <w:rsid w:val="00A81949"/>
    <w:rsid w:val="00A81F97"/>
    <w:rsid w:val="00A869A7"/>
    <w:rsid w:val="00A9116F"/>
    <w:rsid w:val="00AD3567"/>
    <w:rsid w:val="00AF7526"/>
    <w:rsid w:val="00B07130"/>
    <w:rsid w:val="00B2542C"/>
    <w:rsid w:val="00B424F9"/>
    <w:rsid w:val="00B75AB4"/>
    <w:rsid w:val="00B87355"/>
    <w:rsid w:val="00B91D04"/>
    <w:rsid w:val="00BA4FB9"/>
    <w:rsid w:val="00BA5B0E"/>
    <w:rsid w:val="00BC53D0"/>
    <w:rsid w:val="00BC670C"/>
    <w:rsid w:val="00BE5D72"/>
    <w:rsid w:val="00BF6659"/>
    <w:rsid w:val="00BF6BA4"/>
    <w:rsid w:val="00C048EE"/>
    <w:rsid w:val="00C0734B"/>
    <w:rsid w:val="00C20884"/>
    <w:rsid w:val="00C30272"/>
    <w:rsid w:val="00C545F8"/>
    <w:rsid w:val="00CE44CD"/>
    <w:rsid w:val="00D164A3"/>
    <w:rsid w:val="00D236AC"/>
    <w:rsid w:val="00D52652"/>
    <w:rsid w:val="00D55B34"/>
    <w:rsid w:val="00D92345"/>
    <w:rsid w:val="00DB4D9F"/>
    <w:rsid w:val="00DC3C16"/>
    <w:rsid w:val="00DE0C85"/>
    <w:rsid w:val="00DE5515"/>
    <w:rsid w:val="00DE5DE2"/>
    <w:rsid w:val="00DE6A4F"/>
    <w:rsid w:val="00DF79E2"/>
    <w:rsid w:val="00E023AA"/>
    <w:rsid w:val="00E03279"/>
    <w:rsid w:val="00E217A5"/>
    <w:rsid w:val="00E32FF7"/>
    <w:rsid w:val="00E45AD5"/>
    <w:rsid w:val="00E5158A"/>
    <w:rsid w:val="00E70AA3"/>
    <w:rsid w:val="00E87DDC"/>
    <w:rsid w:val="00EA0BA5"/>
    <w:rsid w:val="00EC1E6E"/>
    <w:rsid w:val="00EE55A2"/>
    <w:rsid w:val="00EF6DDA"/>
    <w:rsid w:val="00F04F40"/>
    <w:rsid w:val="00F1242B"/>
    <w:rsid w:val="00F6318F"/>
    <w:rsid w:val="00F944F5"/>
    <w:rsid w:val="00FB5598"/>
    <w:rsid w:val="00FB673C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156D-2AE9-4D7F-82BB-0D713D46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