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68BA" w:rsidRPr="00374455" w:rsidP="00433007">
      <w:pPr>
        <w:spacing w:line="360" w:lineRule="auto"/>
        <w:ind w:left="707" w:firstLine="709"/>
        <w:jc w:val="right"/>
        <w:rPr>
          <w:sz w:val="16"/>
          <w:szCs w:val="16"/>
          <w:lang w:val="uk-UA"/>
        </w:rPr>
      </w:pPr>
      <w:r w:rsidRPr="00374455">
        <w:rPr>
          <w:sz w:val="16"/>
          <w:szCs w:val="16"/>
          <w:lang w:val="uk-UA"/>
        </w:rPr>
        <w:t>Дело</w:t>
      </w:r>
      <w:r w:rsidRPr="00374455">
        <w:rPr>
          <w:sz w:val="16"/>
          <w:szCs w:val="16"/>
          <w:lang w:val="uk-UA"/>
        </w:rPr>
        <w:t xml:space="preserve"> </w:t>
      </w:r>
      <w:r w:rsidRPr="00374455">
        <w:rPr>
          <w:sz w:val="16"/>
          <w:szCs w:val="16"/>
          <w:lang w:val="uk-UA"/>
        </w:rPr>
        <w:t>№ 5-42-</w:t>
      </w:r>
      <w:r w:rsidR="006C7565">
        <w:rPr>
          <w:sz w:val="16"/>
          <w:szCs w:val="16"/>
          <w:lang w:val="uk-UA"/>
        </w:rPr>
        <w:t>52</w:t>
      </w:r>
      <w:r w:rsidRPr="00374455">
        <w:rPr>
          <w:sz w:val="16"/>
          <w:szCs w:val="16"/>
          <w:lang w:val="uk-UA"/>
        </w:rPr>
        <w:t>/2025</w:t>
      </w:r>
    </w:p>
    <w:p w:rsidR="00433007" w:rsidRPr="00374455" w:rsidP="00433007">
      <w:pPr>
        <w:spacing w:line="360" w:lineRule="auto"/>
        <w:ind w:left="707" w:firstLine="709"/>
        <w:jc w:val="right"/>
        <w:rPr>
          <w:color w:val="6600CC"/>
          <w:sz w:val="16"/>
          <w:szCs w:val="16"/>
        </w:rPr>
      </w:pPr>
      <w:r w:rsidRPr="00374455">
        <w:rPr>
          <w:color w:val="6600CC"/>
          <w:sz w:val="16"/>
          <w:szCs w:val="16"/>
          <w:lang w:val="uk-UA"/>
        </w:rPr>
        <w:t xml:space="preserve">УИД </w:t>
      </w:r>
      <w:r w:rsidRPr="00374455">
        <w:rPr>
          <w:color w:val="6600CC"/>
          <w:sz w:val="16"/>
          <w:szCs w:val="16"/>
          <w:shd w:val="clear" w:color="auto" w:fill="FFFFFF"/>
        </w:rPr>
        <w:t>91MS0042-01-2024-</w:t>
      </w:r>
      <w:r w:rsidR="006C7565">
        <w:rPr>
          <w:color w:val="6600CC"/>
          <w:sz w:val="16"/>
          <w:szCs w:val="16"/>
          <w:shd w:val="clear" w:color="auto" w:fill="FFFFFF"/>
        </w:rPr>
        <w:t>000095-90</w:t>
      </w:r>
    </w:p>
    <w:p w:rsidR="00433007" w:rsidRPr="00374455" w:rsidP="00433007">
      <w:pPr>
        <w:spacing w:line="360" w:lineRule="auto"/>
        <w:ind w:firstLine="709"/>
        <w:jc w:val="center"/>
        <w:rPr>
          <w:sz w:val="16"/>
          <w:szCs w:val="16"/>
          <w:lang w:val="uk-UA"/>
        </w:rPr>
      </w:pPr>
      <w:r w:rsidRPr="00374455">
        <w:rPr>
          <w:sz w:val="16"/>
          <w:szCs w:val="16"/>
          <w:lang w:val="uk-UA"/>
        </w:rPr>
        <w:t>ПОСТАНОВЛЕНИЕ</w:t>
      </w:r>
    </w:p>
    <w:p w:rsidR="00433007" w:rsidRPr="00374455" w:rsidP="00433007">
      <w:pPr>
        <w:spacing w:line="360" w:lineRule="auto"/>
        <w:ind w:firstLine="709"/>
        <w:jc w:val="both"/>
        <w:rPr>
          <w:color w:val="6600CC"/>
          <w:sz w:val="16"/>
          <w:szCs w:val="16"/>
        </w:rPr>
      </w:pPr>
    </w:p>
    <w:p w:rsidR="00433007" w:rsidRPr="00374455" w:rsidP="00433007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color w:val="6600CC"/>
          <w:sz w:val="16"/>
          <w:szCs w:val="16"/>
        </w:rPr>
        <w:t>11.02</w:t>
      </w:r>
      <w:r w:rsidRPr="00374455">
        <w:rPr>
          <w:color w:val="6600CC"/>
          <w:sz w:val="16"/>
          <w:szCs w:val="16"/>
        </w:rPr>
        <w:t>.202</w:t>
      </w:r>
      <w:r w:rsidRPr="00374455" w:rsidR="00FD68BA">
        <w:rPr>
          <w:color w:val="6600CC"/>
          <w:sz w:val="16"/>
          <w:szCs w:val="16"/>
        </w:rPr>
        <w:t>5</w:t>
      </w:r>
      <w:r w:rsidRPr="00374455">
        <w:rPr>
          <w:color w:val="6600CC"/>
          <w:sz w:val="16"/>
          <w:szCs w:val="16"/>
        </w:rPr>
        <w:tab/>
      </w:r>
      <w:r w:rsidRPr="00374455">
        <w:rPr>
          <w:color w:val="6600CC"/>
          <w:sz w:val="16"/>
          <w:szCs w:val="16"/>
        </w:rPr>
        <w:tab/>
      </w:r>
      <w:r w:rsidRPr="00374455">
        <w:rPr>
          <w:color w:val="6600CC"/>
          <w:sz w:val="16"/>
          <w:szCs w:val="16"/>
        </w:rPr>
        <w:tab/>
      </w:r>
      <w:r w:rsidRPr="00374455">
        <w:rPr>
          <w:color w:val="6600CC"/>
          <w:sz w:val="16"/>
          <w:szCs w:val="16"/>
        </w:rPr>
        <w:tab/>
      </w:r>
      <w:r w:rsidRPr="00374455">
        <w:rPr>
          <w:color w:val="6600CC"/>
          <w:sz w:val="16"/>
          <w:szCs w:val="16"/>
        </w:rPr>
        <w:tab/>
      </w:r>
      <w:r w:rsidRPr="00374455">
        <w:rPr>
          <w:color w:val="6600CC"/>
          <w:sz w:val="16"/>
          <w:szCs w:val="16"/>
        </w:rPr>
        <w:tab/>
        <w:t xml:space="preserve">        </w:t>
      </w:r>
      <w:r w:rsidRPr="00374455">
        <w:rPr>
          <w:sz w:val="16"/>
          <w:szCs w:val="16"/>
        </w:rPr>
        <w:t>гор. Евпатория</w:t>
      </w:r>
    </w:p>
    <w:p w:rsidR="00433007" w:rsidRPr="00374455" w:rsidP="00433007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И.О. Семенец, </w:t>
      </w:r>
      <w:r w:rsidRPr="00374455" w:rsidR="00FD68BA">
        <w:rPr>
          <w:color w:val="7030A0"/>
          <w:sz w:val="16"/>
          <w:szCs w:val="16"/>
          <w:lang w:eastAsia="ru-RU"/>
        </w:rPr>
        <w:t xml:space="preserve">при участии </w:t>
      </w:r>
      <w:r w:rsidR="006C7565">
        <w:rPr>
          <w:color w:val="7030A0"/>
          <w:sz w:val="16"/>
          <w:szCs w:val="16"/>
          <w:lang w:eastAsia="ru-RU"/>
        </w:rPr>
        <w:t>Щербака Ю.В.</w:t>
      </w:r>
      <w:r w:rsidRPr="00374455">
        <w:rPr>
          <w:color w:val="7030A0"/>
          <w:sz w:val="16"/>
          <w:szCs w:val="16"/>
          <w:lang w:eastAsia="ru-RU"/>
        </w:rPr>
        <w:t>,</w:t>
      </w:r>
      <w:r w:rsidRPr="00374455">
        <w:rPr>
          <w:sz w:val="16"/>
          <w:szCs w:val="16"/>
          <w:lang w:eastAsia="ru-RU"/>
        </w:rPr>
        <w:t xml:space="preserve"> рассмотрев дело об административном правонарушении, поступившее</w:t>
      </w:r>
      <w:r w:rsidRPr="00374455">
        <w:rPr>
          <w:sz w:val="16"/>
          <w:szCs w:val="16"/>
        </w:rPr>
        <w:t xml:space="preserve"> из </w:t>
      </w:r>
      <w:r w:rsidR="006C7565">
        <w:rPr>
          <w:sz w:val="16"/>
          <w:szCs w:val="16"/>
          <w:shd w:val="clear" w:color="auto" w:fill="FFFFFF"/>
        </w:rPr>
        <w:t xml:space="preserve">ОГАИ ОМВД России по </w:t>
      </w:r>
      <w:r w:rsidR="006C7565">
        <w:rPr>
          <w:sz w:val="16"/>
          <w:szCs w:val="16"/>
          <w:shd w:val="clear" w:color="auto" w:fill="FFFFFF"/>
        </w:rPr>
        <w:t>Раздольненскому</w:t>
      </w:r>
      <w:r w:rsidR="006C7565">
        <w:rPr>
          <w:sz w:val="16"/>
          <w:szCs w:val="16"/>
          <w:shd w:val="clear" w:color="auto" w:fill="FFFFFF"/>
        </w:rPr>
        <w:t xml:space="preserve"> району</w:t>
      </w:r>
      <w:r w:rsidRPr="00374455">
        <w:rPr>
          <w:sz w:val="16"/>
          <w:szCs w:val="16"/>
        </w:rPr>
        <w:t>, о привлечении к административной ответственности</w:t>
      </w:r>
      <w:r w:rsidRPr="00374455" w:rsidR="00FD68BA">
        <w:rPr>
          <w:sz w:val="16"/>
          <w:szCs w:val="16"/>
        </w:rPr>
        <w:t xml:space="preserve"> </w:t>
      </w:r>
      <w:r w:rsidR="006C7565">
        <w:rPr>
          <w:color w:val="7030A0"/>
          <w:sz w:val="16"/>
          <w:szCs w:val="16"/>
        </w:rPr>
        <w:t>Щербака Юрия Викторовича</w:t>
      </w:r>
      <w:r w:rsidR="006C7565">
        <w:rPr>
          <w:color w:val="7030A0"/>
          <w:sz w:val="16"/>
          <w:szCs w:val="16"/>
        </w:rPr>
        <w:t xml:space="preserve"> </w:t>
      </w:r>
      <w:r w:rsidR="00525F1E">
        <w:rPr>
          <w:color w:val="7030A0"/>
          <w:sz w:val="16"/>
          <w:szCs w:val="16"/>
        </w:rPr>
        <w:t>()</w:t>
      </w:r>
      <w:r w:rsidRPr="00374455">
        <w:rPr>
          <w:color w:val="7030A0"/>
          <w:sz w:val="16"/>
          <w:szCs w:val="16"/>
        </w:rPr>
        <w:t>,</w:t>
      </w:r>
      <w:r w:rsidRPr="00374455">
        <w:rPr>
          <w:color w:val="6600CC"/>
          <w:sz w:val="16"/>
          <w:szCs w:val="16"/>
        </w:rPr>
        <w:t xml:space="preserve"> </w:t>
      </w:r>
      <w:r w:rsidRPr="00374455">
        <w:rPr>
          <w:sz w:val="16"/>
          <w:szCs w:val="16"/>
        </w:rPr>
        <w:t>по ч. 1 ст. 12.26 КоАП РФ,</w:t>
      </w:r>
    </w:p>
    <w:p w:rsidR="00433007" w:rsidRPr="00374455" w:rsidP="00433007">
      <w:pPr>
        <w:spacing w:line="360" w:lineRule="auto"/>
        <w:ind w:firstLine="709"/>
        <w:jc w:val="center"/>
        <w:rPr>
          <w:sz w:val="16"/>
          <w:szCs w:val="16"/>
        </w:rPr>
      </w:pPr>
      <w:r w:rsidRPr="00374455">
        <w:rPr>
          <w:sz w:val="16"/>
          <w:szCs w:val="16"/>
        </w:rPr>
        <w:t>УСТАНОВИЛ:</w:t>
      </w:r>
    </w:p>
    <w:p w:rsidR="00F759F1" w:rsidRPr="00374455" w:rsidP="00433007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16"/>
          <w:szCs w:val="16"/>
        </w:rPr>
      </w:pPr>
      <w:r>
        <w:rPr>
          <w:b w:val="0"/>
          <w:bCs w:val="0"/>
          <w:color w:val="6600CC"/>
          <w:kern w:val="0"/>
          <w:sz w:val="16"/>
          <w:szCs w:val="16"/>
        </w:rPr>
        <w:t>Щербак Ю.В. 15.01.2025</w:t>
      </w:r>
      <w:r w:rsidRPr="00374455">
        <w:rPr>
          <w:b w:val="0"/>
          <w:color w:val="6600CC"/>
          <w:sz w:val="16"/>
          <w:szCs w:val="16"/>
        </w:rPr>
        <w:t xml:space="preserve">, </w:t>
      </w:r>
      <w:r w:rsidRPr="00374455">
        <w:rPr>
          <w:b w:val="0"/>
          <w:sz w:val="16"/>
          <w:szCs w:val="16"/>
        </w:rPr>
        <w:t xml:space="preserve">находясь </w:t>
      </w:r>
      <w:r w:rsidRPr="00374455" w:rsidR="009C05E5">
        <w:rPr>
          <w:b w:val="0"/>
          <w:sz w:val="16"/>
          <w:szCs w:val="16"/>
        </w:rPr>
        <w:t>по адресу:</w:t>
      </w:r>
      <w:r w:rsidRPr="00374455">
        <w:rPr>
          <w:b w:val="0"/>
          <w:color w:val="6600CC"/>
          <w:sz w:val="16"/>
          <w:szCs w:val="16"/>
        </w:rPr>
        <w:t xml:space="preserve"> ул. </w:t>
      </w:r>
      <w:r w:rsidRPr="00374455" w:rsidR="009C05E5">
        <w:rPr>
          <w:b w:val="0"/>
          <w:color w:val="6600CC"/>
          <w:sz w:val="16"/>
          <w:szCs w:val="16"/>
        </w:rPr>
        <w:t>Гоголя, д. 18</w:t>
      </w:r>
      <w:r w:rsidRPr="00374455">
        <w:rPr>
          <w:b w:val="0"/>
          <w:color w:val="6600CC"/>
          <w:sz w:val="16"/>
          <w:szCs w:val="16"/>
        </w:rPr>
        <w:t xml:space="preserve"> </w:t>
      </w:r>
      <w:r w:rsidRPr="00374455">
        <w:rPr>
          <w:b w:val="0"/>
          <w:color w:val="6600CC"/>
          <w:sz w:val="16"/>
          <w:szCs w:val="16"/>
        </w:rPr>
        <w:t>в</w:t>
      </w:r>
      <w:r w:rsidRPr="00374455">
        <w:rPr>
          <w:b w:val="0"/>
          <w:color w:val="6600CC"/>
          <w:sz w:val="16"/>
          <w:szCs w:val="16"/>
        </w:rPr>
        <w:t xml:space="preserve"> гор. Евпатории, Республики Крым,</w:t>
      </w:r>
      <w:r w:rsidRPr="00374455" w:rsidR="00440EE5">
        <w:rPr>
          <w:b w:val="0"/>
          <w:color w:val="6600CC"/>
          <w:sz w:val="16"/>
          <w:szCs w:val="16"/>
        </w:rPr>
        <w:t xml:space="preserve"> будучи водителем</w:t>
      </w:r>
      <w:r w:rsidRPr="00374455">
        <w:rPr>
          <w:b w:val="0"/>
          <w:sz w:val="16"/>
          <w:szCs w:val="16"/>
        </w:rPr>
        <w:t xml:space="preserve"> транспортн</w:t>
      </w:r>
      <w:r w:rsidRPr="00374455" w:rsidR="00440EE5">
        <w:rPr>
          <w:b w:val="0"/>
          <w:sz w:val="16"/>
          <w:szCs w:val="16"/>
        </w:rPr>
        <w:t>ого</w:t>
      </w:r>
      <w:r w:rsidRPr="00374455">
        <w:rPr>
          <w:b w:val="0"/>
          <w:sz w:val="16"/>
          <w:szCs w:val="16"/>
        </w:rPr>
        <w:t xml:space="preserve"> средств</w:t>
      </w:r>
      <w:r w:rsidRPr="00374455" w:rsidR="00440EE5">
        <w:rPr>
          <w:b w:val="0"/>
          <w:sz w:val="16"/>
          <w:szCs w:val="16"/>
        </w:rPr>
        <w:t>а</w:t>
      </w:r>
      <w:r w:rsidRPr="00374455">
        <w:rPr>
          <w:b w:val="0"/>
          <w:sz w:val="16"/>
          <w:szCs w:val="16"/>
        </w:rPr>
        <w:t xml:space="preserve"> </w:t>
      </w:r>
      <w:r w:rsidR="00525F1E">
        <w:rPr>
          <w:b w:val="0"/>
          <w:bCs w:val="0"/>
          <w:color w:val="6600CC"/>
          <w:sz w:val="16"/>
          <w:szCs w:val="16"/>
          <w:shd w:val="clear" w:color="auto" w:fill="FFFFFF"/>
        </w:rPr>
        <w:t>()</w:t>
      </w:r>
      <w:r w:rsidRPr="00374455">
        <w:rPr>
          <w:b w:val="0"/>
          <w:color w:val="6600CC"/>
          <w:sz w:val="16"/>
          <w:szCs w:val="16"/>
        </w:rPr>
        <w:t>,</w:t>
      </w:r>
      <w:r w:rsidRPr="00374455">
        <w:rPr>
          <w:b w:val="0"/>
          <w:sz w:val="16"/>
          <w:szCs w:val="16"/>
        </w:rPr>
        <w:t xml:space="preserve"> </w:t>
      </w:r>
      <w:r w:rsidRPr="00374455">
        <w:rPr>
          <w:b w:val="0"/>
          <w:sz w:val="16"/>
          <w:szCs w:val="16"/>
        </w:rPr>
        <w:t>принадлежащ</w:t>
      </w:r>
      <w:r w:rsidRPr="00374455" w:rsidR="00440EE5">
        <w:rPr>
          <w:b w:val="0"/>
          <w:sz w:val="16"/>
          <w:szCs w:val="16"/>
        </w:rPr>
        <w:t>е</w:t>
      </w:r>
      <w:r w:rsidRPr="00374455" w:rsidR="00433007">
        <w:rPr>
          <w:b w:val="0"/>
          <w:sz w:val="16"/>
          <w:szCs w:val="16"/>
        </w:rPr>
        <w:t>го</w:t>
      </w:r>
      <w:r w:rsidRPr="00374455" w:rsidR="00440EE5">
        <w:rPr>
          <w:b w:val="0"/>
          <w:sz w:val="16"/>
          <w:szCs w:val="16"/>
        </w:rPr>
        <w:t xml:space="preserve"> </w:t>
      </w:r>
      <w:r w:rsidR="00525F1E">
        <w:rPr>
          <w:b w:val="0"/>
          <w:color w:val="6600CC"/>
          <w:sz w:val="16"/>
          <w:szCs w:val="16"/>
        </w:rPr>
        <w:t>()</w:t>
      </w:r>
      <w:r w:rsidRPr="00374455" w:rsidR="00433007">
        <w:rPr>
          <w:b w:val="0"/>
          <w:color w:val="6600CC"/>
          <w:sz w:val="16"/>
          <w:szCs w:val="16"/>
        </w:rPr>
        <w:t>,</w:t>
      </w:r>
      <w:r w:rsidRPr="00374455" w:rsidR="00E627BF">
        <w:rPr>
          <w:b w:val="0"/>
          <w:color w:val="6600CC"/>
          <w:sz w:val="16"/>
          <w:szCs w:val="16"/>
        </w:rPr>
        <w:t xml:space="preserve"> </w:t>
      </w:r>
      <w:r w:rsidRPr="00374455">
        <w:rPr>
          <w:b w:val="0"/>
          <w:sz w:val="16"/>
          <w:szCs w:val="16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374455">
        <w:rPr>
          <w:b w:val="0"/>
          <w:sz w:val="16"/>
          <w:szCs w:val="16"/>
          <w:lang w:eastAsia="ru-RU"/>
        </w:rPr>
        <w:t xml:space="preserve">что представляет состав административного правонарушения </w:t>
      </w:r>
      <w:r w:rsidRPr="00374455">
        <w:rPr>
          <w:rFonts w:eastAsia="Calibri"/>
          <w:b w:val="0"/>
          <w:sz w:val="16"/>
          <w:szCs w:val="16"/>
          <w:lang w:eastAsia="en-US"/>
        </w:rPr>
        <w:t>по ч. 1 ст. 12.26 КоАП РФ.</w:t>
      </w:r>
    </w:p>
    <w:p w:rsidR="00B50418" w:rsidRPr="00374455" w:rsidP="0095677D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374455">
        <w:rPr>
          <w:sz w:val="16"/>
          <w:szCs w:val="16"/>
          <w:lang w:eastAsia="ru-RU"/>
        </w:rPr>
        <w:t xml:space="preserve">Местом совершения правонарушения является: </w:t>
      </w:r>
      <w:r w:rsidRPr="00374455">
        <w:rPr>
          <w:color w:val="6600CC"/>
          <w:sz w:val="16"/>
          <w:szCs w:val="16"/>
          <w:lang w:eastAsia="ru-RU"/>
        </w:rPr>
        <w:t xml:space="preserve">Республика Крым, </w:t>
      </w:r>
      <w:r w:rsidRPr="00374455">
        <w:rPr>
          <w:color w:val="6600CC"/>
          <w:sz w:val="16"/>
          <w:szCs w:val="16"/>
        </w:rPr>
        <w:t xml:space="preserve">гор. Евпатория, </w:t>
      </w:r>
      <w:r w:rsidRPr="00374455">
        <w:rPr>
          <w:color w:val="6600CC"/>
          <w:sz w:val="16"/>
          <w:szCs w:val="16"/>
        </w:rPr>
        <w:br/>
        <w:t xml:space="preserve">ул. </w:t>
      </w:r>
      <w:r w:rsidRPr="00374455" w:rsidR="00E627BF">
        <w:rPr>
          <w:color w:val="6600CC"/>
          <w:sz w:val="16"/>
          <w:szCs w:val="16"/>
        </w:rPr>
        <w:t>Гоголя, д. 18</w:t>
      </w:r>
      <w:r w:rsidRPr="00374455">
        <w:rPr>
          <w:color w:val="6600CC"/>
          <w:sz w:val="16"/>
          <w:szCs w:val="16"/>
        </w:rPr>
        <w:t>,</w:t>
      </w:r>
      <w:r w:rsidRPr="00374455">
        <w:rPr>
          <w:sz w:val="16"/>
          <w:szCs w:val="16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881E02">
        <w:rPr>
          <w:color w:val="6600CC"/>
          <w:sz w:val="16"/>
          <w:szCs w:val="16"/>
        </w:rPr>
        <w:t>15.01.2025 в 17:05</w:t>
      </w:r>
      <w:r w:rsidRPr="00374455">
        <w:rPr>
          <w:color w:val="6600CC"/>
          <w:sz w:val="16"/>
          <w:szCs w:val="16"/>
        </w:rPr>
        <w:t>.</w:t>
      </w:r>
    </w:p>
    <w:p w:rsidR="00B50418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33007" w:rsidRPr="00374455" w:rsidP="00FD68B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16"/>
          <w:szCs w:val="16"/>
        </w:rPr>
      </w:pPr>
      <w:r w:rsidRPr="00374455">
        <w:rPr>
          <w:color w:val="6600CC"/>
          <w:sz w:val="16"/>
          <w:szCs w:val="16"/>
        </w:rPr>
        <w:t>При</w:t>
      </w:r>
      <w:r w:rsidRPr="00374455">
        <w:rPr>
          <w:color w:val="6600CC"/>
          <w:sz w:val="16"/>
          <w:szCs w:val="16"/>
        </w:rPr>
        <w:t xml:space="preserve"> рассмотрени</w:t>
      </w:r>
      <w:r w:rsidRPr="00374455">
        <w:rPr>
          <w:color w:val="6600CC"/>
          <w:sz w:val="16"/>
          <w:szCs w:val="16"/>
        </w:rPr>
        <w:t>и</w:t>
      </w:r>
      <w:r w:rsidRPr="00374455">
        <w:rPr>
          <w:color w:val="6600CC"/>
          <w:sz w:val="16"/>
          <w:szCs w:val="16"/>
        </w:rPr>
        <w:t xml:space="preserve"> дела лицо, в отношении которого ведется производство по делу об административном правонарушении</w:t>
      </w:r>
      <w:r w:rsidRPr="00374455">
        <w:rPr>
          <w:color w:val="6600CC"/>
          <w:sz w:val="16"/>
          <w:szCs w:val="16"/>
        </w:rPr>
        <w:t xml:space="preserve">, </w:t>
      </w:r>
      <w:r w:rsidRPr="00374455">
        <w:rPr>
          <w:color w:val="6600CC"/>
          <w:sz w:val="16"/>
          <w:szCs w:val="16"/>
        </w:rPr>
        <w:t xml:space="preserve"> </w:t>
      </w:r>
      <w:r w:rsidRPr="00374455">
        <w:rPr>
          <w:color w:val="6600CC"/>
          <w:sz w:val="16"/>
          <w:szCs w:val="16"/>
        </w:rPr>
        <w:t>вину признало в полном объеме.</w:t>
      </w:r>
    </w:p>
    <w:p w:rsidR="002A1E99" w:rsidRPr="00374455" w:rsidP="004330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374455">
        <w:rPr>
          <w:sz w:val="16"/>
          <w:szCs w:val="16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2A1E99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</w:rPr>
      </w:pPr>
      <w:r w:rsidRPr="00374455">
        <w:rPr>
          <w:bCs/>
          <w:sz w:val="16"/>
          <w:szCs w:val="16"/>
        </w:rPr>
        <w:t>В соответствии с ч. 1 ст. 2.1 КоАП РФ а</w:t>
      </w:r>
      <w:r w:rsidRPr="00374455">
        <w:rPr>
          <w:sz w:val="16"/>
          <w:szCs w:val="16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1E99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bCs/>
          <w:sz w:val="16"/>
          <w:szCs w:val="16"/>
        </w:rPr>
        <w:t>В силу ч. 1, 2 ст. 26.2 КоАП РФ д</w:t>
      </w:r>
      <w:r w:rsidRPr="00374455">
        <w:rPr>
          <w:sz w:val="16"/>
          <w:szCs w:val="16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374455">
        <w:rPr>
          <w:sz w:val="16"/>
          <w:szCs w:val="16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374455" w:rsidP="0095677D">
      <w:pPr>
        <w:tabs>
          <w:tab w:val="left" w:pos="3261"/>
        </w:tabs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color w:val="6600CC"/>
          <w:sz w:val="16"/>
          <w:szCs w:val="16"/>
        </w:rPr>
        <w:t>И</w:t>
      </w:r>
      <w:r w:rsidRPr="00374455">
        <w:rPr>
          <w:sz w:val="16"/>
          <w:szCs w:val="16"/>
        </w:rPr>
        <w:t xml:space="preserve">сследовав материалы дела, </w:t>
      </w:r>
      <w:r w:rsidRPr="00374455">
        <w:rPr>
          <w:color w:val="6600CC"/>
          <w:sz w:val="16"/>
          <w:szCs w:val="16"/>
        </w:rPr>
        <w:t>мировой судья</w:t>
      </w:r>
      <w:r w:rsidRPr="00374455">
        <w:rPr>
          <w:sz w:val="16"/>
          <w:szCs w:val="16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374455">
        <w:rPr>
          <w:color w:val="0070C0"/>
          <w:sz w:val="16"/>
          <w:szCs w:val="16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374455">
        <w:rPr>
          <w:color w:val="0070C0"/>
          <w:sz w:val="16"/>
          <w:szCs w:val="16"/>
        </w:rPr>
        <w:t xml:space="preserve"> </w:t>
      </w:r>
      <w:r w:rsidRPr="00374455">
        <w:rPr>
          <w:color w:val="0070C0"/>
          <w:sz w:val="16"/>
          <w:szCs w:val="16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374455">
        <w:rPr>
          <w:color w:val="0070C0"/>
          <w:sz w:val="16"/>
          <w:szCs w:val="16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374455">
        <w:rPr>
          <w:color w:val="0070C0"/>
          <w:sz w:val="16"/>
          <w:szCs w:val="16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374455">
        <w:rPr>
          <w:color w:val="0070C0"/>
          <w:sz w:val="16"/>
          <w:szCs w:val="16"/>
        </w:rPr>
        <w:t>освидетельствуемого</w:t>
      </w:r>
      <w:r w:rsidRPr="00374455">
        <w:rPr>
          <w:color w:val="0070C0"/>
          <w:sz w:val="16"/>
          <w:szCs w:val="16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374455">
        <w:rPr>
          <w:color w:val="0070C0"/>
          <w:sz w:val="16"/>
          <w:szCs w:val="16"/>
        </w:rPr>
        <w:t xml:space="preserve"> информационном </w:t>
      </w:r>
      <w:r w:rsidRPr="00374455">
        <w:rPr>
          <w:color w:val="0070C0"/>
          <w:sz w:val="16"/>
          <w:szCs w:val="16"/>
        </w:rPr>
        <w:t>фонде</w:t>
      </w:r>
      <w:r w:rsidRPr="00374455">
        <w:rPr>
          <w:color w:val="0070C0"/>
          <w:sz w:val="16"/>
          <w:szCs w:val="16"/>
        </w:rPr>
        <w:t xml:space="preserve"> по обеспечению единства измерений.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>При этом</w:t>
      </w:r>
      <w:r w:rsidRPr="00374455">
        <w:rPr>
          <w:color w:val="0070C0"/>
          <w:sz w:val="16"/>
          <w:szCs w:val="16"/>
        </w:rPr>
        <w:t>,</w:t>
      </w:r>
      <w:r w:rsidRPr="00374455">
        <w:rPr>
          <w:color w:val="0070C0"/>
          <w:sz w:val="16"/>
          <w:szCs w:val="16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>а) при отказе от прохождения освидетельствования на состояние алкогольного опьянения;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>б) при несогласии с результатами освидетельствования на состояние алкогольного опьянения;</w:t>
      </w:r>
    </w:p>
    <w:p w:rsidR="002A1E99" w:rsidRPr="00374455" w:rsidP="0095677D">
      <w:pPr>
        <w:spacing w:line="360" w:lineRule="auto"/>
        <w:ind w:firstLine="709"/>
        <w:jc w:val="both"/>
        <w:rPr>
          <w:color w:val="0070C0"/>
          <w:sz w:val="16"/>
          <w:szCs w:val="16"/>
        </w:rPr>
      </w:pPr>
      <w:r w:rsidRPr="00374455">
        <w:rPr>
          <w:color w:val="0070C0"/>
          <w:sz w:val="16"/>
          <w:szCs w:val="16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374455" w:rsidP="0095677D">
      <w:pPr>
        <w:spacing w:line="360" w:lineRule="auto"/>
        <w:ind w:firstLine="709"/>
        <w:jc w:val="both"/>
        <w:rPr>
          <w:rFonts w:eastAsia="Calibri"/>
          <w:sz w:val="16"/>
          <w:szCs w:val="16"/>
          <w:lang w:eastAsia="ru-RU"/>
        </w:rPr>
      </w:pPr>
      <w:r w:rsidRPr="00374455">
        <w:rPr>
          <w:sz w:val="16"/>
          <w:szCs w:val="16"/>
        </w:rPr>
        <w:t xml:space="preserve">Согласно пункту 1 ст. 27.12 КоАП РФ, </w:t>
      </w:r>
      <w:r w:rsidRPr="00374455">
        <w:rPr>
          <w:rFonts w:eastAsia="Calibri"/>
          <w:sz w:val="16"/>
          <w:szCs w:val="16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частями 2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 и </w:t>
      </w:r>
      <w:hyperlink r:id="rId6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3 статьи 11.8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, </w:t>
      </w:r>
      <w:hyperlink r:id="rId7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частью 1 статьи 11.8.1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, </w:t>
      </w:r>
      <w:hyperlink r:id="rId8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частью 1 статьи 12.3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, </w:t>
      </w:r>
      <w:hyperlink r:id="rId9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частью 2 статьи 12.5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, </w:t>
      </w:r>
      <w:hyperlink r:id="rId10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частями 1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 и </w:t>
      </w:r>
      <w:hyperlink r:id="rId11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2 статьи 12.7</w:t>
        </w:r>
      </w:hyperlink>
      <w:r w:rsidRPr="00374455">
        <w:rPr>
          <w:rFonts w:eastAsia="Calibri"/>
          <w:sz w:val="16"/>
          <w:szCs w:val="16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16"/>
          <w:szCs w:val="16"/>
        </w:rPr>
      </w:pPr>
      <w:r w:rsidRPr="00881E02">
        <w:rPr>
          <w:color w:val="6600CC"/>
          <w:sz w:val="16"/>
          <w:szCs w:val="16"/>
        </w:rPr>
        <w:t>Щербак Ю.В</w:t>
      </w:r>
      <w:r>
        <w:rPr>
          <w:color w:val="6600CC"/>
          <w:sz w:val="16"/>
          <w:szCs w:val="16"/>
        </w:rPr>
        <w:t>.</w:t>
      </w:r>
      <w:r w:rsidRPr="00374455" w:rsidR="00FD68BA">
        <w:rPr>
          <w:color w:val="6600CC"/>
          <w:sz w:val="16"/>
          <w:szCs w:val="16"/>
        </w:rPr>
        <w:t xml:space="preserve"> </w:t>
      </w:r>
      <w:r w:rsidRPr="00374455">
        <w:rPr>
          <w:rFonts w:eastAsia="Calibri"/>
          <w:sz w:val="16"/>
          <w:szCs w:val="16"/>
          <w:lang w:eastAsia="en-US"/>
        </w:rPr>
        <w:t xml:space="preserve">был </w:t>
      </w:r>
      <w:r w:rsidRPr="00374455">
        <w:rPr>
          <w:bCs/>
          <w:sz w:val="16"/>
          <w:szCs w:val="16"/>
        </w:rPr>
        <w:t xml:space="preserve">отстранен от управления транспортным средством ввиду наличия достаточных оснований </w:t>
      </w:r>
      <w:r w:rsidRPr="00374455">
        <w:rPr>
          <w:bCs/>
          <w:sz w:val="16"/>
          <w:szCs w:val="16"/>
        </w:rPr>
        <w:t>полагать</w:t>
      </w:r>
      <w:r w:rsidRPr="00374455">
        <w:rPr>
          <w:bCs/>
          <w:sz w:val="16"/>
          <w:szCs w:val="16"/>
        </w:rPr>
        <w:t xml:space="preserve">, что водитель находится в состоянии алкогольного опьянения, о чем составлен протокол </w:t>
      </w:r>
      <w:r>
        <w:rPr>
          <w:bCs/>
          <w:color w:val="6600CC"/>
          <w:sz w:val="16"/>
          <w:szCs w:val="16"/>
        </w:rPr>
        <w:t>82 СИ № 000476 от 15.01.2025</w:t>
      </w:r>
      <w:r w:rsidRPr="00374455" w:rsidR="0012426A">
        <w:rPr>
          <w:bCs/>
          <w:color w:val="6600CC"/>
          <w:sz w:val="16"/>
          <w:szCs w:val="16"/>
        </w:rPr>
        <w:t>.</w:t>
      </w:r>
      <w:r w:rsidRPr="00374455" w:rsidR="006A40C6">
        <w:rPr>
          <w:bCs/>
          <w:sz w:val="16"/>
          <w:szCs w:val="16"/>
        </w:rPr>
        <w:t xml:space="preserve"> (</w:t>
      </w:r>
      <w:r w:rsidRPr="00374455" w:rsidR="00FD68BA">
        <w:rPr>
          <w:bCs/>
          <w:color w:val="7030A0"/>
          <w:sz w:val="16"/>
          <w:szCs w:val="16"/>
        </w:rPr>
        <w:t>резкое изменен</w:t>
      </w:r>
      <w:r>
        <w:rPr>
          <w:bCs/>
          <w:color w:val="7030A0"/>
          <w:sz w:val="16"/>
          <w:szCs w:val="16"/>
        </w:rPr>
        <w:t>ие окраски кожных покровов лица</w:t>
      </w:r>
      <w:r w:rsidRPr="00374455" w:rsidR="006A40C6">
        <w:rPr>
          <w:bCs/>
          <w:sz w:val="16"/>
          <w:szCs w:val="16"/>
        </w:rPr>
        <w:t>)</w:t>
      </w:r>
      <w:r w:rsidRPr="00374455" w:rsidR="00747604">
        <w:rPr>
          <w:bCs/>
          <w:sz w:val="16"/>
          <w:szCs w:val="16"/>
        </w:rPr>
        <w:t>.</w:t>
      </w:r>
    </w:p>
    <w:p w:rsidR="000B6B09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374455">
        <w:rPr>
          <w:sz w:val="16"/>
          <w:szCs w:val="16"/>
        </w:rPr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374455">
        <w:rPr>
          <w:bCs/>
          <w:sz w:val="16"/>
          <w:szCs w:val="16"/>
        </w:rPr>
        <w:t>Отстранение от управления транспортным средством осуществлено при ведении видеозаписи.</w:t>
      </w:r>
      <w:r w:rsidRPr="00374455" w:rsidR="00E03F59">
        <w:rPr>
          <w:sz w:val="16"/>
          <w:szCs w:val="16"/>
        </w:rPr>
        <w:t xml:space="preserve"> </w:t>
      </w:r>
      <w:r w:rsidRPr="00374455" w:rsidR="00E03F59">
        <w:rPr>
          <w:color w:val="7030A0"/>
          <w:sz w:val="16"/>
          <w:szCs w:val="16"/>
        </w:rPr>
        <w:t>(</w:t>
      </w:r>
      <w:r w:rsidRPr="00881E02" w:rsidR="00881E02">
        <w:rPr>
          <w:color w:val="7030A0"/>
          <w:sz w:val="16"/>
          <w:szCs w:val="16"/>
        </w:rPr>
        <w:t>IMG_5160</w:t>
      </w:r>
      <w:r w:rsidRPr="00374455" w:rsidR="00EA29DA">
        <w:rPr>
          <w:color w:val="7030A0"/>
          <w:sz w:val="16"/>
          <w:szCs w:val="16"/>
        </w:rPr>
        <w:t>).</w:t>
      </w:r>
    </w:p>
    <w:p w:rsidR="00707D5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6"/>
          <w:szCs w:val="16"/>
          <w:highlight w:val="yellow"/>
        </w:rPr>
      </w:pPr>
      <w:r w:rsidRPr="00374455">
        <w:rPr>
          <w:sz w:val="16"/>
          <w:szCs w:val="16"/>
        </w:rPr>
        <w:t xml:space="preserve">У </w:t>
      </w:r>
      <w:r w:rsidRPr="00374455" w:rsidR="00FD68BA">
        <w:rPr>
          <w:color w:val="6600CC"/>
          <w:sz w:val="16"/>
          <w:szCs w:val="16"/>
        </w:rPr>
        <w:t>Сухова С.В.</w:t>
      </w:r>
      <w:r w:rsidRPr="00374455" w:rsidR="00211F89">
        <w:rPr>
          <w:color w:val="6600CC"/>
          <w:sz w:val="16"/>
          <w:szCs w:val="16"/>
        </w:rPr>
        <w:t xml:space="preserve"> </w:t>
      </w:r>
      <w:r w:rsidRPr="00374455">
        <w:rPr>
          <w:rFonts w:eastAsia="Calibri"/>
          <w:sz w:val="16"/>
          <w:szCs w:val="16"/>
          <w:lang w:eastAsia="en-US"/>
        </w:rPr>
        <w:t>установлены признаки опьянения, а именно</w:t>
      </w:r>
      <w:r w:rsidRPr="00374455">
        <w:rPr>
          <w:rFonts w:eastAsia="Calibri"/>
          <w:color w:val="7030A0"/>
          <w:sz w:val="16"/>
          <w:szCs w:val="16"/>
          <w:lang w:eastAsia="en-US"/>
        </w:rPr>
        <w:t xml:space="preserve">: </w:t>
      </w:r>
      <w:r w:rsidRPr="00374455" w:rsidR="00241E33">
        <w:rPr>
          <w:rFonts w:eastAsia="Calibri"/>
          <w:color w:val="7030A0"/>
          <w:sz w:val="16"/>
          <w:szCs w:val="16"/>
          <w:lang w:eastAsia="en-US"/>
        </w:rPr>
        <w:t xml:space="preserve"> </w:t>
      </w:r>
      <w:r w:rsidRPr="00374455" w:rsidR="00FD68BA">
        <w:rPr>
          <w:rFonts w:eastAsia="Calibri"/>
          <w:color w:val="7030A0"/>
          <w:sz w:val="16"/>
          <w:szCs w:val="16"/>
          <w:lang w:eastAsia="en-US"/>
        </w:rPr>
        <w:t>резкое изменение окраски кожных покровов лица, поведение, не соответствующее обстановке</w:t>
      </w:r>
      <w:r w:rsidRPr="00374455" w:rsidR="00997225">
        <w:rPr>
          <w:rFonts w:eastAsia="Calibri"/>
          <w:color w:val="7030A0"/>
          <w:sz w:val="16"/>
          <w:szCs w:val="16"/>
          <w:lang w:eastAsia="en-US"/>
        </w:rPr>
        <w:t>,</w:t>
      </w:r>
      <w:r w:rsidRPr="00374455" w:rsidR="0005606A">
        <w:rPr>
          <w:rFonts w:eastAsia="Calibri"/>
          <w:color w:val="7030A0"/>
          <w:sz w:val="16"/>
          <w:szCs w:val="16"/>
          <w:lang w:eastAsia="en-US"/>
        </w:rPr>
        <w:t xml:space="preserve"> </w:t>
      </w:r>
      <w:r w:rsidRPr="00374455" w:rsidR="00294258">
        <w:rPr>
          <w:rFonts w:eastAsia="Calibri"/>
          <w:color w:val="7030A0"/>
          <w:sz w:val="16"/>
          <w:szCs w:val="16"/>
          <w:lang w:eastAsia="en-US"/>
        </w:rPr>
        <w:t xml:space="preserve"> </w:t>
      </w:r>
      <w:r w:rsidRPr="00374455">
        <w:rPr>
          <w:rFonts w:eastAsia="Calibri"/>
          <w:sz w:val="16"/>
          <w:szCs w:val="16"/>
          <w:lang w:eastAsia="en-US"/>
        </w:rPr>
        <w:t xml:space="preserve">вследствие чего </w:t>
      </w:r>
      <w:r w:rsidRPr="00374455" w:rsidR="00433007">
        <w:rPr>
          <w:color w:val="6600CC"/>
          <w:sz w:val="16"/>
          <w:szCs w:val="16"/>
        </w:rPr>
        <w:t>ему</w:t>
      </w:r>
      <w:r w:rsidRPr="00374455">
        <w:rPr>
          <w:color w:val="6600CC"/>
          <w:sz w:val="16"/>
          <w:szCs w:val="16"/>
        </w:rPr>
        <w:t xml:space="preserve"> </w:t>
      </w:r>
      <w:r w:rsidRPr="00374455">
        <w:rPr>
          <w:sz w:val="16"/>
          <w:szCs w:val="16"/>
        </w:rPr>
        <w:t xml:space="preserve">было предложено пройти освидетельствование на состояние алкогольного опьянения на месте остановки транспортного средства, на прохождение которого </w:t>
      </w:r>
      <w:r w:rsidRPr="00374455" w:rsidR="008F41E8">
        <w:rPr>
          <w:color w:val="6600CC"/>
          <w:sz w:val="16"/>
          <w:szCs w:val="16"/>
        </w:rPr>
        <w:t>он согласился</w:t>
      </w:r>
      <w:r w:rsidRPr="00374455" w:rsidR="008F41E8">
        <w:rPr>
          <w:color w:val="6600CC"/>
          <w:sz w:val="16"/>
          <w:szCs w:val="16"/>
        </w:rPr>
        <w:t>.</w:t>
      </w:r>
      <w:r w:rsidRPr="00374455" w:rsidR="008F41E8">
        <w:rPr>
          <w:color w:val="6600CC"/>
          <w:sz w:val="16"/>
          <w:szCs w:val="16"/>
        </w:rPr>
        <w:t xml:space="preserve"> (</w:t>
      </w:r>
      <w:r w:rsidRPr="00374455" w:rsidR="008F41E8">
        <w:rPr>
          <w:color w:val="6600CC"/>
          <w:sz w:val="16"/>
          <w:szCs w:val="16"/>
        </w:rPr>
        <w:t>н</w:t>
      </w:r>
      <w:r w:rsidRPr="00374455" w:rsidR="008F41E8">
        <w:rPr>
          <w:color w:val="6600CC"/>
          <w:sz w:val="16"/>
          <w:szCs w:val="16"/>
        </w:rPr>
        <w:t>а в</w:t>
      </w:r>
      <w:r w:rsidRPr="00374455">
        <w:rPr>
          <w:color w:val="6600CC"/>
          <w:sz w:val="16"/>
          <w:szCs w:val="16"/>
        </w:rPr>
        <w:t xml:space="preserve">идеофайле </w:t>
      </w:r>
      <w:r w:rsidRPr="00374455">
        <w:rPr>
          <w:sz w:val="16"/>
          <w:szCs w:val="16"/>
        </w:rPr>
        <w:t xml:space="preserve"> </w:t>
      </w:r>
      <w:r w:rsidRPr="00881E02" w:rsidR="00881E02">
        <w:rPr>
          <w:sz w:val="16"/>
          <w:szCs w:val="16"/>
        </w:rPr>
        <w:t>IMG_5160</w:t>
      </w:r>
      <w:r w:rsidRPr="00374455">
        <w:rPr>
          <w:color w:val="6600CC"/>
          <w:sz w:val="16"/>
          <w:szCs w:val="16"/>
        </w:rPr>
        <w:t>).</w:t>
      </w:r>
    </w:p>
    <w:p w:rsidR="00707D5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6"/>
          <w:szCs w:val="16"/>
        </w:rPr>
      </w:pPr>
      <w:r w:rsidRPr="00881E02">
        <w:rPr>
          <w:color w:val="6600CC"/>
          <w:sz w:val="16"/>
          <w:szCs w:val="16"/>
        </w:rPr>
        <w:t xml:space="preserve">Щербак Ю.В. </w:t>
      </w:r>
      <w:r w:rsidRPr="00374455">
        <w:rPr>
          <w:color w:val="6600CC"/>
          <w:sz w:val="16"/>
          <w:szCs w:val="16"/>
        </w:rPr>
        <w:t xml:space="preserve">был освидетельствован на состояние алкогольного опьянения на месте остановки транспортного средства прибором </w:t>
      </w:r>
      <w:r w:rsidRPr="00374455" w:rsidR="004610E2">
        <w:rPr>
          <w:color w:val="6600CC"/>
          <w:sz w:val="16"/>
          <w:szCs w:val="16"/>
        </w:rPr>
        <w:t>Алкотест</w:t>
      </w:r>
      <w:r w:rsidRPr="00374455" w:rsidR="00433007">
        <w:rPr>
          <w:color w:val="6600CC"/>
          <w:sz w:val="16"/>
          <w:szCs w:val="16"/>
        </w:rPr>
        <w:t>, р</w:t>
      </w:r>
      <w:r w:rsidRPr="00374455">
        <w:rPr>
          <w:color w:val="6600CC"/>
          <w:sz w:val="16"/>
          <w:szCs w:val="16"/>
        </w:rPr>
        <w:t xml:space="preserve">езультат по тесту №  </w:t>
      </w:r>
      <w:r>
        <w:rPr>
          <w:color w:val="6600CC"/>
          <w:sz w:val="16"/>
          <w:szCs w:val="16"/>
        </w:rPr>
        <w:t>00345 от 15.01.2025</w:t>
      </w:r>
      <w:r w:rsidRPr="00374455" w:rsidR="00FD68BA">
        <w:rPr>
          <w:color w:val="6600CC"/>
          <w:sz w:val="16"/>
          <w:szCs w:val="16"/>
        </w:rPr>
        <w:t xml:space="preserve"> 0,00</w:t>
      </w:r>
      <w:r w:rsidRPr="00374455">
        <w:rPr>
          <w:color w:val="6600CC"/>
          <w:sz w:val="16"/>
          <w:szCs w:val="16"/>
        </w:rPr>
        <w:t xml:space="preserve"> мг/л.</w:t>
      </w:r>
      <w:r w:rsidRPr="00374455">
        <w:rPr>
          <w:sz w:val="16"/>
          <w:szCs w:val="16"/>
        </w:rPr>
        <w:t xml:space="preserve"> </w:t>
      </w:r>
    </w:p>
    <w:p w:rsidR="00707D5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6"/>
          <w:szCs w:val="16"/>
        </w:rPr>
      </w:pPr>
      <w:r w:rsidRPr="00374455">
        <w:rPr>
          <w:color w:val="6600CC"/>
          <w:sz w:val="16"/>
          <w:szCs w:val="16"/>
        </w:rPr>
        <w:t xml:space="preserve">Согласно Акту 82 АО № </w:t>
      </w:r>
      <w:r w:rsidR="00881E02">
        <w:rPr>
          <w:color w:val="6600CC"/>
          <w:sz w:val="16"/>
          <w:szCs w:val="16"/>
        </w:rPr>
        <w:t>031240 от 15.01.2025</w:t>
      </w:r>
      <w:r w:rsidRPr="00374455">
        <w:rPr>
          <w:color w:val="6600CC"/>
          <w:sz w:val="16"/>
          <w:szCs w:val="16"/>
        </w:rPr>
        <w:t xml:space="preserve"> (</w:t>
      </w:r>
      <w:r w:rsidRPr="00374455">
        <w:rPr>
          <w:color w:val="6600CC"/>
          <w:sz w:val="16"/>
          <w:szCs w:val="16"/>
        </w:rPr>
        <w:t>л.д</w:t>
      </w:r>
      <w:r w:rsidRPr="00374455">
        <w:rPr>
          <w:color w:val="6600CC"/>
          <w:sz w:val="16"/>
          <w:szCs w:val="16"/>
        </w:rPr>
        <w:t xml:space="preserve">. </w:t>
      </w:r>
      <w:r w:rsidR="00881E02">
        <w:rPr>
          <w:color w:val="6600CC"/>
          <w:sz w:val="16"/>
          <w:szCs w:val="16"/>
        </w:rPr>
        <w:t>5</w:t>
      </w:r>
      <w:r w:rsidRPr="00374455">
        <w:rPr>
          <w:color w:val="6600CC"/>
          <w:sz w:val="16"/>
          <w:szCs w:val="16"/>
        </w:rPr>
        <w:t xml:space="preserve">)  </w:t>
      </w:r>
      <w:r w:rsidRPr="00881E02" w:rsidR="00881E02">
        <w:rPr>
          <w:color w:val="6600CC"/>
          <w:sz w:val="16"/>
          <w:szCs w:val="16"/>
        </w:rPr>
        <w:t xml:space="preserve">Щербак Ю.В. </w:t>
      </w:r>
      <w:r w:rsidRPr="00374455">
        <w:rPr>
          <w:color w:val="6600CC"/>
          <w:sz w:val="16"/>
          <w:szCs w:val="16"/>
        </w:rPr>
        <w:t xml:space="preserve"> </w:t>
      </w:r>
      <w:r w:rsidRPr="00374455" w:rsidR="00433007">
        <w:rPr>
          <w:color w:val="6600CC"/>
          <w:sz w:val="16"/>
          <w:szCs w:val="16"/>
        </w:rPr>
        <w:t xml:space="preserve">с результатом согласился, </w:t>
      </w:r>
      <w:r w:rsidRPr="00374455">
        <w:rPr>
          <w:color w:val="6600CC"/>
          <w:sz w:val="16"/>
          <w:szCs w:val="16"/>
        </w:rPr>
        <w:t>о чем в акт внесена соответствующая запись.</w:t>
      </w:r>
    </w:p>
    <w:p w:rsidR="004610E2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</w:rPr>
      </w:pPr>
      <w:r w:rsidRPr="00374455">
        <w:rPr>
          <w:sz w:val="16"/>
          <w:szCs w:val="16"/>
        </w:rPr>
        <w:t xml:space="preserve">В связи </w:t>
      </w:r>
      <w:r w:rsidRPr="00374455">
        <w:rPr>
          <w:color w:val="6600CC"/>
          <w:sz w:val="16"/>
          <w:szCs w:val="16"/>
        </w:rPr>
        <w:t xml:space="preserve">с </w:t>
      </w:r>
      <w:r w:rsidRPr="00374455" w:rsidR="00374455">
        <w:rPr>
          <w:color w:val="6600CC"/>
          <w:sz w:val="16"/>
          <w:szCs w:val="16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Pr="00374455" w:rsidR="009568D8">
        <w:rPr>
          <w:color w:val="6600CC"/>
          <w:sz w:val="16"/>
          <w:szCs w:val="16"/>
        </w:rPr>
        <w:t>на состояние алкогольного опьянения</w:t>
      </w:r>
      <w:r w:rsidRPr="00374455">
        <w:rPr>
          <w:bCs/>
          <w:sz w:val="16"/>
          <w:szCs w:val="16"/>
        </w:rPr>
        <w:t xml:space="preserve">, </w:t>
      </w:r>
      <w:r w:rsidRPr="00374455">
        <w:rPr>
          <w:sz w:val="16"/>
          <w:szCs w:val="16"/>
        </w:rPr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374455">
        <w:rPr>
          <w:bCs/>
          <w:sz w:val="16"/>
          <w:szCs w:val="16"/>
        </w:rPr>
        <w:t xml:space="preserve"> правонарушителю было предложено</w:t>
      </w:r>
      <w:r w:rsidRPr="00374455">
        <w:rPr>
          <w:sz w:val="16"/>
          <w:szCs w:val="16"/>
        </w:rPr>
        <w:t xml:space="preserve"> пройти освидетельствование на состояние опьянения в медицинском учреждении, что подтверждает протокол</w:t>
      </w:r>
      <w:r w:rsidRPr="00374455">
        <w:rPr>
          <w:sz w:val="16"/>
          <w:szCs w:val="16"/>
        </w:rPr>
        <w:t xml:space="preserve"> о направлении на медицинское освидетельствование на состояние опьянения </w:t>
      </w:r>
      <w:r w:rsidRPr="00374455">
        <w:rPr>
          <w:color w:val="6600CC"/>
          <w:sz w:val="16"/>
          <w:szCs w:val="16"/>
        </w:rPr>
        <w:t xml:space="preserve">82 МО № </w:t>
      </w:r>
      <w:r w:rsidR="00750418">
        <w:rPr>
          <w:color w:val="6600CC"/>
          <w:sz w:val="16"/>
          <w:szCs w:val="16"/>
        </w:rPr>
        <w:t>019289 от 15.01.2025</w:t>
      </w:r>
      <w:r w:rsidRPr="00374455">
        <w:rPr>
          <w:color w:val="6600CC"/>
          <w:sz w:val="16"/>
          <w:szCs w:val="16"/>
        </w:rPr>
        <w:t xml:space="preserve"> (</w:t>
      </w:r>
      <w:r w:rsidRPr="00374455">
        <w:rPr>
          <w:color w:val="6600CC"/>
          <w:sz w:val="16"/>
          <w:szCs w:val="16"/>
        </w:rPr>
        <w:t>л.д</w:t>
      </w:r>
      <w:r w:rsidRPr="00374455">
        <w:rPr>
          <w:color w:val="6600CC"/>
          <w:sz w:val="16"/>
          <w:szCs w:val="16"/>
        </w:rPr>
        <w:t xml:space="preserve">. </w:t>
      </w:r>
      <w:r w:rsidR="00750418">
        <w:rPr>
          <w:color w:val="6600CC"/>
          <w:sz w:val="16"/>
          <w:szCs w:val="16"/>
        </w:rPr>
        <w:t>4</w:t>
      </w:r>
      <w:r w:rsidRPr="00374455">
        <w:rPr>
          <w:color w:val="6600CC"/>
          <w:sz w:val="16"/>
          <w:szCs w:val="16"/>
        </w:rPr>
        <w:t>)</w:t>
      </w:r>
      <w:r w:rsidRPr="00374455">
        <w:rPr>
          <w:sz w:val="16"/>
          <w:szCs w:val="16"/>
        </w:rPr>
        <w:t>, в котором, в свою очередь,  в графе «пройти медицинское освидетельствование» внесена запись «</w:t>
      </w:r>
      <w:r w:rsidRPr="00374455">
        <w:rPr>
          <w:color w:val="6600CC"/>
          <w:sz w:val="16"/>
          <w:szCs w:val="16"/>
        </w:rPr>
        <w:t>согласен</w:t>
      </w:r>
      <w:r w:rsidRPr="00374455">
        <w:rPr>
          <w:sz w:val="16"/>
          <w:szCs w:val="16"/>
        </w:rPr>
        <w:t>».</w:t>
      </w:r>
      <w:r w:rsidRPr="00374455" w:rsidR="00EA29DA">
        <w:rPr>
          <w:sz w:val="16"/>
          <w:szCs w:val="16"/>
        </w:rPr>
        <w:t xml:space="preserve"> </w:t>
      </w:r>
      <w:r w:rsidRPr="00374455" w:rsidR="00EA29DA">
        <w:rPr>
          <w:sz w:val="16"/>
          <w:szCs w:val="16"/>
        </w:rPr>
        <w:t xml:space="preserve">Направление фиксировано на видео </w:t>
      </w:r>
      <w:r w:rsidR="00750418">
        <w:rPr>
          <w:sz w:val="16"/>
          <w:szCs w:val="16"/>
        </w:rPr>
        <w:t>5160</w:t>
      </w:r>
      <w:r w:rsidRPr="00374455" w:rsidR="00EA29DA">
        <w:rPr>
          <w:sz w:val="16"/>
          <w:szCs w:val="16"/>
        </w:rPr>
        <w:t>).</w:t>
      </w:r>
    </w:p>
    <w:p w:rsidR="007B3191" w:rsidRPr="00374455" w:rsidP="007B31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16"/>
          <w:szCs w:val="16"/>
        </w:rPr>
      </w:pPr>
      <w:r w:rsidRPr="00374455">
        <w:rPr>
          <w:color w:val="7030A0"/>
          <w:sz w:val="16"/>
          <w:szCs w:val="16"/>
        </w:rPr>
        <w:t xml:space="preserve">Так, согласно акту медицинского освидетельствования на состояние опьянения (алкогольного, наркотического или иного токсического) № </w:t>
      </w:r>
      <w:r w:rsidR="00750418">
        <w:rPr>
          <w:color w:val="7030A0"/>
          <w:sz w:val="16"/>
          <w:szCs w:val="16"/>
        </w:rPr>
        <w:t>1 от 15.01.2025</w:t>
      </w:r>
      <w:r w:rsidRPr="00374455">
        <w:rPr>
          <w:color w:val="7030A0"/>
          <w:sz w:val="16"/>
          <w:szCs w:val="16"/>
        </w:rPr>
        <w:t xml:space="preserve">, при проведении исследования </w:t>
      </w:r>
      <w:r w:rsidRPr="00374455" w:rsidR="00433007">
        <w:rPr>
          <w:color w:val="7030A0"/>
          <w:sz w:val="16"/>
          <w:szCs w:val="16"/>
        </w:rPr>
        <w:t>испытуемый</w:t>
      </w:r>
      <w:r w:rsidRPr="00374455">
        <w:rPr>
          <w:color w:val="7030A0"/>
          <w:sz w:val="16"/>
          <w:szCs w:val="16"/>
        </w:rPr>
        <w:t xml:space="preserve"> от медицинского освидетельствования отказался</w:t>
      </w:r>
      <w:r w:rsidR="00750418">
        <w:rPr>
          <w:color w:val="7030A0"/>
          <w:sz w:val="16"/>
          <w:szCs w:val="16"/>
        </w:rPr>
        <w:t xml:space="preserve"> на стадии отбора </w:t>
      </w:r>
      <w:r w:rsidR="00750418">
        <w:rPr>
          <w:color w:val="7030A0"/>
          <w:sz w:val="16"/>
          <w:szCs w:val="16"/>
        </w:rPr>
        <w:t>био</w:t>
      </w:r>
      <w:r w:rsidR="00750418">
        <w:rPr>
          <w:color w:val="7030A0"/>
          <w:sz w:val="16"/>
          <w:szCs w:val="16"/>
        </w:rPr>
        <w:t xml:space="preserve"> среды</w:t>
      </w:r>
      <w:r w:rsidRPr="00374455" w:rsidR="00433007">
        <w:rPr>
          <w:color w:val="7030A0"/>
          <w:sz w:val="16"/>
          <w:szCs w:val="16"/>
        </w:rPr>
        <w:t>.</w:t>
      </w:r>
    </w:p>
    <w:p w:rsidR="0003268B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Доказательств, подтверждающих невозможность </w:t>
      </w:r>
      <w:r w:rsidRPr="00374455">
        <w:rPr>
          <w:rFonts w:eastAsia="Calibri"/>
          <w:sz w:val="16"/>
          <w:szCs w:val="16"/>
          <w:lang w:eastAsia="ru-RU"/>
        </w:rPr>
        <w:t>прохождения медицинского освидетельствования на состояние опьянения</w:t>
      </w:r>
      <w:r w:rsidRPr="00374455">
        <w:rPr>
          <w:sz w:val="16"/>
          <w:szCs w:val="16"/>
        </w:rPr>
        <w:t xml:space="preserve"> в силу состояния здоровья либо иных объективных причин, </w:t>
      </w:r>
      <w:r w:rsidRPr="00750418" w:rsidR="00750418">
        <w:rPr>
          <w:rFonts w:eastAsia="Calibri"/>
          <w:color w:val="6600CC"/>
          <w:sz w:val="16"/>
          <w:szCs w:val="16"/>
          <w:lang w:eastAsia="ru-RU"/>
        </w:rPr>
        <w:t>Щербак</w:t>
      </w:r>
      <w:r w:rsidR="00750418">
        <w:rPr>
          <w:rFonts w:eastAsia="Calibri"/>
          <w:color w:val="6600CC"/>
          <w:sz w:val="16"/>
          <w:szCs w:val="16"/>
          <w:lang w:eastAsia="ru-RU"/>
        </w:rPr>
        <w:t>ом</w:t>
      </w:r>
      <w:r w:rsidRPr="00750418" w:rsidR="00750418">
        <w:rPr>
          <w:rFonts w:eastAsia="Calibri"/>
          <w:color w:val="6600CC"/>
          <w:sz w:val="16"/>
          <w:szCs w:val="16"/>
          <w:lang w:eastAsia="ru-RU"/>
        </w:rPr>
        <w:t xml:space="preserve"> Ю.В. </w:t>
      </w:r>
      <w:r w:rsidRPr="00374455">
        <w:rPr>
          <w:sz w:val="16"/>
          <w:szCs w:val="16"/>
        </w:rPr>
        <w:t>не представлено.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После указания в Акте персональных данных </w:t>
      </w:r>
      <w:r w:rsidRPr="00374455">
        <w:rPr>
          <w:sz w:val="16"/>
          <w:szCs w:val="16"/>
        </w:rPr>
        <w:t>освидетельствуемого</w:t>
      </w:r>
      <w:r w:rsidRPr="00374455">
        <w:rPr>
          <w:sz w:val="16"/>
          <w:szCs w:val="16"/>
        </w:rPr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</w:t>
      </w:r>
      <w:r w:rsidRPr="00374455">
        <w:rPr>
          <w:sz w:val="16"/>
          <w:szCs w:val="16"/>
        </w:rPr>
        <w:t xml:space="preserve"> </w:t>
      </w:r>
      <w:r w:rsidRPr="00374455">
        <w:rPr>
          <w:sz w:val="16"/>
          <w:szCs w:val="16"/>
        </w:rPr>
        <w:t>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На основании результатов,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заключений о состоянии </w:t>
      </w:r>
      <w:r w:rsidRPr="00374455">
        <w:rPr>
          <w:sz w:val="16"/>
          <w:szCs w:val="16"/>
        </w:rPr>
        <w:t>освидетельствуемого</w:t>
      </w:r>
      <w:r w:rsidRPr="00374455">
        <w:rPr>
          <w:sz w:val="16"/>
          <w:szCs w:val="16"/>
        </w:rPr>
        <w:t xml:space="preserve"> на момент проведения медицинского освидетельствования (далее - медицинское заключение):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1) установлено состояние опьянения;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2) состояние опьянения не установлено;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3) от медицинского освидетельствования свидетельствуемый (законный представитель </w:t>
      </w:r>
      <w:r w:rsidRPr="00374455">
        <w:rPr>
          <w:sz w:val="16"/>
          <w:szCs w:val="16"/>
        </w:rPr>
        <w:t>освидетельствуемого</w:t>
      </w:r>
      <w:r w:rsidRPr="00374455">
        <w:rPr>
          <w:sz w:val="16"/>
          <w:szCs w:val="16"/>
        </w:rPr>
        <w:t>) отказался.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Медицинское заключение «от медицинского освидетельствования отказался» выносится в случаях: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1) отказа </w:t>
      </w:r>
      <w:r w:rsidRPr="00374455">
        <w:rPr>
          <w:sz w:val="16"/>
          <w:szCs w:val="16"/>
        </w:rPr>
        <w:t>освидетельствуемого</w:t>
      </w:r>
      <w:r w:rsidRPr="00374455">
        <w:rPr>
          <w:sz w:val="16"/>
          <w:szCs w:val="16"/>
        </w:rPr>
        <w:t xml:space="preserve"> от проведения медицинского освидетельствования (до начала его проведения);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2) отказа </w:t>
      </w:r>
      <w:r w:rsidRPr="00374455">
        <w:rPr>
          <w:sz w:val="16"/>
          <w:szCs w:val="16"/>
        </w:rPr>
        <w:t>освидетельствуемого</w:t>
      </w:r>
      <w:r w:rsidRPr="00374455">
        <w:rPr>
          <w:sz w:val="16"/>
          <w:szCs w:val="16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3) фальсификации выдоха;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4) фальсификации пробы биологического объекта (мочи).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а) осмотр врачом-специалистом (фельдшером);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б) исследование выдыхаемого воздуха на наличие алкоголя;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в) определение наличия </w:t>
      </w:r>
      <w:r w:rsidRPr="00374455">
        <w:rPr>
          <w:sz w:val="16"/>
          <w:szCs w:val="16"/>
        </w:rPr>
        <w:t>психоактивных</w:t>
      </w:r>
      <w:r w:rsidRPr="00374455">
        <w:rPr>
          <w:sz w:val="16"/>
          <w:szCs w:val="16"/>
        </w:rPr>
        <w:t xml:space="preserve"> веществ в моче;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г) исследование уровня </w:t>
      </w:r>
      <w:r w:rsidRPr="00374455">
        <w:rPr>
          <w:sz w:val="16"/>
          <w:szCs w:val="16"/>
        </w:rPr>
        <w:t>психоактивных</w:t>
      </w:r>
      <w:r w:rsidRPr="00374455">
        <w:rPr>
          <w:sz w:val="16"/>
          <w:szCs w:val="16"/>
        </w:rPr>
        <w:t xml:space="preserve"> веществ в моче;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д) исследование уровня </w:t>
      </w:r>
      <w:r w:rsidRPr="00374455">
        <w:rPr>
          <w:sz w:val="16"/>
          <w:szCs w:val="16"/>
        </w:rPr>
        <w:t>психоактивных</w:t>
      </w:r>
      <w:r w:rsidRPr="00374455">
        <w:rPr>
          <w:sz w:val="16"/>
          <w:szCs w:val="16"/>
        </w:rPr>
        <w:t xml:space="preserve"> веще</w:t>
      </w:r>
      <w:r w:rsidRPr="00374455">
        <w:rPr>
          <w:sz w:val="16"/>
          <w:szCs w:val="16"/>
        </w:rPr>
        <w:t>ств в кр</w:t>
      </w:r>
      <w:r w:rsidRPr="00374455">
        <w:rPr>
          <w:sz w:val="16"/>
          <w:szCs w:val="16"/>
        </w:rPr>
        <w:t>ови.</w:t>
      </w:r>
    </w:p>
    <w:p w:rsidR="00C04354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4345D4" w:rsidRPr="00374455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  <w:sz w:val="16"/>
          <w:szCs w:val="16"/>
        </w:rPr>
      </w:pPr>
      <w:r w:rsidRPr="00374455">
        <w:rPr>
          <w:bCs/>
          <w:color w:val="7030A0"/>
          <w:sz w:val="16"/>
          <w:szCs w:val="16"/>
        </w:rPr>
        <w:t>В медицинском учреждении не велась видеозапись, и непосредственно сам момент отказа от прохождения освидетельствования не мог быть запечатлен видеокамерой.</w:t>
      </w:r>
    </w:p>
    <w:p w:rsidR="004345D4" w:rsidRPr="00374455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  <w:sz w:val="16"/>
          <w:szCs w:val="16"/>
        </w:rPr>
      </w:pPr>
      <w:r w:rsidRPr="00374455">
        <w:rPr>
          <w:bCs/>
          <w:color w:val="7030A0"/>
          <w:sz w:val="16"/>
          <w:szCs w:val="16"/>
        </w:rPr>
        <w:t>При этом отстранение от управления транспортным средством</w:t>
      </w:r>
      <w:r w:rsidRPr="00374455" w:rsidR="00AB6EA4">
        <w:rPr>
          <w:bCs/>
          <w:color w:val="7030A0"/>
          <w:sz w:val="16"/>
          <w:szCs w:val="16"/>
        </w:rPr>
        <w:t>, освидетельствование на состояние алкогольного опьянения</w:t>
      </w:r>
      <w:r w:rsidRPr="00374455">
        <w:rPr>
          <w:bCs/>
          <w:color w:val="7030A0"/>
          <w:sz w:val="16"/>
          <w:szCs w:val="16"/>
        </w:rPr>
        <w:t xml:space="preserve"> и направление на медицинское освидетельствование на состояние опьянения зафиксированы на видеозаписи, как это предусмотрено статьей 27.12 КоАП РФ.</w:t>
      </w:r>
    </w:p>
    <w:p w:rsidR="0003268B" w:rsidRPr="00374455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bCs/>
          <w:sz w:val="16"/>
          <w:szCs w:val="16"/>
        </w:rPr>
        <w:t>В силу ч. 1, 2 ст. 26.2 КоАП РФ д</w:t>
      </w:r>
      <w:r w:rsidRPr="00374455">
        <w:rPr>
          <w:sz w:val="16"/>
          <w:szCs w:val="16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374455">
        <w:rPr>
          <w:sz w:val="16"/>
          <w:szCs w:val="16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sz w:val="16"/>
          <w:szCs w:val="16"/>
        </w:rPr>
        <w:t xml:space="preserve">сведениями протокола об административном правонарушении </w:t>
      </w:r>
      <w:r w:rsidRPr="00374455" w:rsidR="00443EFE">
        <w:rPr>
          <w:color w:val="6600CC"/>
          <w:sz w:val="16"/>
          <w:szCs w:val="16"/>
        </w:rPr>
        <w:t xml:space="preserve">82 </w:t>
      </w:r>
      <w:r w:rsidR="00750418">
        <w:rPr>
          <w:color w:val="6600CC"/>
          <w:sz w:val="16"/>
          <w:szCs w:val="16"/>
        </w:rPr>
        <w:t>АП № 250366 от 15.01.2025</w:t>
      </w:r>
      <w:r w:rsidRPr="00374455">
        <w:rPr>
          <w:sz w:val="16"/>
          <w:szCs w:val="16"/>
        </w:rPr>
        <w:t xml:space="preserve">, </w:t>
      </w:r>
      <w:r w:rsidRPr="00374455" w:rsidR="00833D92">
        <w:rPr>
          <w:sz w:val="16"/>
          <w:szCs w:val="16"/>
        </w:rPr>
        <w:t xml:space="preserve">который </w:t>
      </w:r>
      <w:r w:rsidRPr="00374455" w:rsidR="00833D92">
        <w:rPr>
          <w:color w:val="000000" w:themeColor="text1"/>
          <w:sz w:val="16"/>
          <w:szCs w:val="16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74455" w:rsidR="00833D92">
          <w:rPr>
            <w:rStyle w:val="Hyperlink"/>
            <w:color w:val="000000" w:themeColor="text1"/>
            <w:sz w:val="16"/>
            <w:szCs w:val="16"/>
            <w:u w:val="none"/>
            <w:bdr w:val="none" w:sz="0" w:space="0" w:color="auto" w:frame="1"/>
          </w:rPr>
          <w:t>28.2</w:t>
        </w:r>
      </w:hyperlink>
      <w:r w:rsidRPr="00374455" w:rsidR="00833D92">
        <w:rPr>
          <w:color w:val="000000" w:themeColor="text1"/>
          <w:sz w:val="16"/>
          <w:szCs w:val="16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374455" w:rsidR="00833D92">
          <w:rPr>
            <w:rStyle w:val="Hyperlink"/>
            <w:color w:val="000000" w:themeColor="text1"/>
            <w:sz w:val="16"/>
            <w:szCs w:val="16"/>
            <w:u w:val="none"/>
            <w:bdr w:val="none" w:sz="0" w:space="0" w:color="auto" w:frame="1"/>
          </w:rPr>
          <w:t>51 Конституции</w:t>
        </w:r>
      </w:hyperlink>
      <w:r w:rsidRPr="00374455" w:rsidR="00833D92">
        <w:rPr>
          <w:color w:val="000000" w:themeColor="text1"/>
          <w:sz w:val="16"/>
          <w:szCs w:val="16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74455" w:rsidR="00833D92">
          <w:rPr>
            <w:rStyle w:val="Hyperlink"/>
            <w:color w:val="000000" w:themeColor="text1"/>
            <w:sz w:val="16"/>
            <w:szCs w:val="16"/>
            <w:u w:val="none"/>
            <w:bdr w:val="none" w:sz="0" w:space="0" w:color="auto" w:frame="1"/>
          </w:rPr>
          <w:t>25.1 КоАП</w:t>
        </w:r>
      </w:hyperlink>
      <w:r w:rsidRPr="00374455" w:rsidR="00833D92">
        <w:rPr>
          <w:color w:val="000000" w:themeColor="text1"/>
          <w:sz w:val="16"/>
          <w:szCs w:val="16"/>
          <w:shd w:val="clear" w:color="auto" w:fill="FFFFFF"/>
        </w:rPr>
        <w:t xml:space="preserve"> РФ привлекаемому</w:t>
      </w:r>
      <w:r w:rsidRPr="00374455" w:rsidR="00833D92">
        <w:rPr>
          <w:sz w:val="16"/>
          <w:szCs w:val="16"/>
          <w:shd w:val="clear" w:color="auto" w:fill="FFFFFF"/>
        </w:rPr>
        <w:t xml:space="preserve"> лицу разъяснены, </w:t>
      </w:r>
      <w:r w:rsidRPr="00374455">
        <w:rPr>
          <w:sz w:val="16"/>
          <w:szCs w:val="16"/>
          <w:shd w:val="clear" w:color="auto" w:fill="FFFFFF"/>
        </w:rPr>
        <w:t xml:space="preserve">в котором </w:t>
      </w:r>
      <w:r w:rsidRPr="00374455">
        <w:rPr>
          <w:color w:val="7030A0"/>
          <w:sz w:val="16"/>
          <w:szCs w:val="16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374455">
        <w:rPr>
          <w:color w:val="7030A0"/>
          <w:sz w:val="16"/>
          <w:szCs w:val="16"/>
          <w:shd w:val="clear" w:color="auto" w:fill="FFFFFF"/>
        </w:rPr>
        <w:t>л</w:t>
      </w:r>
      <w:r w:rsidRPr="00374455">
        <w:rPr>
          <w:color w:val="7030A0"/>
          <w:sz w:val="16"/>
          <w:szCs w:val="16"/>
          <w:shd w:val="clear" w:color="auto" w:fill="FFFFFF"/>
        </w:rPr>
        <w:t>.д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</w:t>
      </w:r>
      <w:r w:rsidRPr="00374455" w:rsidR="00C04354">
        <w:rPr>
          <w:color w:val="7030A0"/>
          <w:sz w:val="16"/>
          <w:szCs w:val="16"/>
          <w:shd w:val="clear" w:color="auto" w:fill="FFFFFF"/>
        </w:rPr>
        <w:t>1</w:t>
      </w:r>
      <w:r w:rsidRPr="00374455">
        <w:rPr>
          <w:color w:val="7030A0"/>
          <w:sz w:val="16"/>
          <w:szCs w:val="16"/>
          <w:shd w:val="clear" w:color="auto" w:fill="FFFFFF"/>
        </w:rPr>
        <w:t>),</w:t>
      </w:r>
    </w:p>
    <w:p w:rsidR="003C2A1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sz w:val="16"/>
          <w:szCs w:val="16"/>
        </w:rPr>
        <w:t xml:space="preserve">протоколом об отстранении от управления транспортным средством </w:t>
      </w:r>
      <w:r w:rsidR="00750418">
        <w:rPr>
          <w:bCs/>
          <w:color w:val="6600CC"/>
          <w:sz w:val="16"/>
          <w:szCs w:val="16"/>
        </w:rPr>
        <w:t>82 СИ 000476 от 15.01.2025</w:t>
      </w:r>
      <w:r w:rsidRPr="00374455">
        <w:rPr>
          <w:sz w:val="16"/>
          <w:szCs w:val="16"/>
        </w:rPr>
        <w:t>,</w:t>
      </w:r>
      <w:r w:rsidRPr="00374455">
        <w:rPr>
          <w:sz w:val="16"/>
          <w:szCs w:val="16"/>
          <w:shd w:val="clear" w:color="auto" w:fill="FFFFFF"/>
        </w:rPr>
        <w:t xml:space="preserve"> </w:t>
      </w:r>
      <w:r w:rsidRPr="00374455">
        <w:rPr>
          <w:color w:val="7030A0"/>
          <w:sz w:val="16"/>
          <w:szCs w:val="16"/>
          <w:shd w:val="clear" w:color="auto" w:fill="FFFFFF"/>
        </w:rPr>
        <w:t>(</w:t>
      </w:r>
      <w:r w:rsidRPr="00374455">
        <w:rPr>
          <w:color w:val="7030A0"/>
          <w:sz w:val="16"/>
          <w:szCs w:val="16"/>
          <w:shd w:val="clear" w:color="auto" w:fill="FFFFFF"/>
        </w:rPr>
        <w:t>л.д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. </w:t>
      </w:r>
      <w:r w:rsidRPr="00374455" w:rsidR="00374455">
        <w:rPr>
          <w:color w:val="7030A0"/>
          <w:sz w:val="16"/>
          <w:szCs w:val="16"/>
          <w:shd w:val="clear" w:color="auto" w:fill="FFFFFF"/>
        </w:rPr>
        <w:t>3</w:t>
      </w:r>
      <w:r w:rsidRPr="00374455">
        <w:rPr>
          <w:color w:val="7030A0"/>
          <w:sz w:val="16"/>
          <w:szCs w:val="16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5208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color w:val="7030A0"/>
          <w:sz w:val="16"/>
          <w:szCs w:val="16"/>
          <w:shd w:val="clear" w:color="auto" w:fill="FFFFFF"/>
        </w:rPr>
        <w:t xml:space="preserve">актом 82 </w:t>
      </w:r>
      <w:r w:rsidRPr="00374455" w:rsidR="00433007">
        <w:rPr>
          <w:color w:val="7030A0"/>
          <w:sz w:val="16"/>
          <w:szCs w:val="16"/>
          <w:shd w:val="clear" w:color="auto" w:fill="FFFFFF"/>
        </w:rPr>
        <w:t xml:space="preserve">АО </w:t>
      </w:r>
      <w:r w:rsidR="00750418">
        <w:rPr>
          <w:color w:val="7030A0"/>
          <w:sz w:val="16"/>
          <w:szCs w:val="16"/>
          <w:shd w:val="clear" w:color="auto" w:fill="FFFFFF"/>
        </w:rPr>
        <w:t>012240 от 15.01.2025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освидетельствования на состояние алкогольного опьянения, согласно которому установлены признаки опьянения, указан прибор, которым проведено исследование, указан  результат освидетельствования 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( </w:t>
      </w:r>
      <w:r w:rsidRPr="00374455">
        <w:rPr>
          <w:color w:val="7030A0"/>
          <w:sz w:val="16"/>
          <w:szCs w:val="16"/>
          <w:shd w:val="clear" w:color="auto" w:fill="FFFFFF"/>
        </w:rPr>
        <w:t>л.д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. </w:t>
      </w:r>
      <w:r w:rsidR="00750418">
        <w:rPr>
          <w:color w:val="7030A0"/>
          <w:sz w:val="16"/>
          <w:szCs w:val="16"/>
          <w:shd w:val="clear" w:color="auto" w:fill="FFFFFF"/>
        </w:rPr>
        <w:t>5</w:t>
      </w:r>
      <w:r w:rsidRPr="00374455">
        <w:rPr>
          <w:color w:val="7030A0"/>
          <w:sz w:val="16"/>
          <w:szCs w:val="16"/>
          <w:shd w:val="clear" w:color="auto" w:fill="FFFFFF"/>
        </w:rPr>
        <w:t>),</w:t>
      </w:r>
    </w:p>
    <w:p w:rsidR="003C5208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color w:val="7030A0"/>
          <w:sz w:val="16"/>
          <w:szCs w:val="16"/>
          <w:shd w:val="clear" w:color="auto" w:fill="FFFFFF"/>
        </w:rPr>
        <w:t xml:space="preserve">чеком </w:t>
      </w:r>
      <w:r w:rsidRPr="00374455">
        <w:rPr>
          <w:color w:val="7030A0"/>
          <w:sz w:val="16"/>
          <w:szCs w:val="16"/>
          <w:shd w:val="clear" w:color="auto" w:fill="FFFFFF"/>
        </w:rPr>
        <w:t>Алкотестера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 </w:t>
      </w:r>
      <w:r w:rsidR="00750418">
        <w:rPr>
          <w:color w:val="7030A0"/>
          <w:sz w:val="16"/>
          <w:szCs w:val="16"/>
          <w:shd w:val="clear" w:color="auto" w:fill="FFFFFF"/>
        </w:rPr>
        <w:t>от 15.01.2025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( </w:t>
      </w:r>
      <w:r w:rsidRPr="00374455">
        <w:rPr>
          <w:color w:val="7030A0"/>
          <w:sz w:val="16"/>
          <w:szCs w:val="16"/>
          <w:shd w:val="clear" w:color="auto" w:fill="FFFFFF"/>
        </w:rPr>
        <w:t>л.д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. </w:t>
      </w:r>
      <w:r w:rsidR="00750418">
        <w:rPr>
          <w:color w:val="7030A0"/>
          <w:sz w:val="16"/>
          <w:szCs w:val="16"/>
          <w:shd w:val="clear" w:color="auto" w:fill="FFFFFF"/>
        </w:rPr>
        <w:t>22</w:t>
      </w:r>
      <w:r w:rsidRPr="00374455">
        <w:rPr>
          <w:color w:val="7030A0"/>
          <w:sz w:val="16"/>
          <w:szCs w:val="16"/>
          <w:shd w:val="clear" w:color="auto" w:fill="FFFFFF"/>
        </w:rPr>
        <w:t>),</w:t>
      </w:r>
    </w:p>
    <w:p w:rsidR="003C2A1C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sz w:val="16"/>
          <w:szCs w:val="16"/>
        </w:rPr>
        <w:t xml:space="preserve">протоколом о направлении на медицинское освидетельствование на состояние опьянения </w:t>
      </w:r>
      <w:r w:rsidRPr="00374455" w:rsidR="00212C91">
        <w:rPr>
          <w:color w:val="6600CC"/>
          <w:sz w:val="16"/>
          <w:szCs w:val="16"/>
        </w:rPr>
        <w:t>82</w:t>
      </w:r>
      <w:r w:rsidRPr="00374455">
        <w:rPr>
          <w:color w:val="6600CC"/>
          <w:sz w:val="16"/>
          <w:szCs w:val="16"/>
        </w:rPr>
        <w:t xml:space="preserve"> </w:t>
      </w:r>
      <w:r w:rsidRPr="00374455" w:rsidR="00212C91">
        <w:rPr>
          <w:color w:val="6600CC"/>
          <w:sz w:val="16"/>
          <w:szCs w:val="16"/>
        </w:rPr>
        <w:t>МО</w:t>
      </w:r>
      <w:r w:rsidRPr="00374455">
        <w:rPr>
          <w:color w:val="6600CC"/>
          <w:sz w:val="16"/>
          <w:szCs w:val="16"/>
        </w:rPr>
        <w:t xml:space="preserve"> </w:t>
      </w:r>
      <w:r w:rsidR="00750418">
        <w:rPr>
          <w:color w:val="6600CC"/>
          <w:sz w:val="16"/>
          <w:szCs w:val="16"/>
        </w:rPr>
        <w:t>019289 от 15.01.2025</w:t>
      </w:r>
      <w:r w:rsidRPr="00374455">
        <w:rPr>
          <w:sz w:val="16"/>
          <w:szCs w:val="16"/>
          <w:shd w:val="clear" w:color="auto" w:fill="FFFFFF"/>
        </w:rPr>
        <w:t xml:space="preserve"> </w:t>
      </w:r>
      <w:r w:rsidRPr="00374455">
        <w:rPr>
          <w:color w:val="7030A0"/>
          <w:sz w:val="16"/>
          <w:szCs w:val="16"/>
          <w:shd w:val="clear" w:color="auto" w:fill="FFFFFF"/>
        </w:rPr>
        <w:t>(</w:t>
      </w:r>
      <w:r w:rsidRPr="00374455">
        <w:rPr>
          <w:color w:val="7030A0"/>
          <w:sz w:val="16"/>
          <w:szCs w:val="16"/>
          <w:shd w:val="clear" w:color="auto" w:fill="FFFFFF"/>
        </w:rPr>
        <w:t>л.д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. </w:t>
      </w:r>
      <w:r w:rsidR="00750418">
        <w:rPr>
          <w:color w:val="7030A0"/>
          <w:sz w:val="16"/>
          <w:szCs w:val="16"/>
          <w:shd w:val="clear" w:color="auto" w:fill="FFFFFF"/>
        </w:rPr>
        <w:t>4</w:t>
      </w:r>
      <w:r w:rsidRPr="00374455">
        <w:rPr>
          <w:color w:val="7030A0"/>
          <w:sz w:val="16"/>
          <w:szCs w:val="16"/>
          <w:shd w:val="clear" w:color="auto" w:fill="FFFFFF"/>
        </w:rPr>
        <w:t>),</w:t>
      </w:r>
    </w:p>
    <w:p w:rsidR="00DF39B0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color w:val="7030A0"/>
          <w:sz w:val="16"/>
          <w:szCs w:val="16"/>
          <w:shd w:val="clear" w:color="auto" w:fill="FFFFFF"/>
        </w:rPr>
        <w:t xml:space="preserve">актом </w:t>
      </w:r>
      <w:r w:rsidRPr="00374455" w:rsidR="005F359A">
        <w:rPr>
          <w:color w:val="7030A0"/>
          <w:sz w:val="16"/>
          <w:szCs w:val="16"/>
          <w:shd w:val="clear" w:color="auto" w:fill="FFFFFF"/>
        </w:rPr>
        <w:t>ГБУЗ «ЕПНД»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№ </w:t>
      </w:r>
      <w:r w:rsidR="00750418">
        <w:rPr>
          <w:color w:val="7030A0"/>
          <w:sz w:val="16"/>
          <w:szCs w:val="16"/>
          <w:shd w:val="clear" w:color="auto" w:fill="FFFFFF"/>
        </w:rPr>
        <w:t>1 от 15.01.2025</w:t>
      </w:r>
      <w:r w:rsidRPr="00374455" w:rsidR="005F359A">
        <w:rPr>
          <w:color w:val="7030A0"/>
          <w:sz w:val="16"/>
          <w:szCs w:val="16"/>
          <w:shd w:val="clear" w:color="auto" w:fill="FFFFFF"/>
        </w:rPr>
        <w:t>,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в котором </w:t>
      </w:r>
      <w:r w:rsidRPr="00374455" w:rsidR="001A4BEB">
        <w:rPr>
          <w:color w:val="7030A0"/>
          <w:sz w:val="16"/>
          <w:szCs w:val="16"/>
          <w:shd w:val="clear" w:color="auto" w:fill="FFFFFF"/>
        </w:rPr>
        <w:t>внесена запись «от ме</w:t>
      </w:r>
      <w:r w:rsidRPr="00374455" w:rsidR="006C0E58">
        <w:rPr>
          <w:color w:val="7030A0"/>
          <w:sz w:val="16"/>
          <w:szCs w:val="16"/>
          <w:shd w:val="clear" w:color="auto" w:fill="FFFFFF"/>
        </w:rPr>
        <w:t xml:space="preserve">дицинского освидетельствования </w:t>
      </w:r>
      <w:r w:rsidRPr="00374455" w:rsidR="001A4BEB">
        <w:rPr>
          <w:color w:val="7030A0"/>
          <w:sz w:val="16"/>
          <w:szCs w:val="16"/>
          <w:shd w:val="clear" w:color="auto" w:fill="FFFFFF"/>
        </w:rPr>
        <w:t xml:space="preserve"> отказался»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 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( </w:t>
      </w:r>
      <w:r w:rsidRPr="00374455">
        <w:rPr>
          <w:color w:val="7030A0"/>
          <w:sz w:val="16"/>
          <w:szCs w:val="16"/>
          <w:shd w:val="clear" w:color="auto" w:fill="FFFFFF"/>
        </w:rPr>
        <w:t>л.д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. </w:t>
      </w:r>
      <w:r w:rsidR="00750418">
        <w:rPr>
          <w:color w:val="7030A0"/>
          <w:sz w:val="16"/>
          <w:szCs w:val="16"/>
          <w:shd w:val="clear" w:color="auto" w:fill="FFFFFF"/>
        </w:rPr>
        <w:t>13</w:t>
      </w:r>
      <w:r w:rsidRPr="00374455">
        <w:rPr>
          <w:color w:val="7030A0"/>
          <w:sz w:val="16"/>
          <w:szCs w:val="16"/>
          <w:shd w:val="clear" w:color="auto" w:fill="FFFFFF"/>
        </w:rPr>
        <w:t xml:space="preserve">), </w:t>
      </w:r>
    </w:p>
    <w:p w:rsidR="003C2A1C" w:rsidRPr="00374455" w:rsidP="00EA29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</w:rPr>
      </w:pPr>
      <w:r w:rsidRPr="00374455">
        <w:rPr>
          <w:color w:val="7030A0"/>
          <w:sz w:val="16"/>
          <w:szCs w:val="16"/>
        </w:rPr>
        <w:t>сведениями видеозаписи</w:t>
      </w:r>
      <w:r w:rsidRPr="00374455" w:rsidR="00EA29DA">
        <w:rPr>
          <w:color w:val="7030A0"/>
          <w:sz w:val="16"/>
          <w:szCs w:val="16"/>
        </w:rPr>
        <w:t>, указанными выше,</w:t>
      </w:r>
    </w:p>
    <w:p w:rsidR="000D6AE7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6"/>
          <w:szCs w:val="16"/>
          <w:shd w:val="clear" w:color="auto" w:fill="FFFFFF"/>
        </w:rPr>
      </w:pPr>
      <w:r w:rsidRPr="00374455">
        <w:rPr>
          <w:color w:val="7030A0"/>
          <w:sz w:val="16"/>
          <w:szCs w:val="16"/>
        </w:rPr>
        <w:t>карточкой операции ВУ,</w:t>
      </w:r>
    </w:p>
    <w:p w:rsidR="0091577F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shd w:val="clear" w:color="auto" w:fill="FFFFFF"/>
        </w:rPr>
      </w:pPr>
      <w:r w:rsidRPr="00374455">
        <w:rPr>
          <w:sz w:val="16"/>
          <w:szCs w:val="16"/>
        </w:rPr>
        <w:t xml:space="preserve">сведениями результатов поиска правонарушений в отношении </w:t>
      </w:r>
      <w:r w:rsidRPr="00750418" w:rsidR="00750418">
        <w:rPr>
          <w:color w:val="6600CC"/>
          <w:sz w:val="16"/>
          <w:szCs w:val="16"/>
          <w:shd w:val="clear" w:color="auto" w:fill="FFFFFF"/>
        </w:rPr>
        <w:t>Щербак</w:t>
      </w:r>
      <w:r w:rsidR="00750418">
        <w:rPr>
          <w:color w:val="6600CC"/>
          <w:sz w:val="16"/>
          <w:szCs w:val="16"/>
          <w:shd w:val="clear" w:color="auto" w:fill="FFFFFF"/>
        </w:rPr>
        <w:t>а</w:t>
      </w:r>
      <w:r w:rsidRPr="00750418" w:rsidR="00750418">
        <w:rPr>
          <w:color w:val="6600CC"/>
          <w:sz w:val="16"/>
          <w:szCs w:val="16"/>
          <w:shd w:val="clear" w:color="auto" w:fill="FFFFFF"/>
        </w:rPr>
        <w:t xml:space="preserve"> Ю.В. </w:t>
      </w:r>
      <w:r w:rsidRPr="00374455">
        <w:rPr>
          <w:sz w:val="16"/>
          <w:szCs w:val="16"/>
          <w:shd w:val="clear" w:color="auto" w:fill="FFFFFF"/>
        </w:rPr>
        <w:t xml:space="preserve"> </w:t>
      </w:r>
    </w:p>
    <w:p w:rsidR="009907D5" w:rsidRPr="00374455" w:rsidP="0095677D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374455">
        <w:rPr>
          <w:sz w:val="16"/>
          <w:szCs w:val="16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shd w:val="clear" w:color="auto" w:fill="FFFFFF"/>
        </w:rPr>
      </w:pPr>
      <w:r w:rsidRPr="00374455">
        <w:rPr>
          <w:sz w:val="16"/>
          <w:szCs w:val="16"/>
          <w:shd w:val="clear" w:color="auto" w:fill="FFFFFF"/>
        </w:rPr>
        <w:t xml:space="preserve">События правонарушения и сведения </w:t>
      </w:r>
      <w:r w:rsidR="00750418">
        <w:rPr>
          <w:sz w:val="16"/>
          <w:szCs w:val="16"/>
          <w:shd w:val="clear" w:color="auto" w:fill="FFFFFF"/>
        </w:rPr>
        <w:t xml:space="preserve">о </w:t>
      </w:r>
      <w:r w:rsidRPr="00881E02" w:rsidR="00750418">
        <w:rPr>
          <w:color w:val="6600CC"/>
          <w:sz w:val="16"/>
          <w:szCs w:val="16"/>
        </w:rPr>
        <w:t>Щербак</w:t>
      </w:r>
      <w:r w:rsidR="00750418">
        <w:rPr>
          <w:color w:val="6600CC"/>
          <w:sz w:val="16"/>
          <w:szCs w:val="16"/>
        </w:rPr>
        <w:t>е</w:t>
      </w:r>
      <w:r w:rsidRPr="00881E02" w:rsidR="00750418">
        <w:rPr>
          <w:color w:val="6600CC"/>
          <w:sz w:val="16"/>
          <w:szCs w:val="16"/>
        </w:rPr>
        <w:t xml:space="preserve"> Ю.В</w:t>
      </w:r>
      <w:r w:rsidRPr="00374455" w:rsidR="00374455">
        <w:rPr>
          <w:color w:val="6600CC"/>
          <w:sz w:val="16"/>
          <w:szCs w:val="16"/>
          <w:shd w:val="clear" w:color="auto" w:fill="FFFFFF"/>
        </w:rPr>
        <w:t>.</w:t>
      </w:r>
      <w:r w:rsidRPr="00374455">
        <w:rPr>
          <w:color w:val="6600CC"/>
          <w:sz w:val="16"/>
          <w:szCs w:val="16"/>
        </w:rPr>
        <w:t>,</w:t>
      </w:r>
      <w:r w:rsidRPr="00374455">
        <w:rPr>
          <w:sz w:val="16"/>
          <w:szCs w:val="16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color w:val="6600CC"/>
          <w:sz w:val="16"/>
          <w:szCs w:val="16"/>
        </w:rPr>
        <w:t>И</w:t>
      </w:r>
      <w:r w:rsidRPr="00374455">
        <w:rPr>
          <w:sz w:val="16"/>
          <w:szCs w:val="16"/>
        </w:rPr>
        <w:t xml:space="preserve">сследовав материалы дела, </w:t>
      </w:r>
      <w:r w:rsidRPr="00374455" w:rsidR="00BD2D48">
        <w:rPr>
          <w:sz w:val="16"/>
          <w:szCs w:val="16"/>
        </w:rPr>
        <w:t xml:space="preserve">мировой </w:t>
      </w:r>
      <w:r w:rsidRPr="00374455">
        <w:rPr>
          <w:sz w:val="16"/>
          <w:szCs w:val="16"/>
        </w:rPr>
        <w:t>суд</w:t>
      </w:r>
      <w:r w:rsidRPr="00374455" w:rsidR="00BD2D48">
        <w:rPr>
          <w:sz w:val="16"/>
          <w:szCs w:val="16"/>
        </w:rPr>
        <w:t>ья</w:t>
      </w:r>
      <w:r w:rsidRPr="00374455">
        <w:rPr>
          <w:sz w:val="16"/>
          <w:szCs w:val="16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374455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ст. 24.1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 КоАП РФ).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Согласно </w:t>
      </w:r>
      <w:hyperlink r:id="rId16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ст. 26.1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1) наличие события административного правонарушения;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3) виновность лица в совершении административного правонарушения;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4) </w:t>
      </w:r>
      <w:hyperlink r:id="rId17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обстоятельства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, смягчающие административную ответственность, и </w:t>
      </w:r>
      <w:hyperlink r:id="rId18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обстоятельства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, отягчающие административную ответственность;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6) </w:t>
      </w:r>
      <w:hyperlink r:id="rId19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обстоятельства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, исключающие производство по делу об административном правонарушении;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В силу </w:t>
      </w:r>
      <w:hyperlink r:id="rId20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ч. 6 ст. 27.12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  <w:hyperlink r:id="rId21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en-US"/>
          </w:rPr>
          <w:t>Частью 2 данной статьи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16"/>
          <w:szCs w:val="16"/>
          <w:highlight w:val="yellow"/>
          <w:lang w:eastAsia="en-US"/>
        </w:rPr>
      </w:pPr>
      <w:r w:rsidRPr="00374455">
        <w:rPr>
          <w:rFonts w:eastAsia="Calibri"/>
          <w:color w:val="00B0F0"/>
          <w:sz w:val="16"/>
          <w:szCs w:val="16"/>
          <w:lang w:eastAsia="en-US"/>
        </w:rPr>
        <w:t xml:space="preserve">Аналогичное требование содержится в </w:t>
      </w:r>
      <w:hyperlink r:id="rId22" w:history="1">
        <w:r w:rsidRPr="00374455">
          <w:rPr>
            <w:rStyle w:val="Hyperlink"/>
            <w:rFonts w:eastAsia="Calibri"/>
            <w:color w:val="00B0F0"/>
            <w:sz w:val="16"/>
            <w:szCs w:val="16"/>
            <w:u w:val="none"/>
            <w:lang w:eastAsia="en-US"/>
          </w:rPr>
          <w:t xml:space="preserve">пункте </w:t>
        </w:r>
        <w:r w:rsidRPr="00374455" w:rsidR="00546505">
          <w:rPr>
            <w:rStyle w:val="Hyperlink"/>
            <w:rFonts w:eastAsia="Calibri"/>
            <w:color w:val="00B0F0"/>
            <w:sz w:val="16"/>
            <w:szCs w:val="16"/>
            <w:u w:val="none"/>
            <w:lang w:eastAsia="en-US"/>
          </w:rPr>
          <w:t>9</w:t>
        </w:r>
      </w:hyperlink>
      <w:r w:rsidRPr="00374455">
        <w:rPr>
          <w:rFonts w:eastAsia="Calibri"/>
          <w:color w:val="00B0F0"/>
          <w:sz w:val="16"/>
          <w:szCs w:val="16"/>
          <w:lang w:eastAsia="en-US"/>
        </w:rPr>
        <w:t xml:space="preserve"> </w:t>
      </w:r>
      <w:r w:rsidRPr="00374455" w:rsidR="00546505">
        <w:rPr>
          <w:rFonts w:eastAsia="Calibri"/>
          <w:color w:val="00B0F0"/>
          <w:sz w:val="16"/>
          <w:szCs w:val="16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374455">
        <w:rPr>
          <w:rFonts w:eastAsia="Calibri"/>
          <w:color w:val="00B0F0"/>
          <w:sz w:val="16"/>
          <w:szCs w:val="16"/>
          <w:highlight w:val="none"/>
          <w:lang w:eastAsia="en-US"/>
        </w:rPr>
        <w:t xml:space="preserve"> 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ru-RU"/>
        </w:rPr>
      </w:pPr>
      <w:r w:rsidRPr="00374455">
        <w:rPr>
          <w:sz w:val="16"/>
          <w:szCs w:val="16"/>
        </w:rPr>
        <w:t>В</w:t>
      </w:r>
      <w:r w:rsidRPr="00374455">
        <w:rPr>
          <w:rFonts w:eastAsia="Calibri"/>
          <w:color w:val="000000" w:themeColor="text1"/>
          <w:sz w:val="16"/>
          <w:szCs w:val="16"/>
          <w:lang w:eastAsia="ru-RU"/>
        </w:rPr>
        <w:t xml:space="preserve"> абзаце 8 </w:t>
      </w:r>
      <w:hyperlink r:id="rId23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ru-RU"/>
          </w:rPr>
          <w:t>п. 11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ru-RU"/>
        </w:rPr>
        <w:t xml:space="preserve"> П</w:t>
      </w:r>
      <w:r w:rsidRPr="00374455">
        <w:rPr>
          <w:color w:val="000000" w:themeColor="text1"/>
          <w:sz w:val="16"/>
          <w:szCs w:val="16"/>
        </w:rPr>
        <w:t xml:space="preserve">остановления Пленума Верховного Суда Российской Федерации от 25.06.2019 </w:t>
      </w:r>
      <w:r w:rsidRPr="00374455" w:rsidR="00BD2D48">
        <w:rPr>
          <w:color w:val="000000" w:themeColor="text1"/>
          <w:sz w:val="16"/>
          <w:szCs w:val="16"/>
        </w:rPr>
        <w:br/>
      </w:r>
      <w:r w:rsidRPr="00374455">
        <w:rPr>
          <w:color w:val="000000" w:themeColor="text1"/>
          <w:sz w:val="16"/>
          <w:szCs w:val="16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374455">
        <w:rPr>
          <w:rFonts w:eastAsia="Calibri"/>
          <w:color w:val="000000" w:themeColor="text1"/>
          <w:sz w:val="16"/>
          <w:szCs w:val="16"/>
          <w:lang w:eastAsia="ru-RU"/>
        </w:rPr>
        <w:t xml:space="preserve"> </w:t>
      </w:r>
      <w:r w:rsidRPr="00374455">
        <w:rPr>
          <w:rFonts w:eastAsia="Calibri"/>
          <w:color w:val="000000" w:themeColor="text1"/>
          <w:sz w:val="16"/>
          <w:szCs w:val="16"/>
          <w:lang w:eastAsia="ru-RU"/>
        </w:rPr>
        <w:t xml:space="preserve">разъяснено, что </w:t>
      </w:r>
      <w:r w:rsidRPr="00374455">
        <w:rPr>
          <w:rFonts w:eastAsia="Calibri"/>
          <w:color w:val="000000" w:themeColor="text1"/>
          <w:sz w:val="16"/>
          <w:szCs w:val="16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374455">
        <w:rPr>
          <w:rFonts w:eastAsia="Calibri"/>
          <w:color w:val="000000" w:themeColor="text1"/>
          <w:sz w:val="16"/>
          <w:szCs w:val="16"/>
          <w:lang w:eastAsia="ru-RU"/>
        </w:rPr>
        <w:t xml:space="preserve"> </w:t>
      </w:r>
      <w:hyperlink r:id="rId24" w:history="1">
        <w:r w:rsidRPr="00374455">
          <w:rPr>
            <w:rStyle w:val="Hyperlink"/>
            <w:rFonts w:eastAsia="Calibri"/>
            <w:color w:val="000000" w:themeColor="text1"/>
            <w:sz w:val="16"/>
            <w:szCs w:val="16"/>
            <w:u w:val="none"/>
            <w:lang w:eastAsia="ru-RU"/>
          </w:rPr>
          <w:t>статьей 12.26</w:t>
        </w:r>
      </w:hyperlink>
      <w:r w:rsidRPr="00374455">
        <w:rPr>
          <w:rFonts w:eastAsia="Calibri"/>
          <w:color w:val="000000" w:themeColor="text1"/>
          <w:sz w:val="16"/>
          <w:szCs w:val="16"/>
          <w:lang w:eastAsia="ru-RU"/>
        </w:rPr>
        <w:t xml:space="preserve"> КоАП РФ, и может выражаться</w:t>
      </w:r>
      <w:r w:rsidRPr="00374455">
        <w:rPr>
          <w:rFonts w:eastAsia="Calibri"/>
          <w:sz w:val="16"/>
          <w:szCs w:val="16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374455">
        <w:rPr>
          <w:rFonts w:eastAsia="Calibri"/>
          <w:sz w:val="16"/>
          <w:szCs w:val="16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374455" w:rsidP="0095677D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FD71D1" w:rsidRPr="00374455" w:rsidP="0095677D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374455" w:rsidP="0095677D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</w:rPr>
      </w:pPr>
      <w:r w:rsidRPr="00374455">
        <w:rPr>
          <w:bCs/>
          <w:sz w:val="16"/>
          <w:szCs w:val="16"/>
        </w:rPr>
        <w:t>В силу ч. 1 ст. 3.1 КоАП РФ а</w:t>
      </w:r>
      <w:r w:rsidRPr="00374455">
        <w:rPr>
          <w:sz w:val="16"/>
          <w:szCs w:val="16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374455" w:rsidP="0095677D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При назначении административного наказания, </w:t>
      </w:r>
      <w:r w:rsidRPr="00374455" w:rsidR="002D5A0F">
        <w:rPr>
          <w:sz w:val="16"/>
          <w:szCs w:val="16"/>
        </w:rPr>
        <w:t>суд</w:t>
      </w:r>
      <w:r w:rsidRPr="00374455">
        <w:rPr>
          <w:sz w:val="16"/>
          <w:szCs w:val="16"/>
        </w:rPr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374455" w:rsidP="0095677D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374455">
        <w:rPr>
          <w:sz w:val="16"/>
          <w:szCs w:val="16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374455">
          <w:rPr>
            <w:rStyle w:val="Hyperlink"/>
            <w:color w:val="auto"/>
            <w:sz w:val="16"/>
            <w:szCs w:val="16"/>
            <w:u w:val="none"/>
          </w:rPr>
          <w:t>ст. 2.9</w:t>
        </w:r>
      </w:hyperlink>
      <w:r w:rsidRPr="00374455">
        <w:rPr>
          <w:sz w:val="16"/>
          <w:szCs w:val="16"/>
        </w:rPr>
        <w:t xml:space="preserve"> КоАП РФ.</w:t>
      </w:r>
    </w:p>
    <w:p w:rsidR="00320E21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bCs/>
          <w:sz w:val="16"/>
          <w:szCs w:val="16"/>
        </w:rPr>
        <w:t xml:space="preserve">Руководствуясь ст. ст. 4.2 и 4.3 КоАП РФ обстоятельств, смягчающих и/или </w:t>
      </w:r>
      <w:r w:rsidRPr="00374455">
        <w:rPr>
          <w:sz w:val="16"/>
          <w:szCs w:val="16"/>
        </w:rPr>
        <w:t>отягчающих</w:t>
      </w:r>
      <w:r w:rsidRPr="00374455">
        <w:rPr>
          <w:bCs/>
          <w:sz w:val="16"/>
          <w:szCs w:val="16"/>
        </w:rPr>
        <w:t xml:space="preserve"> административную ответственность, </w:t>
      </w:r>
      <w:r w:rsidRPr="00374455">
        <w:rPr>
          <w:sz w:val="16"/>
          <w:szCs w:val="16"/>
        </w:rPr>
        <w:t>а также исключительных обстоятельств не установлено.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374455">
        <w:rPr>
          <w:sz w:val="16"/>
          <w:szCs w:val="16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ru-RU"/>
        </w:rPr>
      </w:pPr>
      <w:r w:rsidRPr="00374455">
        <w:rPr>
          <w:rFonts w:eastAsia="Calibri"/>
          <w:sz w:val="16"/>
          <w:szCs w:val="16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374455">
          <w:rPr>
            <w:rStyle w:val="Hyperlink"/>
            <w:rFonts w:eastAsia="Calibri"/>
            <w:color w:val="auto"/>
            <w:sz w:val="16"/>
            <w:szCs w:val="16"/>
            <w:u w:val="none"/>
            <w:lang w:eastAsia="ru-RU"/>
          </w:rPr>
          <w:t>деяния</w:t>
        </w:r>
      </w:hyperlink>
      <w:r w:rsidRPr="00374455">
        <w:rPr>
          <w:rFonts w:eastAsia="Calibri"/>
          <w:sz w:val="16"/>
          <w:szCs w:val="16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374455" w:rsidP="0095677D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374455">
        <w:rPr>
          <w:sz w:val="16"/>
          <w:szCs w:val="16"/>
        </w:rPr>
        <w:t>всеобщеустановленным</w:t>
      </w:r>
      <w:r w:rsidRPr="00374455">
        <w:rPr>
          <w:sz w:val="16"/>
          <w:szCs w:val="16"/>
        </w:rPr>
        <w:t xml:space="preserve"> правилам, а также предотвращения совершения новых правонарушений, </w:t>
      </w:r>
      <w:r w:rsidRPr="00374455" w:rsidR="00EB588C">
        <w:rPr>
          <w:color w:val="6600CC"/>
          <w:sz w:val="16"/>
          <w:szCs w:val="16"/>
        </w:rPr>
        <w:t xml:space="preserve">мировой </w:t>
      </w:r>
      <w:r w:rsidRPr="00374455">
        <w:rPr>
          <w:color w:val="6600CC"/>
          <w:sz w:val="16"/>
          <w:szCs w:val="16"/>
        </w:rPr>
        <w:t>суд</w:t>
      </w:r>
      <w:r w:rsidRPr="00374455" w:rsidR="00EB588C">
        <w:rPr>
          <w:color w:val="6600CC"/>
          <w:sz w:val="16"/>
          <w:szCs w:val="16"/>
        </w:rPr>
        <w:t>ья</w:t>
      </w:r>
      <w:r w:rsidRPr="00374455">
        <w:rPr>
          <w:sz w:val="16"/>
          <w:szCs w:val="16"/>
        </w:rPr>
        <w:t xml:space="preserve"> приходит к выводу о необходимости назначения лицу</w:t>
      </w:r>
      <w:r w:rsidRPr="00374455">
        <w:rPr>
          <w:sz w:val="16"/>
          <w:szCs w:val="16"/>
        </w:rPr>
        <w:t xml:space="preserve">, </w:t>
      </w:r>
      <w:r w:rsidRPr="00374455">
        <w:rPr>
          <w:sz w:val="16"/>
          <w:szCs w:val="16"/>
        </w:rPr>
        <w:t>привлекаемому</w:t>
      </w:r>
      <w:r w:rsidRPr="00374455">
        <w:rPr>
          <w:sz w:val="16"/>
          <w:szCs w:val="16"/>
        </w:rPr>
        <w:t xml:space="preserve">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374455" w:rsidP="0095677D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374455">
        <w:rPr>
          <w:sz w:val="16"/>
          <w:szCs w:val="16"/>
          <w:lang w:eastAsia="ru-RU"/>
        </w:rPr>
        <w:t xml:space="preserve">Руководствуясь </w:t>
      </w:r>
      <w:r w:rsidRPr="00374455" w:rsidR="004232B9">
        <w:rPr>
          <w:sz w:val="16"/>
          <w:szCs w:val="16"/>
          <w:lang w:eastAsia="ru-RU"/>
        </w:rPr>
        <w:t xml:space="preserve">ч. 1 ст. </w:t>
      </w:r>
      <w:r w:rsidRPr="00374455">
        <w:rPr>
          <w:sz w:val="16"/>
          <w:szCs w:val="16"/>
          <w:lang w:eastAsia="ru-RU"/>
        </w:rPr>
        <w:t xml:space="preserve">12.26, </w:t>
      </w:r>
      <w:r w:rsidRPr="00374455" w:rsidR="004232B9">
        <w:rPr>
          <w:sz w:val="16"/>
          <w:szCs w:val="16"/>
          <w:lang w:eastAsia="ru-RU"/>
        </w:rPr>
        <w:t xml:space="preserve">ст. ст. </w:t>
      </w:r>
      <w:r w:rsidRPr="00374455">
        <w:rPr>
          <w:sz w:val="16"/>
          <w:szCs w:val="16"/>
          <w:lang w:eastAsia="ru-RU"/>
        </w:rPr>
        <w:t>29.9, 29.10 КоАП РФ</w:t>
      </w:r>
      <w:r w:rsidRPr="00374455" w:rsidR="00231793">
        <w:rPr>
          <w:sz w:val="16"/>
          <w:szCs w:val="16"/>
          <w:lang w:eastAsia="ru-RU"/>
        </w:rPr>
        <w:t xml:space="preserve">, </w:t>
      </w:r>
      <w:r w:rsidRPr="00374455" w:rsidR="00EB588C">
        <w:rPr>
          <w:sz w:val="16"/>
          <w:szCs w:val="16"/>
          <w:lang w:eastAsia="ru-RU"/>
        </w:rPr>
        <w:t xml:space="preserve">мировой </w:t>
      </w:r>
      <w:r w:rsidRPr="00374455" w:rsidR="00231793">
        <w:rPr>
          <w:sz w:val="16"/>
          <w:szCs w:val="16"/>
          <w:lang w:eastAsia="ru-RU"/>
        </w:rPr>
        <w:t>суд</w:t>
      </w:r>
      <w:r w:rsidRPr="00374455" w:rsidR="00EB588C">
        <w:rPr>
          <w:sz w:val="16"/>
          <w:szCs w:val="16"/>
          <w:lang w:eastAsia="ru-RU"/>
        </w:rPr>
        <w:t>ья</w:t>
      </w:r>
    </w:p>
    <w:p w:rsidR="009907D5" w:rsidRPr="00374455" w:rsidP="0095677D">
      <w:pPr>
        <w:spacing w:line="360" w:lineRule="auto"/>
        <w:ind w:firstLine="709"/>
        <w:jc w:val="center"/>
        <w:rPr>
          <w:sz w:val="16"/>
          <w:szCs w:val="16"/>
          <w:lang w:eastAsia="ru-RU"/>
        </w:rPr>
      </w:pPr>
      <w:r w:rsidRPr="00374455">
        <w:rPr>
          <w:sz w:val="16"/>
          <w:szCs w:val="16"/>
          <w:lang w:eastAsia="ru-RU"/>
        </w:rPr>
        <w:t>ПОСТАНОВИЛ:</w:t>
      </w:r>
    </w:p>
    <w:p w:rsidR="009907D5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color w:val="6600CC"/>
          <w:sz w:val="16"/>
          <w:szCs w:val="16"/>
        </w:rPr>
        <w:t>Щербака Юрия Викторовича ()</w:t>
      </w:r>
      <w:r w:rsidRPr="00374455" w:rsidR="00374455">
        <w:rPr>
          <w:color w:val="6600CC"/>
          <w:sz w:val="16"/>
          <w:szCs w:val="16"/>
        </w:rPr>
        <w:t>,</w:t>
      </w:r>
      <w:r w:rsidRPr="00374455" w:rsidR="00B017BE">
        <w:rPr>
          <w:color w:val="6600CC"/>
          <w:sz w:val="16"/>
          <w:szCs w:val="16"/>
        </w:rPr>
        <w:t xml:space="preserve"> </w:t>
      </w:r>
      <w:r w:rsidRPr="00374455">
        <w:rPr>
          <w:sz w:val="16"/>
          <w:szCs w:val="16"/>
        </w:rPr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 w:rsidRPr="00750418" w:rsidR="00750418">
        <w:rPr>
          <w:color w:val="FF0000"/>
          <w:sz w:val="16"/>
          <w:szCs w:val="16"/>
        </w:rPr>
        <w:t>45</w:t>
      </w:r>
      <w:r w:rsidRPr="00750418">
        <w:rPr>
          <w:color w:val="FF0000"/>
          <w:sz w:val="16"/>
          <w:szCs w:val="16"/>
        </w:rPr>
        <w:t xml:space="preserve"> 000, 00 </w:t>
      </w:r>
      <w:r w:rsidRPr="00374455">
        <w:rPr>
          <w:sz w:val="16"/>
          <w:szCs w:val="16"/>
        </w:rPr>
        <w:t>(</w:t>
      </w:r>
      <w:r w:rsidR="00750418">
        <w:rPr>
          <w:sz w:val="16"/>
          <w:szCs w:val="16"/>
        </w:rPr>
        <w:t>сорок пять</w:t>
      </w:r>
      <w:r w:rsidRPr="00374455">
        <w:rPr>
          <w:sz w:val="16"/>
          <w:szCs w:val="16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</w:t>
      </w:r>
      <w:r w:rsidRPr="00374455">
        <w:rPr>
          <w:sz w:val="16"/>
          <w:szCs w:val="16"/>
        </w:rPr>
        <w:t xml:space="preserve"> (один) год 6 (шесть) месяцев.</w:t>
      </w:r>
    </w:p>
    <w:p w:rsidR="00676CE4" w:rsidRPr="00374455" w:rsidP="0095677D">
      <w:pPr>
        <w:spacing w:line="360" w:lineRule="auto"/>
        <w:ind w:firstLine="709"/>
        <w:jc w:val="both"/>
        <w:rPr>
          <w:color w:val="7030A0"/>
          <w:sz w:val="16"/>
          <w:szCs w:val="16"/>
        </w:rPr>
      </w:pPr>
      <w:r w:rsidRPr="00374455">
        <w:rPr>
          <w:color w:val="7030A0"/>
          <w:sz w:val="16"/>
          <w:szCs w:val="16"/>
        </w:rPr>
        <w:t xml:space="preserve">Разъяснить, что </w:t>
      </w:r>
      <w:r w:rsidRPr="00750418" w:rsidR="00750418">
        <w:rPr>
          <w:color w:val="7030A0"/>
          <w:sz w:val="16"/>
          <w:szCs w:val="16"/>
        </w:rPr>
        <w:t>Щербак</w:t>
      </w:r>
      <w:r w:rsidR="00750418">
        <w:rPr>
          <w:color w:val="7030A0"/>
          <w:sz w:val="16"/>
          <w:szCs w:val="16"/>
        </w:rPr>
        <w:t>у</w:t>
      </w:r>
      <w:r w:rsidRPr="00750418" w:rsidR="00750418">
        <w:rPr>
          <w:color w:val="7030A0"/>
          <w:sz w:val="16"/>
          <w:szCs w:val="16"/>
        </w:rPr>
        <w:t xml:space="preserve"> Юри</w:t>
      </w:r>
      <w:r w:rsidR="00750418">
        <w:rPr>
          <w:color w:val="7030A0"/>
          <w:sz w:val="16"/>
          <w:szCs w:val="16"/>
        </w:rPr>
        <w:t>ю</w:t>
      </w:r>
      <w:r w:rsidRPr="00750418" w:rsidR="00750418">
        <w:rPr>
          <w:color w:val="7030A0"/>
          <w:sz w:val="16"/>
          <w:szCs w:val="16"/>
        </w:rPr>
        <w:t xml:space="preserve"> Викторович</w:t>
      </w:r>
      <w:r w:rsidR="00750418">
        <w:rPr>
          <w:color w:val="7030A0"/>
          <w:sz w:val="16"/>
          <w:szCs w:val="16"/>
        </w:rPr>
        <w:t>у</w:t>
      </w:r>
      <w:r w:rsidRPr="00374455" w:rsidR="009F34FB">
        <w:rPr>
          <w:color w:val="7030A0"/>
          <w:sz w:val="16"/>
          <w:szCs w:val="16"/>
        </w:rPr>
        <w:t xml:space="preserve"> надлежит сдать все имеющиеся у него </w:t>
      </w:r>
      <w:r w:rsidRPr="00374455" w:rsidR="000921C9">
        <w:rPr>
          <w:color w:val="7030A0"/>
          <w:sz w:val="16"/>
          <w:szCs w:val="16"/>
        </w:rPr>
        <w:t>соответствующие удостоверения либо заявить об их утрате.</w:t>
      </w:r>
    </w:p>
    <w:p w:rsidR="0076505F" w:rsidRPr="00374455" w:rsidP="0095677D">
      <w:pPr>
        <w:spacing w:line="360" w:lineRule="auto"/>
        <w:ind w:firstLine="709"/>
        <w:jc w:val="both"/>
        <w:rPr>
          <w:color w:val="7030A0"/>
          <w:sz w:val="16"/>
          <w:szCs w:val="16"/>
        </w:rPr>
      </w:pPr>
      <w:r w:rsidRPr="00374455">
        <w:rPr>
          <w:color w:val="7030A0"/>
          <w:sz w:val="16"/>
          <w:szCs w:val="16"/>
        </w:rPr>
        <w:t>К</w:t>
      </w:r>
      <w:r w:rsidRPr="00374455">
        <w:rPr>
          <w:color w:val="7030A0"/>
          <w:sz w:val="16"/>
          <w:szCs w:val="16"/>
        </w:rPr>
        <w:t>онтроль над исполнением</w:t>
      </w:r>
      <w:r w:rsidRPr="00374455">
        <w:rPr>
          <w:color w:val="7030A0"/>
          <w:sz w:val="16"/>
          <w:szCs w:val="16"/>
        </w:rPr>
        <w:t xml:space="preserve"> постановления в части лишения </w:t>
      </w:r>
      <w:r w:rsidRPr="00374455" w:rsidR="000921C9">
        <w:rPr>
          <w:color w:val="7030A0"/>
          <w:sz w:val="16"/>
          <w:szCs w:val="16"/>
        </w:rPr>
        <w:t xml:space="preserve">права управления транспортными средствами </w:t>
      </w:r>
      <w:r w:rsidRPr="00374455">
        <w:rPr>
          <w:color w:val="7030A0"/>
          <w:sz w:val="16"/>
          <w:szCs w:val="16"/>
        </w:rPr>
        <w:t xml:space="preserve"> возложить на </w:t>
      </w:r>
      <w:r w:rsidRPr="00374455" w:rsidR="000921C9">
        <w:rPr>
          <w:color w:val="7030A0"/>
          <w:sz w:val="16"/>
          <w:szCs w:val="16"/>
        </w:rPr>
        <w:t xml:space="preserve"> </w:t>
      </w:r>
      <w:r w:rsidR="00750418">
        <w:rPr>
          <w:color w:val="7030A0"/>
          <w:sz w:val="16"/>
          <w:szCs w:val="16"/>
        </w:rPr>
        <w:t xml:space="preserve">ОГАИ ОМВД по </w:t>
      </w:r>
      <w:r w:rsidR="00750418">
        <w:rPr>
          <w:color w:val="7030A0"/>
          <w:sz w:val="16"/>
          <w:szCs w:val="16"/>
        </w:rPr>
        <w:t>Раздольненскому</w:t>
      </w:r>
      <w:r w:rsidR="00750418">
        <w:rPr>
          <w:color w:val="7030A0"/>
          <w:sz w:val="16"/>
          <w:szCs w:val="16"/>
        </w:rPr>
        <w:t xml:space="preserve"> району</w:t>
      </w:r>
      <w:r w:rsidRPr="00374455" w:rsidR="00374455">
        <w:rPr>
          <w:color w:val="7030A0"/>
          <w:sz w:val="16"/>
          <w:szCs w:val="16"/>
        </w:rPr>
        <w:t xml:space="preserve"> </w:t>
      </w:r>
      <w:r w:rsidRPr="00374455" w:rsidR="000921C9">
        <w:rPr>
          <w:color w:val="7030A0"/>
          <w:sz w:val="16"/>
          <w:szCs w:val="16"/>
        </w:rPr>
        <w:t xml:space="preserve"> и </w:t>
      </w:r>
      <w:r w:rsidRPr="00374455" w:rsidR="002F73ED">
        <w:rPr>
          <w:color w:val="7030A0"/>
          <w:sz w:val="16"/>
          <w:szCs w:val="16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374455" w:rsidP="0095677D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455">
        <w:rPr>
          <w:iCs/>
          <w:sz w:val="16"/>
          <w:szCs w:val="16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Штраф подлежит оплате по следующим реквизитам: получатель – </w:t>
      </w:r>
      <w:r w:rsidRPr="00374455" w:rsidR="00374455">
        <w:rPr>
          <w:sz w:val="16"/>
          <w:szCs w:val="16"/>
        </w:rPr>
        <w:t>УФК по Республике Крым (У</w:t>
      </w:r>
      <w:r w:rsidR="00750418">
        <w:rPr>
          <w:sz w:val="16"/>
          <w:szCs w:val="16"/>
        </w:rPr>
        <w:t xml:space="preserve">ОМВД России по </w:t>
      </w:r>
      <w:r w:rsidR="00750418">
        <w:rPr>
          <w:sz w:val="16"/>
          <w:szCs w:val="16"/>
        </w:rPr>
        <w:t>Раздольненскому</w:t>
      </w:r>
      <w:r w:rsidR="00750418">
        <w:rPr>
          <w:sz w:val="16"/>
          <w:szCs w:val="16"/>
        </w:rPr>
        <w:t xml:space="preserve"> району</w:t>
      </w:r>
      <w:r w:rsidRPr="00374455" w:rsidR="00374455">
        <w:rPr>
          <w:sz w:val="16"/>
          <w:szCs w:val="16"/>
        </w:rPr>
        <w:t>), ИНН: 910</w:t>
      </w:r>
      <w:r w:rsidR="00750418">
        <w:rPr>
          <w:sz w:val="16"/>
          <w:szCs w:val="16"/>
        </w:rPr>
        <w:t>6</w:t>
      </w:r>
      <w:r w:rsidRPr="00374455" w:rsidR="00374455">
        <w:rPr>
          <w:sz w:val="16"/>
          <w:szCs w:val="16"/>
        </w:rPr>
        <w:t>00</w:t>
      </w:r>
      <w:r w:rsidR="00750418">
        <w:rPr>
          <w:sz w:val="16"/>
          <w:szCs w:val="16"/>
        </w:rPr>
        <w:t>0092</w:t>
      </w:r>
      <w:r w:rsidRPr="00374455" w:rsidR="00374455">
        <w:rPr>
          <w:sz w:val="16"/>
          <w:szCs w:val="16"/>
        </w:rPr>
        <w:t>, КПП: 910</w:t>
      </w:r>
      <w:r w:rsidR="00750418">
        <w:rPr>
          <w:sz w:val="16"/>
          <w:szCs w:val="16"/>
        </w:rPr>
        <w:t>6</w:t>
      </w:r>
      <w:r w:rsidRPr="00374455" w:rsidR="00374455">
        <w:rPr>
          <w:sz w:val="16"/>
          <w:szCs w:val="16"/>
        </w:rPr>
        <w:t xml:space="preserve">01001, </w:t>
      </w:r>
      <w:r w:rsidRPr="00374455" w:rsidR="00374455">
        <w:rPr>
          <w:sz w:val="16"/>
          <w:szCs w:val="16"/>
        </w:rPr>
        <w:t>р</w:t>
      </w:r>
      <w:r w:rsidRPr="00374455" w:rsidR="00374455">
        <w:rPr>
          <w:sz w:val="16"/>
          <w:szCs w:val="16"/>
        </w:rPr>
        <w:t>/с 03100</w:t>
      </w:r>
      <w:r w:rsidR="00750418">
        <w:rPr>
          <w:sz w:val="16"/>
          <w:szCs w:val="16"/>
        </w:rPr>
        <w:t>0</w:t>
      </w:r>
      <w:r w:rsidRPr="00374455" w:rsidR="00374455">
        <w:rPr>
          <w:sz w:val="16"/>
          <w:szCs w:val="16"/>
        </w:rPr>
        <w:t>643000000017500 в Отделение Республика Крым Банка России, КБК 18811601123010001140, БИК 013510002; ОКТМО: 35</w:t>
      </w:r>
      <w:r w:rsidR="00750418">
        <w:rPr>
          <w:sz w:val="16"/>
          <w:szCs w:val="16"/>
        </w:rPr>
        <w:t>639406</w:t>
      </w:r>
      <w:r w:rsidRPr="00374455">
        <w:rPr>
          <w:sz w:val="16"/>
          <w:szCs w:val="16"/>
        </w:rPr>
        <w:t xml:space="preserve">; </w:t>
      </w:r>
      <w:r w:rsidRPr="00374455">
        <w:rPr>
          <w:snapToGrid w:val="0"/>
          <w:spacing w:val="-10"/>
          <w:sz w:val="16"/>
          <w:szCs w:val="16"/>
        </w:rPr>
        <w:t xml:space="preserve">УИН </w:t>
      </w:r>
      <w:r w:rsidRPr="00374455" w:rsidR="0095677D">
        <w:rPr>
          <w:snapToGrid w:val="0"/>
          <w:color w:val="6600CC"/>
          <w:spacing w:val="-10"/>
          <w:sz w:val="16"/>
          <w:szCs w:val="16"/>
        </w:rPr>
        <w:t>188104912</w:t>
      </w:r>
      <w:r w:rsidR="00750418">
        <w:rPr>
          <w:snapToGrid w:val="0"/>
          <w:color w:val="6600CC"/>
          <w:spacing w:val="-10"/>
          <w:sz w:val="16"/>
          <w:szCs w:val="16"/>
        </w:rPr>
        <w:t>52</w:t>
      </w:r>
      <w:r w:rsidRPr="00374455" w:rsidR="00374455">
        <w:rPr>
          <w:snapToGrid w:val="0"/>
          <w:color w:val="6600CC"/>
          <w:spacing w:val="-10"/>
          <w:sz w:val="16"/>
          <w:szCs w:val="16"/>
        </w:rPr>
        <w:t>0</w:t>
      </w:r>
      <w:r w:rsidRPr="00374455" w:rsidR="003E358A">
        <w:rPr>
          <w:snapToGrid w:val="0"/>
          <w:color w:val="6600CC"/>
          <w:spacing w:val="-10"/>
          <w:sz w:val="16"/>
          <w:szCs w:val="16"/>
        </w:rPr>
        <w:t>000</w:t>
      </w:r>
      <w:r w:rsidR="00750418">
        <w:rPr>
          <w:snapToGrid w:val="0"/>
          <w:color w:val="6600CC"/>
          <w:spacing w:val="-10"/>
          <w:sz w:val="16"/>
          <w:szCs w:val="16"/>
        </w:rPr>
        <w:t>00078</w:t>
      </w:r>
      <w:r w:rsidRPr="00374455" w:rsidR="0095677D">
        <w:rPr>
          <w:snapToGrid w:val="0"/>
          <w:color w:val="6600CC"/>
          <w:spacing w:val="-10"/>
          <w:sz w:val="16"/>
          <w:szCs w:val="16"/>
        </w:rPr>
        <w:t>.</w:t>
      </w:r>
    </w:p>
    <w:p w:rsidR="009907D5" w:rsidRPr="00374455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iCs/>
          <w:sz w:val="16"/>
          <w:szCs w:val="1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374455" w:rsidP="0095677D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455">
        <w:rPr>
          <w:iCs/>
          <w:sz w:val="16"/>
          <w:szCs w:val="16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color w:val="000000"/>
          <w:sz w:val="16"/>
          <w:szCs w:val="16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374455">
          <w:rPr>
            <w:rStyle w:val="Hyperlink"/>
            <w:color w:val="1A0DAB"/>
            <w:sz w:val="16"/>
            <w:szCs w:val="16"/>
            <w:shd w:val="clear" w:color="auto" w:fill="FFFFFF"/>
          </w:rPr>
          <w:t>частями 1</w:t>
        </w:r>
      </w:hyperlink>
      <w:r w:rsidRPr="00374455">
        <w:rPr>
          <w:color w:val="000000"/>
          <w:sz w:val="16"/>
          <w:szCs w:val="16"/>
          <w:shd w:val="clear" w:color="auto" w:fill="FFFFFF"/>
        </w:rPr>
        <w:t> - </w:t>
      </w:r>
      <w:hyperlink r:id="rId27" w:anchor="dst2603" w:history="1">
        <w:r w:rsidRPr="00374455">
          <w:rPr>
            <w:rStyle w:val="Hyperlink"/>
            <w:color w:val="1A0DAB"/>
            <w:sz w:val="16"/>
            <w:szCs w:val="16"/>
            <w:shd w:val="clear" w:color="auto" w:fill="FFFFFF"/>
          </w:rPr>
          <w:t>3.1 статьи 32.6</w:t>
        </w:r>
      </w:hyperlink>
      <w:r w:rsidRPr="00374455">
        <w:rPr>
          <w:color w:val="000000"/>
          <w:sz w:val="16"/>
          <w:szCs w:val="16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374455" w:rsidP="0095677D">
      <w:pPr>
        <w:spacing w:line="360" w:lineRule="auto"/>
        <w:ind w:firstLine="709"/>
        <w:jc w:val="both"/>
        <w:rPr>
          <w:bCs/>
          <w:sz w:val="16"/>
          <w:szCs w:val="16"/>
        </w:rPr>
      </w:pPr>
      <w:r w:rsidRPr="00374455">
        <w:rPr>
          <w:bCs/>
          <w:sz w:val="16"/>
          <w:szCs w:val="16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374455" w:rsidP="0095677D">
      <w:pPr>
        <w:spacing w:line="360" w:lineRule="auto"/>
        <w:ind w:firstLine="709"/>
        <w:jc w:val="both"/>
        <w:rPr>
          <w:sz w:val="16"/>
          <w:szCs w:val="16"/>
        </w:rPr>
      </w:pPr>
      <w:r w:rsidRPr="00374455">
        <w:rPr>
          <w:sz w:val="16"/>
          <w:szCs w:val="16"/>
        </w:rPr>
        <w:t xml:space="preserve">Постановление может быть обжаловано в Евпаторийский городской суд </w:t>
      </w:r>
      <w:r w:rsidRPr="00374455" w:rsidR="004232B9">
        <w:rPr>
          <w:sz w:val="16"/>
          <w:szCs w:val="16"/>
        </w:rPr>
        <w:t>Республики Крым</w:t>
      </w:r>
      <w:r w:rsidRPr="00374455" w:rsidR="007376C0">
        <w:rPr>
          <w:sz w:val="16"/>
          <w:szCs w:val="16"/>
        </w:rPr>
        <w:t xml:space="preserve"> </w:t>
      </w:r>
      <w:r w:rsidRPr="00374455">
        <w:rPr>
          <w:sz w:val="16"/>
          <w:szCs w:val="16"/>
        </w:rPr>
        <w:t xml:space="preserve">в течение 10 суток со дня вручения или получения копии постановления в порядке, предусмотренном </w:t>
      </w:r>
      <w:r w:rsidRPr="00374455" w:rsidR="001C2501">
        <w:rPr>
          <w:sz w:val="16"/>
          <w:szCs w:val="16"/>
        </w:rPr>
        <w:br/>
      </w:r>
      <w:r w:rsidRPr="00374455">
        <w:rPr>
          <w:sz w:val="16"/>
          <w:szCs w:val="16"/>
        </w:rPr>
        <w:t>ст. 30.2 Кодекса Российской Федерации об административных правонарушениях</w:t>
      </w:r>
      <w:r w:rsidRPr="00374455">
        <w:rPr>
          <w:sz w:val="16"/>
          <w:szCs w:val="16"/>
        </w:rPr>
        <w:t>.</w:t>
      </w:r>
    </w:p>
    <w:p w:rsidR="006B3C1B" w:rsidRPr="00374455" w:rsidP="0095677D">
      <w:pPr>
        <w:spacing w:line="360" w:lineRule="auto"/>
        <w:ind w:firstLine="709"/>
        <w:rPr>
          <w:sz w:val="16"/>
          <w:szCs w:val="16"/>
        </w:rPr>
      </w:pPr>
    </w:p>
    <w:p w:rsidR="006B3C1B" w:rsidRPr="00374455" w:rsidP="0095677D">
      <w:pPr>
        <w:spacing w:line="360" w:lineRule="auto"/>
        <w:ind w:firstLine="709"/>
        <w:rPr>
          <w:sz w:val="16"/>
          <w:szCs w:val="16"/>
        </w:rPr>
      </w:pPr>
      <w:r w:rsidRPr="00374455">
        <w:rPr>
          <w:sz w:val="16"/>
          <w:szCs w:val="16"/>
        </w:rPr>
        <w:t>Мировой судья</w:t>
      </w:r>
      <w:r w:rsidRPr="00374455">
        <w:rPr>
          <w:sz w:val="16"/>
          <w:szCs w:val="16"/>
        </w:rPr>
        <w:tab/>
      </w:r>
      <w:r w:rsidRPr="00374455">
        <w:rPr>
          <w:sz w:val="16"/>
          <w:szCs w:val="16"/>
        </w:rPr>
        <w:tab/>
      </w:r>
      <w:r w:rsidRPr="00374455">
        <w:rPr>
          <w:sz w:val="16"/>
          <w:szCs w:val="16"/>
        </w:rPr>
        <w:tab/>
      </w:r>
      <w:r w:rsidRPr="00374455">
        <w:rPr>
          <w:sz w:val="16"/>
          <w:szCs w:val="16"/>
        </w:rPr>
        <w:tab/>
        <w:t>/подпись/</w:t>
      </w:r>
      <w:r w:rsidRPr="00374455">
        <w:rPr>
          <w:sz w:val="16"/>
          <w:szCs w:val="16"/>
        </w:rPr>
        <w:tab/>
      </w:r>
      <w:r w:rsidRPr="00374455" w:rsidR="004060CC">
        <w:rPr>
          <w:sz w:val="16"/>
          <w:szCs w:val="16"/>
        </w:rPr>
        <w:tab/>
      </w:r>
      <w:r w:rsidRPr="00374455" w:rsidR="0095677D">
        <w:rPr>
          <w:sz w:val="16"/>
          <w:szCs w:val="16"/>
        </w:rPr>
        <w:tab/>
      </w:r>
      <w:r w:rsidRPr="00374455">
        <w:rPr>
          <w:sz w:val="16"/>
          <w:szCs w:val="16"/>
        </w:rPr>
        <w:t>И. О. Семенец</w:t>
      </w: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515B67">
      <w:rPr>
        <w:noProof/>
        <w:sz w:val="20"/>
        <w:szCs w:val="20"/>
      </w:rPr>
      <w:t>6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374C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17ED3"/>
    <w:rsid w:val="00121E24"/>
    <w:rsid w:val="001222F4"/>
    <w:rsid w:val="0012426A"/>
    <w:rsid w:val="00124900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7882"/>
    <w:rsid w:val="00197D05"/>
    <w:rsid w:val="001A12E1"/>
    <w:rsid w:val="001A1827"/>
    <w:rsid w:val="001A1AD4"/>
    <w:rsid w:val="001A23F5"/>
    <w:rsid w:val="001A307F"/>
    <w:rsid w:val="001A4BEB"/>
    <w:rsid w:val="001A7353"/>
    <w:rsid w:val="001B127B"/>
    <w:rsid w:val="001C10EC"/>
    <w:rsid w:val="001C22D3"/>
    <w:rsid w:val="001C2501"/>
    <w:rsid w:val="001C30AC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2C91"/>
    <w:rsid w:val="002143F3"/>
    <w:rsid w:val="002153BC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A3B"/>
    <w:rsid w:val="002D0920"/>
    <w:rsid w:val="002D4028"/>
    <w:rsid w:val="002D5734"/>
    <w:rsid w:val="002D5A0F"/>
    <w:rsid w:val="002D624F"/>
    <w:rsid w:val="002E3894"/>
    <w:rsid w:val="002E5216"/>
    <w:rsid w:val="002F109A"/>
    <w:rsid w:val="002F2F00"/>
    <w:rsid w:val="002F51DC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4455"/>
    <w:rsid w:val="003763E5"/>
    <w:rsid w:val="00376BDE"/>
    <w:rsid w:val="00377758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7721"/>
    <w:rsid w:val="003D254E"/>
    <w:rsid w:val="003D55BB"/>
    <w:rsid w:val="003E149B"/>
    <w:rsid w:val="003E301B"/>
    <w:rsid w:val="003E34C8"/>
    <w:rsid w:val="003E3565"/>
    <w:rsid w:val="003E358A"/>
    <w:rsid w:val="003E382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3007"/>
    <w:rsid w:val="004340CB"/>
    <w:rsid w:val="004345D4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60BC"/>
    <w:rsid w:val="004C7DAA"/>
    <w:rsid w:val="004D5B5B"/>
    <w:rsid w:val="004D6316"/>
    <w:rsid w:val="004E2C95"/>
    <w:rsid w:val="004F7F08"/>
    <w:rsid w:val="005029B2"/>
    <w:rsid w:val="00503240"/>
    <w:rsid w:val="00503ABB"/>
    <w:rsid w:val="00505F69"/>
    <w:rsid w:val="00506946"/>
    <w:rsid w:val="0051411B"/>
    <w:rsid w:val="00515B67"/>
    <w:rsid w:val="0051630E"/>
    <w:rsid w:val="00520472"/>
    <w:rsid w:val="0052300D"/>
    <w:rsid w:val="00524264"/>
    <w:rsid w:val="00524CA0"/>
    <w:rsid w:val="00525F1E"/>
    <w:rsid w:val="005260A8"/>
    <w:rsid w:val="005262CC"/>
    <w:rsid w:val="00530B58"/>
    <w:rsid w:val="0053444C"/>
    <w:rsid w:val="0053626E"/>
    <w:rsid w:val="005370A7"/>
    <w:rsid w:val="00537587"/>
    <w:rsid w:val="005425AF"/>
    <w:rsid w:val="00546505"/>
    <w:rsid w:val="00546E7B"/>
    <w:rsid w:val="005472FE"/>
    <w:rsid w:val="00557F04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72BE"/>
    <w:rsid w:val="005B3542"/>
    <w:rsid w:val="005C57D9"/>
    <w:rsid w:val="005C64E8"/>
    <w:rsid w:val="005D2876"/>
    <w:rsid w:val="005D564C"/>
    <w:rsid w:val="005D601D"/>
    <w:rsid w:val="005D67A7"/>
    <w:rsid w:val="005E0990"/>
    <w:rsid w:val="005E2AA3"/>
    <w:rsid w:val="005E46B0"/>
    <w:rsid w:val="005E65CB"/>
    <w:rsid w:val="005F359A"/>
    <w:rsid w:val="005F73A3"/>
    <w:rsid w:val="005F76A8"/>
    <w:rsid w:val="005F7826"/>
    <w:rsid w:val="005F796E"/>
    <w:rsid w:val="0060025C"/>
    <w:rsid w:val="0060377A"/>
    <w:rsid w:val="00606111"/>
    <w:rsid w:val="0061327C"/>
    <w:rsid w:val="0061446E"/>
    <w:rsid w:val="0062665F"/>
    <w:rsid w:val="00631954"/>
    <w:rsid w:val="00631BAD"/>
    <w:rsid w:val="00633A9A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70FD3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3C1B"/>
    <w:rsid w:val="006B3DE0"/>
    <w:rsid w:val="006B59DD"/>
    <w:rsid w:val="006B6DA8"/>
    <w:rsid w:val="006C0E58"/>
    <w:rsid w:val="006C1CD5"/>
    <w:rsid w:val="006C2B34"/>
    <w:rsid w:val="006C5C88"/>
    <w:rsid w:val="006C5EA3"/>
    <w:rsid w:val="006C7565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0418"/>
    <w:rsid w:val="00751455"/>
    <w:rsid w:val="00752A9B"/>
    <w:rsid w:val="00755495"/>
    <w:rsid w:val="00762383"/>
    <w:rsid w:val="007638F1"/>
    <w:rsid w:val="0076505F"/>
    <w:rsid w:val="00767A63"/>
    <w:rsid w:val="007703A0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9102E"/>
    <w:rsid w:val="007970B1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4D41"/>
    <w:rsid w:val="00877320"/>
    <w:rsid w:val="00877972"/>
    <w:rsid w:val="00877B7B"/>
    <w:rsid w:val="00877F7A"/>
    <w:rsid w:val="00880A2D"/>
    <w:rsid w:val="00881E02"/>
    <w:rsid w:val="00882D8A"/>
    <w:rsid w:val="00890950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6279"/>
    <w:rsid w:val="008F1E2F"/>
    <w:rsid w:val="008F2E68"/>
    <w:rsid w:val="008F41E8"/>
    <w:rsid w:val="008F4E29"/>
    <w:rsid w:val="008F4EBA"/>
    <w:rsid w:val="008F614E"/>
    <w:rsid w:val="00904240"/>
    <w:rsid w:val="00910353"/>
    <w:rsid w:val="009111E6"/>
    <w:rsid w:val="0091577F"/>
    <w:rsid w:val="00920E98"/>
    <w:rsid w:val="0094051D"/>
    <w:rsid w:val="00940AB6"/>
    <w:rsid w:val="0094690A"/>
    <w:rsid w:val="0095232A"/>
    <w:rsid w:val="00953E9E"/>
    <w:rsid w:val="0095482C"/>
    <w:rsid w:val="0095677D"/>
    <w:rsid w:val="009568D8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FC4"/>
    <w:rsid w:val="009A2909"/>
    <w:rsid w:val="009A4EAD"/>
    <w:rsid w:val="009A5359"/>
    <w:rsid w:val="009A5707"/>
    <w:rsid w:val="009A5B73"/>
    <w:rsid w:val="009A6E18"/>
    <w:rsid w:val="009B10FC"/>
    <w:rsid w:val="009B3C33"/>
    <w:rsid w:val="009B68C4"/>
    <w:rsid w:val="009C05E5"/>
    <w:rsid w:val="009C1469"/>
    <w:rsid w:val="009C37A1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AF5806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1DD6"/>
    <w:rsid w:val="00B66F00"/>
    <w:rsid w:val="00B70542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4354"/>
    <w:rsid w:val="00C05730"/>
    <w:rsid w:val="00C05890"/>
    <w:rsid w:val="00C10272"/>
    <w:rsid w:val="00C16309"/>
    <w:rsid w:val="00C1757A"/>
    <w:rsid w:val="00C20604"/>
    <w:rsid w:val="00C20F14"/>
    <w:rsid w:val="00C21B3D"/>
    <w:rsid w:val="00C21DEE"/>
    <w:rsid w:val="00C24259"/>
    <w:rsid w:val="00C30798"/>
    <w:rsid w:val="00C31201"/>
    <w:rsid w:val="00C33E88"/>
    <w:rsid w:val="00C34BF0"/>
    <w:rsid w:val="00C35B16"/>
    <w:rsid w:val="00C35B2E"/>
    <w:rsid w:val="00C37CF9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556"/>
    <w:rsid w:val="00CA3839"/>
    <w:rsid w:val="00CA5772"/>
    <w:rsid w:val="00CA5812"/>
    <w:rsid w:val="00CB0C6F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CF5789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C156F"/>
    <w:rsid w:val="00DC55A7"/>
    <w:rsid w:val="00DC67C1"/>
    <w:rsid w:val="00DC6FF0"/>
    <w:rsid w:val="00DD222D"/>
    <w:rsid w:val="00DD2AED"/>
    <w:rsid w:val="00DD3838"/>
    <w:rsid w:val="00DD57AE"/>
    <w:rsid w:val="00DD7905"/>
    <w:rsid w:val="00DE1E40"/>
    <w:rsid w:val="00DE2439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4E90"/>
    <w:rsid w:val="00E5633F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39C4"/>
    <w:rsid w:val="00E94531"/>
    <w:rsid w:val="00E9681C"/>
    <w:rsid w:val="00EA29DA"/>
    <w:rsid w:val="00EA567D"/>
    <w:rsid w:val="00EB23FB"/>
    <w:rsid w:val="00EB2914"/>
    <w:rsid w:val="00EB4B0C"/>
    <w:rsid w:val="00EB5572"/>
    <w:rsid w:val="00EB564F"/>
    <w:rsid w:val="00EB588C"/>
    <w:rsid w:val="00EC05AC"/>
    <w:rsid w:val="00EC19A0"/>
    <w:rsid w:val="00EC1AAC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43E2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68BA"/>
    <w:rsid w:val="00FD71D1"/>
    <w:rsid w:val="00FE000E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CAC2-7674-429A-B2BA-238EEA18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