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5-42-170/2017</w:t>
      </w:r>
    </w:p>
    <w:p w:rsidR="00A77B3E"/>
    <w:p w:rsidR="00A77B3E">
      <w:r>
        <w:t xml:space="preserve">ПОСТАНОВЛЕНИЕ </w:t>
      </w:r>
    </w:p>
    <w:p w:rsidR="00A77B3E">
      <w:r>
        <w:t>06 июня 2017 года                                          г. Евпатория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 Лим Екатерину Евгеньевну, "данные изъяты"</w:t>
      </w:r>
    </w:p>
    <w:p w:rsidR="00A77B3E">
      <w:r>
        <w:t xml:space="preserve">     по ч. 1 ст. 15.6 КоАП РФ, </w:t>
      </w:r>
    </w:p>
    <w:p w:rsidR="00A77B3E">
      <w:r>
        <w:t>УСТАНОВИЛ:</w:t>
      </w:r>
    </w:p>
    <w:p w:rsidR="00A77B3E"/>
    <w:p w:rsidR="00A77B3E">
      <w:r>
        <w:t>Лим Е.Е. являясь генеральным директором ООО «ЛИМ», расположенного по адресу: ул. Пионерская д. 22/37, г. Евпатория, Республика Крым, совершила нарушение законодательства о налогах и сборах, в части непредставления в установленный пунктом 2 статьи 230 Налогового кодекса РФ срок, расчета сумм налога на доходы физических лиц исчисленных и удержанных налоговым агентом за 2 квартал 2016г.</w:t>
      </w:r>
    </w:p>
    <w:p w:rsidR="00A77B3E">
      <w:r>
        <w:t>Фактически Расчет генеральным директором ООО «ЛИМ» -Лим Е.Е. представлен с нарушением сроков представления - 22.08.2016 года, предельный срок предоставления которых не позднее 01.08.2016 года (включительно).</w:t>
      </w:r>
    </w:p>
    <w:p w:rsidR="00A77B3E">
      <w:r>
        <w:t>Временем совершения  правонарушения является 02.08.2016г. Местом совершения правонарушения является ООО «ЛИМ», расположенное по адресу: г. Евпатория ул. Пионерская д. 22/37.</w:t>
      </w:r>
    </w:p>
    <w:p w:rsidR="00A77B3E">
      <w:r>
        <w:t>В судебное  заседание Лим Е.Е. не явилась, о слушании дела извещалась надлежащим образом.</w:t>
      </w:r>
    </w:p>
    <w:p w:rsidR="00A77B3E">
      <w:r>
        <w:t xml:space="preserve">  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 xml:space="preserve">Согласно материалов дела, о месте и времени судебного заседания, назначенного на 06.06.2017 года Лим Е.Е. извещалась посредством телефонограммы.  </w:t>
      </w:r>
    </w:p>
    <w:p w:rsidR="00A77B3E">
      <w:r>
        <w:t>Таким образом, судом были предприняты все необходимые меры для извещения Лим Е.Е. о рассмотрении дела, ввиду чего мировой судья считает возможным рассмотреть дело в отсутствии лица в отношении которого составлен протокол об административном правонарушении.</w:t>
      </w:r>
    </w:p>
    <w:p w:rsidR="00A77B3E">
      <w:r>
        <w:t>Исследовав материалы дела, мировой  судья считает достоверно установленным, что Лим Е.Е. как генеральный директор ООО «ЛИМ» совершила правонарушение, предусмотренное ч.1 ст.15.6  Кодекса Российской Федерации об административных правонарушениях, а именно непредставление в установленный пунктом 2 статьи 230 Налогового кодекса РФ срок расчета сумм налога на доходы физических лиц исчисленных и удержанных налоговым агентом за 2 квартал 2016г.</w:t>
      </w:r>
    </w:p>
    <w:p w:rsidR="00A77B3E">
      <w:r>
        <w:t xml:space="preserve">     Вина Лим Е.Е.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извещением о получении электронного документа 22.08.2016г., подтверждением даты отправки, налоговым уведомлением, которые составлены надлежащим образом, с соблюдением требований закона и являются допустимыми доказательствами.</w:t>
      </w:r>
    </w:p>
    <w:p w:rsidR="00A77B3E">
      <w:r>
        <w:t xml:space="preserve">       Согласно пункту 2 статьи 230 Налогового кодекса Российской Федерации налоговые агенты обязаны ежеквартально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мировой судья пришел к выводу, что в действиях Лим Е.Е. 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 наказание в виде штрафа в минимальном размере установленном  ч.1 ст. 15.6 КоАП РФ.</w:t>
      </w:r>
    </w:p>
    <w:p w:rsidR="00A77B3E">
      <w:r>
        <w:t>Руководствуясь ст. ст.  15.6 ч.1 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Лим Екатерину  Евгеньевну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     </w:t>
        <w:tab/>
        <w:t xml:space="preserve">                         Н.А. Киоса</w:t>
      </w:r>
    </w:p>
    <w:p w:rsidR="00A77B3E">
      <w:r>
        <w:tab/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