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5-42-241/2017</w:t>
      </w:r>
    </w:p>
    <w:p w:rsidR="00A77B3E">
      <w:r>
        <w:t>ПОСТАНОВЛЕНИЕ</w:t>
      </w:r>
    </w:p>
    <w:p w:rsidR="00A77B3E"/>
    <w:p w:rsidR="00A77B3E">
      <w:r>
        <w:t xml:space="preserve">    10 июля 2017 года</w:t>
      </w:r>
      <w:r>
        <w:tab/>
        <w:t xml:space="preserve">                                       г.Евпатория, пр.Ленина, 51/50</w:t>
      </w:r>
    </w:p>
    <w:p w:rsidR="00A77B3E">
      <w:r>
        <w:t xml:space="preserve">          Исполняющий обязанности временно отсутствующего мирового судьи судебного участка №42 Евпаторийского судебного района (городской округ Евпатория) Республики Крым мировой судья судебного участка №39 Евпаторийского судебного района (городской округ </w:t>
      </w:r>
      <w:r>
        <w:t>Евпатория) Республики Крым Фролова Елена Александровна, рассмотрев дело об административном правонарушении, которое поступило из  Главного управления Министерства Юстиции Российской Федерации по Республике Крым и Севастополю, о привлечении к административн</w:t>
      </w:r>
      <w:r>
        <w:t xml:space="preserve">ой ответственности юридического лица - </w:t>
      </w:r>
    </w:p>
    <w:p w:rsidR="00A77B3E">
      <w:r>
        <w:t xml:space="preserve">          Общественной организации «Лига школьного и дворового футбола Республики Крым», ОГРН ..., расположенной по адресу: адрес, </w:t>
      </w:r>
    </w:p>
    <w:p w:rsidR="00A77B3E">
      <w:r>
        <w:t xml:space="preserve">по ст. 19.7 Кодекса Российской Федерации об административных правонарушениях, </w:t>
      </w:r>
    </w:p>
    <w:p w:rsidR="00A77B3E">
      <w:r>
        <w:t>УСТАН</w:t>
      </w:r>
      <w:r>
        <w:t>ОВИЛ:</w:t>
      </w:r>
    </w:p>
    <w:p w:rsidR="00A77B3E">
      <w:r>
        <w:t xml:space="preserve">Общественная организация «Лига школьного и дворового футбола Республики Крым», не предоставила в  установленный  п.3 ст. 32 ФЗ №7-ФЗ от 12.01.1996г. «О некоммерческих организациях», п.2 Постановления Правительства  Российской Федерации от 15.04.2006 </w:t>
      </w:r>
      <w:r>
        <w:t>№ 212 «О мерах по реализации отдельных положений федеральных законов, регулирующих деятельность некоммерческих организаций» срок в Главное управление Министерства юстиции Российской Федерации по Республике Крым и г. Севастополю отчет о деятельности за 2016</w:t>
      </w:r>
      <w:r>
        <w:t xml:space="preserve"> год. </w:t>
      </w:r>
    </w:p>
    <w:p w:rsidR="00A77B3E">
      <w:r>
        <w:tab/>
        <w:t xml:space="preserve"> Представитель Общественной организации «Лига школьного и дворового футбола Республики Крым» в суд не явился, о месте и времени рассмотрения дела извещался надлежащим образом, ходатайств об отложении рассмотрения дела суду не представил. При таких </w:t>
      </w:r>
      <w:r>
        <w:t xml:space="preserve">обстоятельствах на основании ч.3 ст. 25.4 КоАП РФ считаю возможным рассмотреть данное дело в отсутствии лица, в отношении законного представителя юридического лица.  </w:t>
      </w:r>
    </w:p>
    <w:p w:rsidR="00A77B3E">
      <w:r>
        <w:t xml:space="preserve">   Виновность Общественной организации «Лига школьного и дворового футбола Республики Кры</w:t>
      </w:r>
      <w:r>
        <w:t>м», в совершении правонарушения подтверждается: протоколом об административном правонарушении, копией служебной записки, сведениями единого государственного реестра юридических лиц, которые составлены надлежащим образом, получены с соблюдением требований з</w:t>
      </w:r>
      <w:r>
        <w:t>акона и являются допустимыми доказательствами.</w:t>
      </w:r>
    </w:p>
    <w:p w:rsidR="00A77B3E">
      <w:r>
        <w:t xml:space="preserve">      В соответствии со ст.19.7 КоАП РФ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</w:t>
      </w:r>
      <w:r>
        <w:t>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</w:t>
      </w:r>
      <w:r>
        <w:t xml:space="preserve">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</w:t>
      </w:r>
      <w:r>
        <w:t>контроль, муниципальный фин</w:t>
      </w:r>
      <w:r>
        <w:t>ансовый контроль, таких сведений (информации) в неполном объеме или в искаженном виде, за исключением случаев, предусмотренных статьей 6.16, частью 2 статьи 6.31, частями 1, 2 и 4 статьи 8.28.1, статьей 8.32.1, частью 5 статьи 14.5, частью 2 статьи 6.31, ч</w:t>
      </w:r>
      <w:r>
        <w:t>астью 4 статьи 14.28, статьями 19.7.1, 19.7.2, 19.7.2-1, 19.7.3, 19.7.5, 19.7.5-1, 19.7.5-2, 19.7.7, 19.7.8, 19.7.9, 19.7.12, 19.7.13, 19.8, 19.8.3 настоящего Кодекса, - влечет предупреждение или наложение административного штрафа на граждан в размере от с</w:t>
      </w:r>
      <w:r>
        <w:t>та до трехсот рублей; на должностных лиц - от трехсот до пятисот рублей; на юридических лиц - от трех тысяч до пяти тысяч рублей.</w:t>
      </w:r>
    </w:p>
    <w:p w:rsidR="00A77B3E">
      <w:r>
        <w:t>В соответствии с п.3 ст. 32 Федерального закона от 12.01.1996г. № 7-ФЗ «О некоммерческих организациях» некоммерческие организа</w:t>
      </w:r>
      <w:r>
        <w:t>ции обязаны представлять в уполномоченный орган документы, содержащие отчет о своей деятельности, о персональном составе руководящих органом, а также документы о расходовании денежных средств и об использовании иного имущества, в том числе полученных от ме</w:t>
      </w:r>
      <w:r>
        <w:t>ждународных и иностранных организаций, иностранных граждан и лиц без гражданства.</w:t>
      </w:r>
    </w:p>
    <w:p w:rsidR="00A77B3E">
      <w:r>
        <w:t>Согласно с п.2 Постановления Правительства Российской  федерации от 15 апреля 2006 г. №212 «О мерах по реализации отдельных положений федеральных законов, регулирующих деятел</w:t>
      </w:r>
      <w:r>
        <w:t xml:space="preserve">ьность некоммерческих организаций» некоммерческая организация представляет отчет о деятельности ежегодно, не позднее 15 апреля года, следующего за отчетным. </w:t>
      </w:r>
    </w:p>
    <w:p w:rsidR="00A77B3E">
      <w:r>
        <w:t>Исследовав все обстоятельства дела и оценив доказательства в их совокупности, считаю достоверно ус</w:t>
      </w:r>
      <w:r>
        <w:t>тановленным, что Общественная организация «Лига школьного и дворового футбола Республики Крым», совершила правонарушение, предусмотренное ст.19.7 КоАП РФ, а именно непредставление в государственный орган (должностному лицу),  осуществляющий (осуществляющем</w:t>
      </w:r>
      <w:r>
        <w:t xml:space="preserve">у) государственный контроль (надзор),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 </w:t>
      </w:r>
    </w:p>
    <w:p w:rsidR="00A77B3E">
      <w:r>
        <w:t xml:space="preserve">Обстоятельств, смягчающих либо отягчающих административную </w:t>
      </w:r>
      <w:r>
        <w:t>ответственность, предусмотренных соответственно ст.4.2 и ст.4.3 КоАП РФ,  в отношении ОО «Лига школьного и дворового футбола Республики Крым» не установлено.</w:t>
      </w:r>
    </w:p>
    <w:p w:rsidR="00A77B3E">
      <w:r>
        <w:t xml:space="preserve"> При назначении административного наказания, соблюдая требования ст. 4.1 Кодекса Российской Федера</w:t>
      </w:r>
      <w:r>
        <w:t>ции об административных правонарушениях, мировой судья учитывает характер совершенного правонарушения, обстоятельства его совершения, имущественное и финансовое положение юридического лица и считает необходимым назначить наказание в виде штрафа в минимальн</w:t>
      </w:r>
      <w:r>
        <w:t>ом размере, установленном санкцией ст. 19.7 КоАП РФ.</w:t>
      </w:r>
    </w:p>
    <w:p w:rsidR="00A77B3E">
      <w:r>
        <w:t>Руководствуясь ст. ст.  19.7, 29.9, 29.10 КоАП РФ, мировой судья</w:t>
      </w:r>
    </w:p>
    <w:p w:rsidR="00A77B3E">
      <w:r>
        <w:t>ПОСТАНОВИЛ:</w:t>
      </w:r>
    </w:p>
    <w:p w:rsidR="00A77B3E">
      <w:r>
        <w:t>Признать Общественную организацию «Лига школьного и дворового футбола Республики Крым» виновной в совершении правонарушения, п</w:t>
      </w:r>
      <w:r>
        <w:t>редусмотренного ст.19.7 Кодекса Российской Федерации об административных правонарушениях, и назначить наказание в виде административного штрафа в размере 3000 (трех тысяч) рублей.</w:t>
      </w:r>
    </w:p>
    <w:p w:rsidR="00A77B3E">
      <w:r>
        <w:t>Административный штраф вносится или перечисляется лицом, привлеченным к адми</w:t>
      </w:r>
      <w:r>
        <w:t xml:space="preserve">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получатель платежа: УФК по Республике Крым (Главное управление Минюста России по РК и Севастополю л/</w:t>
      </w:r>
      <w:r>
        <w:t>сч. 04751А91690) ИНН:7706808106, КПП 910201001, счет 40101810335100010001 Банк получателя Отделение Республика Крым, БИК 043510001, КБК 31811690040046000140, ОКТМО 35701000, назначение платежа - штраф за административное правонарушение, предусмотренное ст.</w:t>
      </w:r>
      <w:r>
        <w:t>19.7 КоАП РФ.</w:t>
      </w:r>
    </w:p>
    <w:p w:rsidR="00A77B3E">
      <w:r>
        <w:t>Квитанция об уплате штрафа должна быть предоставлена мировому судье судебного участка № 42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</w:t>
      </w:r>
      <w:r>
        <w:t xml:space="preserve">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течение 10 суток со дня вр</w:t>
      </w:r>
      <w:r>
        <w:t>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/>
    <w:p w:rsidR="00A77B3E" w:rsidRPr="00C871B8">
      <w:pPr>
        <w:rPr>
          <w:b/>
        </w:rPr>
      </w:pPr>
      <w:r>
        <w:t xml:space="preserve">Мировой судья                                          </w:t>
      </w:r>
      <w:r>
        <w:t xml:space="preserve">                                        Е.А.Фролова</w:t>
      </w:r>
    </w:p>
    <w:p w:rsidR="00A77B3E"/>
    <w:p w:rsidR="00A77B3E"/>
    <w:sectPr w:rsidSect="00B91B3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1B31"/>
    <w:rsid w:val="00A77B3E"/>
    <w:rsid w:val="00B91B31"/>
    <w:rsid w:val="00C871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1B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