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2</w:t>
      </w:r>
    </w:p>
    <w:p w:rsidR="00A77B3E"/>
    <w:p w:rsidR="00A77B3E">
      <w:r>
        <w:t>Дело № 5-42-266/2017</w:t>
      </w:r>
    </w:p>
    <w:p w:rsidR="00A77B3E">
      <w:r>
        <w:t xml:space="preserve">ПОСТАНОВЛЕНИЕ </w:t>
      </w:r>
    </w:p>
    <w:p w:rsidR="00A77B3E">
      <w:r>
        <w:t>17.08.2017 года</w:t>
        <w:tab/>
        <w:tab/>
        <w:tab/>
        <w:t>г. Евпатория проспект Ленина,51/50</w:t>
      </w:r>
    </w:p>
    <w:p w:rsidR="00A77B3E">
      <w:r>
        <w:t>Мировой судьи судебного участка № 42 Евпаторийского судебного района  (городской округ Евпатория) Семенец Инна Олеговна</w:t>
      </w:r>
    </w:p>
    <w:p w:rsidR="00A77B3E">
      <w:r>
        <w:t>с участием лица, в отношении которого был составлен протокол об административном правонарушении,- фио</w:t>
      </w:r>
    </w:p>
    <w:p w:rsidR="00A77B3E">
      <w:r>
        <w:t xml:space="preserve">рассмотрев дело об административном правонарушении, поступившее из ОГИБДД ОМВД  России по г. Евпатории о привлечении к административной ответственности </w:t>
      </w:r>
    </w:p>
    <w:p w:rsidR="00A77B3E">
      <w:r>
        <w:t xml:space="preserve">фио, паспортные данные, безработного, зарегистрированного по адресу: адрес, адрес, женатого, имеющего на иждивении двоих малолетних детей, </w:t>
      </w:r>
    </w:p>
    <w:p w:rsidR="00A77B3E">
      <w:r>
        <w:t>по  части 1 статьи 12.8 Кодекса Российской Федерации об административных правонарушениях,</w:t>
      </w:r>
    </w:p>
    <w:p w:rsidR="00A77B3E">
      <w:r>
        <w:t>УСТАНОВИЛ:</w:t>
      </w:r>
    </w:p>
    <w:p w:rsidR="00A77B3E">
      <w:r>
        <w:t>дата в время водитель управлял автомобилем марка автомобиля н.з в655НВ123  с признаками алкогольного опьянения .</w:t>
      </w:r>
    </w:p>
    <w:p w:rsidR="00A77B3E">
      <w:r>
        <w:t>В суде фио ... вину признал.</w:t>
      </w:r>
    </w:p>
    <w:p w:rsidR="00A77B3E">
      <w:r>
        <w:tab/>
        <w:t>Выслушав лицо, в отношении которого составлен протокол об административном правонарушении, исследовав материалы дела, мировой судья приходит к выводу о наличии в действиях водителя состава правонарушения, предусмотренного частью 1 статьи 12.8. Кодекса Российской Федерации об Административных правонарушениях, то есть Управление транспортным средством водителем, находящимся в состоянии опьянения.</w:t>
      </w:r>
    </w:p>
    <w:p w:rsidR="00A77B3E">
      <w:r>
        <w:t>Водитель, управляющий мопедом, является субъектом административного правонарушения, предусмотренного частью 1 статьи 12.8 Кодекса Российской Федерации об административных правонарушениях, поскольку мопед относится к транспортным средствам, на управление которыми в соответствии с законодательством Российской Федерации о безопасности дорожного движения требуется получение специального права.</w:t>
      </w:r>
    </w:p>
    <w:p w:rsidR="00A77B3E">
      <w:r>
        <w:t>Частью 1 статьи 12.8 Кодекса Российской Федерации об административных правонарушениях установлена административная ответственность за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A77B3E">
      <w:r>
        <w:t>Под водителем в Правилах дорожного движения понимается лицо, управляющее каким-либо транспортным средством.</w:t>
      </w:r>
    </w:p>
    <w:p w:rsidR="00A77B3E">
      <w:r>
        <w:t>Согласно примечанию к статье 12.1 Кодекса Российской Федерации об административных правонарушениях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 государственной регистрации, а в других статьях настоящей главы также трактора, самоходные дорожно-строительные и иные самоходные машины,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A77B3E">
      <w:r>
        <w:t xml:space="preserve">Вина в совершении правонарушения подтверждается: </w:t>
      </w:r>
    </w:p>
    <w:p w:rsidR="00A77B3E">
      <w:r>
        <w:t>сведениями протокола об административном правонарушении от дата, протоколом об отстранении от управления транспортным средствам от дата, показаниями самого водителя в судебном заседании.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При назначении административного наказания, мировой судья, в соответствии со статьей 4.1 Кодекса Российской Федерации об административных правонарушениях,  учитывая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виновного, который вину признал, его имущественное положение, и считает необходимым назначить наказание в виде штрафа предусмотренного санкцией части 1 статьи  12.8 Кодекса Российской Федерации об административных правонарушениях, в виде административного штрафа в размере сумма с лишением права управления транспортными средствами сроком на один год шесть месяцев.</w:t>
      </w:r>
    </w:p>
    <w:p w:rsidR="00A77B3E">
      <w:r>
        <w:t>Руководствуясь статьей 12.8 частью 1, статьями 29.9 29.10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фио признать виновным в совершении правонарушения, предусмотренного частью  1 статьи 12.8 Кодекса Российской Федерации об административных правонарушениях и назначить ему наказание в виде штрафа в доход государства в размере сумма с зачислением его в бюджет в полном объеме в соответствии с законодательством  Российской Федерации с лишением права управления транспортными средствами сроком на 1 (один) год 6 (шесть) месяцев.</w:t>
      </w:r>
    </w:p>
    <w:p w:rsidR="00A77B3E">
      <w: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A77B3E">
      <w:r>
        <w:t>Штраф подлежит оплате по следующим реквизитам: расчётный счёт 40101810335100010001,  получатель – УФК по адрес (ОМВД России по  адрес), Банк получателя Отделение адрес,  ЮГУ ЦБ РФ,  наименование организации   получателя: телефон; ИНН : телефон; КПП: телефон;  адрес Евпатории: телефон; КБК телефон телефон, УИН 18810491171300001843.</w:t>
      </w:r>
    </w:p>
    <w:p w:rsidR="00A77B3E">
      <w:r>
        <w:t>Квитанция об уплате штрафа должна быть предоставлена мировому судье судебного участка № 42 Евпаторийского судебного района (городской адрес)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В соответствии со ст.32.7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>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A77B3E">
      <w:r>
        <w:t>Постановление может быть обжаловано в течение 10 суток в порядке предусмотренном ст. 30.2 КоАП Российской Федерации.</w:t>
      </w:r>
    </w:p>
    <w:p w:rsidR="00A77B3E"/>
    <w:p w:rsidR="00A77B3E">
      <w:r>
        <w:t>Мировой судья</w:t>
        <w:tab/>
        <w:tab/>
        <w:t>(подпись)</w:t>
        <w:tab/>
        <w:tab/>
        <w:t xml:space="preserve">                             И.О. Семенец</w:t>
      </w:r>
    </w:p>
    <w:p w:rsidR="00A77B3E">
      <w:r>
        <w:tab/>
        <w:t>Копия верна.</w:t>
      </w:r>
    </w:p>
    <w:p w:rsidR="00A77B3E">
      <w:r>
        <w:tab/>
        <w:t>Постановление не вступило в законную силу.</w:t>
      </w:r>
    </w:p>
    <w:p w:rsidR="00A77B3E">
      <w:r>
        <w:tab/>
      </w:r>
    </w:p>
    <w:p w:rsidR="00A77B3E">
      <w:r>
        <w:t xml:space="preserve">Мировой судья </w:t>
        <w:tab/>
        <w:tab/>
        <w:tab/>
        <w:tab/>
        <w:tab/>
        <w:tab/>
        <w:tab/>
        <w:t>фио</w:t>
      </w:r>
    </w:p>
    <w:p w:rsidR="00A77B3E">
      <w:r>
        <w:t xml:space="preserve">          </w:t>
      </w:r>
    </w:p>
    <w:p w:rsidR="00A77B3E">
      <w:r>
        <w:t>фио Стратейчук</w:t>
      </w:r>
    </w:p>
    <w:p w:rsidR="00A77B3E"/>
    <w:p w:rsidR="00A77B3E">
      <w:r>
        <w:t>дата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