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/>
    <w:p w:rsidR="00A77B3E">
      <w:r>
        <w:t>Дело № 5-42-385/2017</w:t>
      </w:r>
    </w:p>
    <w:p w:rsidR="00A77B3E">
      <w:r>
        <w:t xml:space="preserve">ПОСТАНОВЛЕНИЕ </w:t>
      </w:r>
    </w:p>
    <w:p w:rsidR="00A77B3E">
      <w:r>
        <w:t>23.10.2017</w:t>
        <w:tab/>
        <w:tab/>
        <w:tab/>
        <w:tab/>
        <w:tab/>
        <w:t>г. Евпатория проспект Ленина,51/50</w:t>
      </w:r>
    </w:p>
    <w:p w:rsidR="00A77B3E">
      <w:r>
        <w:t xml:space="preserve">Мировой судья судебного участка № 42 Евпаторийского судебного района  (городской округ Евпатория) Семенец Инна Олеговна при участии лица, в отношении которого был составлен протокол об административном правонарушении,рассмотрев дело об административном правонарушении, поступившее из МВД  России СР ДПС ГИБДД по ОББПАСН о привлечении к административной ответственности </w:t>
      </w:r>
    </w:p>
    <w:p w:rsidR="00A77B3E">
      <w:r>
        <w:t>Нестеренко Алексея Федоровича, паспортные данные, гражданина РФ, зарегистрированного по адресу: адрес, адрес, по  части 1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28.08.2017 года в 14 час. 55 мин.  по ул. Володарского, 16 в гор. Евпатории, водитель  управлял транспортным средством – автомобилем с признаками опьянения, а именно: запах  изо рта,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 В судебном заседании водитель вину признал.</w:t>
      </w:r>
    </w:p>
    <w:p w:rsidR="00A77B3E">
      <w:r>
        <w:t>Исследовав материалы дела, мировой судья приходит к выводу о наличии в действиях привлекаемого лица состава правонарушения, предусмотренного частью 1 статьи 12.26. Кодекса Российской Федерации об Административных правонарушениях,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 Правительства РФ от 26 июня 2008 г.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  у водителя были выявлены признаки опьянения указанные в пункте «а»,  «г» и «д» вышеуказанных  Правил.</w:t>
      </w:r>
    </w:p>
    <w:p w:rsidR="00A77B3E">
      <w:r>
        <w:t xml:space="preserve"> Пунктом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 xml:space="preserve">письменными материалами дела: сведениями протокола об административном правонарушении от 28.08.2017, протоколом об отстранении от управления транспортным средством от 28.08.2017, актом освидетельствования от 28.08.2017, в котором указано, что у водителя Нестеренко А.Ф. были выявлены признаки алкогольного опьянения в виде: запаха алкоголя изо рта, резкое изменение окраски кожных покровов лица, поведение не соответствующее обстановке,  в котором Нестеренко А.Ф. собственноручно указал, что продувать прибор отказывается,  протоколом о направлении на медицинское освидетельствование на состояние опьянения от 28.08.2017, объяснением от 28.08.2017 согласно которому Нестеренко А.Ф. отказался продувать аппарат, а также отказался от медицинского освидетельствования,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Кроме того, вина подтверждена самим водителем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Нестеренко А.Ф.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30000 рублей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12.26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Нестеренко Алексея Федоровича признать виновным в совершении правонарушения, предусмотренного частью  1 статьи 12.26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(УМВД России по  городу Симферополю), Банк получателя Отделение по Республике Крым,  ЮГУ ЦБ РФ,  БИК банка   получателя: 043510001; ИНН : 9102003230; КПП: 910201001;  ОКТМО: 35701000; КБК 188 1 16 30020 01 6000 140, УИН 18810491175000005553.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