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5-42-410/2017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27 сентября 2017 года                                  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ОСП по г. Евпатории УФССП России по Республике Крым о привлечении к административной ответственности</w:t>
      </w:r>
    </w:p>
    <w:p w:rsidR="00A77B3E">
      <w:r>
        <w:t>фио, паспортные данные, не работающего, зарегистрированной по адресу: адрес Евпатория</w:t>
      </w:r>
    </w:p>
    <w:p w:rsidR="00A77B3E">
      <w:r>
        <w:t>по ч. 1 ст. 5.35.1 КоАП РФ,</w:t>
      </w:r>
    </w:p>
    <w:p w:rsidR="00A77B3E">
      <w:r>
        <w:t>УСТАНОВИЛ:</w:t>
      </w:r>
    </w:p>
    <w:p w:rsidR="00A77B3E">
      <w:r>
        <w:t>фио без уважительных причин в нарушение исполнительного  от11.09.2014 о взыскании алиментов на содержание несовершеннолетнего ребенка и жены, не исполняет обязанности по уплате алиментов. Сведения о выплате алиментов с 23.06.2017 отсутствуют.</w:t>
      </w:r>
    </w:p>
    <w:p w:rsidR="00A77B3E">
      <w:r>
        <w:t>Указанными действиями совершено  административное правонарушение, предусмотренное ч. 1 ст. 5.35.1 КоАП РФ.</w:t>
      </w:r>
    </w:p>
    <w:p w:rsidR="00A77B3E">
      <w:r>
        <w:t>В судебном заседании привлекаемое лицо  вину признало, не отрицало обстоятельств, изложенных в протоколе об административном правонарушении.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состава правонарушения, предусмотренного ч. 1 ст. 5.35.1 Кодекса Российской Федерации об административных правонарушениях. </w:t>
      </w:r>
    </w:p>
    <w:p w:rsidR="00A77B3E">
      <w:r>
        <w:t>Вина в совершении правонарушения, предусмотренного ч. 1 ст. 5.35.1 КоАП РФподтверждается материалами дела: сведениями протокола об административном правонарушении, исполнительным листом постановлением о возбуждении исполнительного производства, предупреждением об ответственности за уклонение от уплаты алиментов, постановлением о расчете задолженности по алиментам.</w:t>
      </w:r>
    </w:p>
    <w:p w:rsidR="00A77B3E">
      <w:r>
        <w:t>Действия правонарушителя правильно квалифицированы ч. 1 ст. 5.35.1 Кодекса РФ об административных правонарушениях, как неуплата родителем без уважительных причин средств в нарушение решения суда на содержание несовершеннолетних детей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A77B3E">
      <w:r>
        <w:t>Обстоятельств, предусмотренных ст. 24.5 КоАП РФ, исключающих производство по делу, судом не установлено.</w:t>
      </w:r>
    </w:p>
    <w:p w:rsidR="00A77B3E">
      <w: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считаю необходимым применить административное взыскание в виде обязательных работ. </w:t>
      </w:r>
    </w:p>
    <w:p w:rsidR="00A77B3E">
      <w:r>
        <w:t>Руководствуясь ст. ст. 5.35.1, 29.9, 29.10 КоАП РФ, мировой судья</w:t>
      </w:r>
    </w:p>
    <w:p w:rsidR="00A77B3E">
      <w:r>
        <w:t>ПОСТАНОВИЛ:</w:t>
      </w:r>
    </w:p>
    <w:p w:rsidR="00A77B3E">
      <w:r>
        <w:t>... фио признать виновным  в совершении административного правонарушения по ч. 1 ст. 5.35.1 Кодекса РФ об административных правонарушениях и назначить ему наказание в виде 40 (сорока)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A77B3E">
      <w:r>
        <w:t>Постановление может быть обжаловано в течении 10 суток впорядке, предусмотренном ст. 30.3Кодекса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            </w:t>
        <w:tab/>
        <w:tab/>
        <w:t>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