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2</w:t>
      </w:r>
    </w:p>
    <w:p w:rsidR="00A77B3E"/>
    <w:p w:rsidR="00A77B3E">
      <w:r>
        <w:t>Дело № 5-42-468/2017</w:t>
      </w:r>
    </w:p>
    <w:p w:rsidR="00A77B3E">
      <w:r>
        <w:t xml:space="preserve">ПОСТАНОВЛЕНИЕ </w:t>
      </w:r>
    </w:p>
    <w:p w:rsidR="00A77B3E">
      <w:r>
        <w:t xml:space="preserve">28 ноября 2017 года                           </w:t>
        <w:tab/>
        <w:t xml:space="preserve">             гор. Евпатория, проспект Ленина,51/50</w:t>
      </w:r>
    </w:p>
    <w:p w:rsidR="00A77B3E">
      <w:r>
        <w:t>Мировой судья судебного участка № 42 Евпаторийского судебного района (городской округ Евпатория) Инна Олеговна Семенец, рассмотрев дело об административном правонарушении, поступившее из Межрайонной инспекции Федеральной налоговой службы № 6 по Республике Крым о привлечении к административной ответственности</w:t>
      </w:r>
    </w:p>
    <w:p w:rsidR="00A77B3E">
      <w:r>
        <w:t xml:space="preserve">Бухгалтера муниципального казенного учреждения «Центр информационно-аналитического и материально-технического обеспечения органов местного самоуправления муниципального образования городской округ Евпатория Республики Крым, Аргасовой Елены Анатольевны,  паспортные данные, зарегистрированной по адресу адрес, адрес   по ст. 15.6 Кодекса РФ об АП, </w:t>
      </w:r>
    </w:p>
    <w:p w:rsidR="00A77B3E">
      <w:r>
        <w:t>УСТАНОВИЛ:</w:t>
      </w:r>
    </w:p>
    <w:p w:rsidR="00A77B3E">
      <w:r>
        <w:t>Аргасова Елена Анатольевна, являясь бухгалтером муниципального казенного учреждения «Центр информационно-аналитического и материально-технического обеспечения органов местного самоуправления муниципального образования городской округ Евпатория Республики Крым, расположенного по адресу  пр. Ленина, 2, гор. Евпатория, совершила нарушение законодательства о налогах и сборах, в части непредставления в установленный срок сведений о доходах физических лиц за 2016 год и суммах, начисленных, удержанных и перечисленных в бюджетную систему РФ.</w:t>
      </w:r>
    </w:p>
    <w:p w:rsidR="00A77B3E">
      <w:r>
        <w:t>Временем совершения правонарушения является 04.04.2017. Местом совершения правонарушения является месторасположения муниципального казенного учреждения «Центр информационно-аналитического и материально-технического обеспечения органов местного самоуправления муниципального образования городской округ Евпатория Республики Крым.</w:t>
      </w:r>
    </w:p>
    <w:p w:rsidR="00A77B3E">
      <w:r>
        <w:t>В судебное заседание Аргасова Елена Анатольевна не явилась, о времени и месте рассмотрения дела уведомлена надлежащим образом, о чем свидетельствует телефонограмма, приобщенная к материалам дела.</w:t>
      </w:r>
    </w:p>
    <w:p w:rsidR="00A77B3E">
      <w:r>
        <w:t>Исследовав материалы дела, мировой судья считает достоверно установленным совершение правонарушения, предусмотренного ст.15.5 Кодекса Российской Федерации об административных правонарушениях.</w:t>
      </w:r>
    </w:p>
    <w:p w:rsidR="00A77B3E">
      <w:r>
        <w:t>Вина в совершении правонарушения подтверждается: сведениями протокола об административном правонарушении № 25.12 от 08.11.2017, копией выписки из Единого государственного реестра юридических лиц от 26.10.2016, копией электронного журнала от 04.04.2017, копией подтверждения даты отправки от 04.04.2017, копией  приказа о назначении на должность Аргасовой Е.А..</w:t>
      </w:r>
    </w:p>
    <w:p w:rsidR="00A77B3E">
      <w:r>
        <w:t>Статьей 15.5 Кодекса Российской Федерации об административных правонарушениях предусмотрена ответственность за нарушение установленных законодательством о налогах и сборах сроков представления налоговой декларации  в налоговый орган по месту учета.</w:t>
      </w:r>
    </w:p>
    <w:p w:rsidR="00A77B3E">
      <w:r>
        <w:t xml:space="preserve">Представленные по делу об административном правонарушении, доказательства являются относимыми, допустимыми и достоверными, согласуются между собой, имеют отношение к событию правонарушения и получены в полном соответствии с требованиями административного законодательства. </w:t>
      </w:r>
    </w:p>
    <w:p w:rsidR="00A77B3E">
      <w:r>
        <w:t>При назначении административного взыскания, соблюдая требования ст. 4.1 Кодекса Российской Федерации об административных правонарушениях, мировой судья учитывает характер совершенного правонарушения, обстоятельства его совершения, личность правонарушителя, считает необходимым назначить ей наказание в виде штрафа  в размере, установленном санкцией ст. 15.5 КоАП РФ.</w:t>
      </w:r>
    </w:p>
    <w:p w:rsidR="00A77B3E">
      <w:r>
        <w:t>Руководствуясь ст.ст.15.5, 29.9, 29.10 Кодекса Российской Федерации об административных правонарушениях, мировой судья,</w:t>
      </w:r>
    </w:p>
    <w:p w:rsidR="00A77B3E">
      <w:r>
        <w:t>ПОСТАНОВИЛ:</w:t>
      </w:r>
    </w:p>
    <w:p w:rsidR="00A77B3E">
      <w:r>
        <w:t>Аргасову  Елену Анатольевну признать виновной в совершении правонарушения, предусмотренного ст.15.5 Кодекса Российской Федерации об административных правонарушениях и назначить ей наказание в виде административного штрафа в размере 300 (триста) рублей с зачислением его в бюджет в полном объеме в соответствии с законодательством Российской Федерации.</w:t>
      </w:r>
    </w:p>
    <w:p w:rsidR="00A77B3E">
      <w:r>
        <w:t>Штраф подлежит уплате по следующим реквизитам: КБК: 18211603030016000140; ОКТМО 35712000, получатель: УФК по Республике Крым для Межрайонной инспекции Федеральной  налоговой службы № 6; ИНН 9110000024; КПП 911001001;  расчётный счёт: 40101810335100010001; банк получателя: отделение по Республике Крым Центрального Банка РФ, открытый УФК по РК; БИК: 043510001, назначение платежа - штрафы за административные правонарушения в области финансов, налогов и сборов, страхования, рынка ценных бумаг.</w:t>
      </w:r>
    </w:p>
    <w:p w:rsidR="00A77B3E">
      <w:r>
        <w:t>Квитанция об уплате штрафа должна быть предоставлена мировому судье судебного участка № 42 Евпаторийского судебного района (городской округ Евпатория).</w:t>
      </w:r>
    </w:p>
    <w:p w:rsidR="00A77B3E">
      <w:r>
        <w:t>В случае неуплаты, штраф подлежит принудительному взысканию в соответствии с действующим законодательством РФ.</w:t>
      </w:r>
    </w:p>
    <w:p w:rsidR="00A77B3E">
      <w: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течение 10 дней в порядке, предусмотренном ст. 30.3 Кодекса Российской Федерации об административных правонарушениях.</w:t>
      </w:r>
    </w:p>
    <w:p w:rsidR="00A77B3E">
      <w:r>
        <w:t>Мировой судья                                                         И.О. Семенец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