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04950" w:rsidP="00706FD5">
      <w:pPr>
        <w:jc w:val="right"/>
        <w:rPr>
          <w:sz w:val="27"/>
          <w:szCs w:val="27"/>
        </w:rPr>
      </w:pPr>
      <w:r w:rsidRPr="00D04950">
        <w:rPr>
          <w:sz w:val="27"/>
          <w:szCs w:val="27"/>
        </w:rPr>
        <w:t>Д</w:t>
      </w:r>
      <w:r w:rsidRPr="00D04950">
        <w:rPr>
          <w:sz w:val="27"/>
          <w:szCs w:val="27"/>
        </w:rPr>
        <w:t xml:space="preserve">ело № </w:t>
      </w:r>
      <w:r w:rsidRPr="00D04950" w:rsidR="0041005E">
        <w:rPr>
          <w:sz w:val="27"/>
          <w:szCs w:val="27"/>
        </w:rPr>
        <w:t>5-</w:t>
      </w:r>
      <w:r w:rsidR="00834115">
        <w:rPr>
          <w:sz w:val="27"/>
          <w:szCs w:val="27"/>
        </w:rPr>
        <w:t>42-509</w:t>
      </w:r>
      <w:r w:rsidRPr="00D04950" w:rsidR="008750AA">
        <w:rPr>
          <w:sz w:val="27"/>
          <w:szCs w:val="27"/>
        </w:rPr>
        <w:t>/202</w:t>
      </w:r>
      <w:r w:rsidRPr="00D04950" w:rsidR="0085251D">
        <w:rPr>
          <w:sz w:val="27"/>
          <w:szCs w:val="27"/>
        </w:rPr>
        <w:t>4</w:t>
      </w:r>
    </w:p>
    <w:p w:rsidR="000D48E7" w:rsidRPr="00D04950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D04950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D04950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D04950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CE3768" w:rsidP="00CE3768">
      <w:pPr>
        <w:ind w:firstLine="56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23 ноября</w:t>
      </w:r>
      <w:r w:rsidRPr="00D04950" w:rsidR="0041005E">
        <w:rPr>
          <w:sz w:val="27"/>
          <w:szCs w:val="27"/>
          <w:lang w:val="uk-UA"/>
        </w:rPr>
        <w:t xml:space="preserve"> </w:t>
      </w:r>
      <w:r w:rsidRPr="00D04950" w:rsidR="008750AA">
        <w:rPr>
          <w:sz w:val="27"/>
          <w:szCs w:val="27"/>
          <w:lang w:val="uk-UA"/>
        </w:rPr>
        <w:t>202</w:t>
      </w:r>
      <w:r w:rsidRPr="00D04950" w:rsidR="0085251D">
        <w:rPr>
          <w:sz w:val="27"/>
          <w:szCs w:val="27"/>
          <w:lang w:val="uk-UA"/>
        </w:rPr>
        <w:t>4</w:t>
      </w:r>
      <w:r w:rsidRPr="00D04950" w:rsidR="0095762F">
        <w:rPr>
          <w:sz w:val="27"/>
          <w:szCs w:val="27"/>
          <w:lang w:val="uk-UA"/>
        </w:rPr>
        <w:t xml:space="preserve"> </w:t>
      </w:r>
      <w:r w:rsidRPr="00D04950">
        <w:rPr>
          <w:sz w:val="27"/>
          <w:szCs w:val="27"/>
          <w:lang w:val="uk-UA"/>
        </w:rPr>
        <w:t>года</w:t>
      </w:r>
      <w:r w:rsidRPr="00D04950" w:rsidR="009F088C">
        <w:rPr>
          <w:sz w:val="27"/>
          <w:szCs w:val="27"/>
          <w:lang w:val="uk-UA"/>
        </w:rPr>
        <w:t xml:space="preserve">    </w:t>
      </w:r>
      <w:r w:rsidRPr="00D04950">
        <w:rPr>
          <w:sz w:val="27"/>
          <w:szCs w:val="27"/>
          <w:lang w:val="uk-UA"/>
        </w:rPr>
        <w:t xml:space="preserve">    </w:t>
      </w:r>
      <w:r w:rsidRPr="00D04950" w:rsidR="0041005E">
        <w:rPr>
          <w:sz w:val="27"/>
          <w:szCs w:val="27"/>
          <w:lang w:val="uk-UA"/>
        </w:rPr>
        <w:t xml:space="preserve">          </w:t>
      </w:r>
      <w:r w:rsidRPr="00D04950">
        <w:rPr>
          <w:sz w:val="27"/>
          <w:szCs w:val="27"/>
          <w:lang w:val="uk-UA"/>
        </w:rPr>
        <w:t xml:space="preserve">        </w:t>
      </w:r>
      <w:r w:rsidRPr="00D04950" w:rsidR="00770B6A">
        <w:rPr>
          <w:sz w:val="27"/>
          <w:szCs w:val="27"/>
          <w:lang w:val="uk-UA"/>
        </w:rPr>
        <w:t xml:space="preserve"> </w:t>
      </w:r>
      <w:r w:rsidRPr="00D04950" w:rsidR="009F088C">
        <w:rPr>
          <w:sz w:val="27"/>
          <w:szCs w:val="27"/>
          <w:lang w:val="uk-UA"/>
        </w:rPr>
        <w:t xml:space="preserve"> </w:t>
      </w:r>
      <w:r w:rsidRPr="00D04950" w:rsidR="00B9418A">
        <w:rPr>
          <w:sz w:val="27"/>
          <w:szCs w:val="27"/>
          <w:lang w:val="uk-UA"/>
        </w:rPr>
        <w:t xml:space="preserve"> </w:t>
      </w:r>
      <w:r w:rsidRPr="00D04950" w:rsidR="00196312">
        <w:rPr>
          <w:sz w:val="27"/>
          <w:szCs w:val="27"/>
          <w:lang w:val="uk-UA"/>
        </w:rPr>
        <w:t xml:space="preserve">  </w:t>
      </w:r>
      <w:r w:rsidRPr="00D04950" w:rsidR="00087D7A">
        <w:rPr>
          <w:sz w:val="27"/>
          <w:szCs w:val="27"/>
          <w:lang w:val="uk-UA"/>
        </w:rPr>
        <w:t xml:space="preserve">    </w:t>
      </w:r>
      <w:r w:rsidRPr="00D04950" w:rsidR="0092335E">
        <w:rPr>
          <w:sz w:val="27"/>
          <w:szCs w:val="27"/>
          <w:lang w:val="uk-UA"/>
        </w:rPr>
        <w:t xml:space="preserve"> </w:t>
      </w:r>
      <w:r w:rsidRPr="00D04950" w:rsidR="004D172E">
        <w:rPr>
          <w:sz w:val="27"/>
          <w:szCs w:val="27"/>
          <w:lang w:val="uk-UA"/>
        </w:rPr>
        <w:t xml:space="preserve">   </w:t>
      </w:r>
      <w:r w:rsidRPr="00D04950" w:rsidR="00196312">
        <w:rPr>
          <w:sz w:val="27"/>
          <w:szCs w:val="27"/>
          <w:lang w:val="uk-UA"/>
        </w:rPr>
        <w:t xml:space="preserve"> </w:t>
      </w:r>
      <w:r w:rsidRPr="00D04950">
        <w:rPr>
          <w:sz w:val="27"/>
          <w:szCs w:val="27"/>
        </w:rPr>
        <w:t xml:space="preserve">г.Евпатория, </w:t>
      </w:r>
      <w:r w:rsidRPr="00D04950" w:rsidR="00F665BB">
        <w:rPr>
          <w:sz w:val="27"/>
          <w:szCs w:val="27"/>
        </w:rPr>
        <w:t>ул. Горького, д. 10/29</w:t>
      </w:r>
    </w:p>
    <w:p w:rsidR="0095762F" w:rsidRPr="00D04950" w:rsidP="009F088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</w:t>
      </w:r>
      <w:r w:rsidRPr="00D04950" w:rsidR="00F665BB">
        <w:rPr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D04950" w:rsidR="001B132F">
        <w:rPr>
          <w:sz w:val="27"/>
          <w:szCs w:val="27"/>
        </w:rPr>
        <w:t>,</w:t>
      </w:r>
    </w:p>
    <w:p w:rsidR="0085251D" w:rsidRPr="00D04950" w:rsidP="009F088C">
      <w:pPr>
        <w:ind w:firstLine="567"/>
        <w:jc w:val="both"/>
        <w:rPr>
          <w:sz w:val="27"/>
          <w:szCs w:val="27"/>
        </w:rPr>
      </w:pPr>
      <w:r w:rsidRPr="00D04950">
        <w:rPr>
          <w:sz w:val="27"/>
          <w:szCs w:val="27"/>
        </w:rPr>
        <w:t>с участием лица, в отношении которог</w:t>
      </w:r>
      <w:r w:rsidRPr="00D04950" w:rsidR="00297B79">
        <w:rPr>
          <w:sz w:val="27"/>
          <w:szCs w:val="27"/>
        </w:rPr>
        <w:t xml:space="preserve">о ведется производство по делу, </w:t>
      </w:r>
      <w:r w:rsidRPr="00D04950">
        <w:rPr>
          <w:sz w:val="27"/>
          <w:szCs w:val="27"/>
        </w:rPr>
        <w:t>-</w:t>
      </w:r>
      <w:r w:rsidRPr="00D04950" w:rsidR="0041005E">
        <w:rPr>
          <w:sz w:val="27"/>
          <w:szCs w:val="27"/>
        </w:rPr>
        <w:t xml:space="preserve"> </w:t>
      </w:r>
      <w:r w:rsidR="00834115">
        <w:rPr>
          <w:sz w:val="27"/>
          <w:szCs w:val="27"/>
        </w:rPr>
        <w:t>Кравец В.Е.</w:t>
      </w:r>
      <w:r w:rsidRPr="00D04950">
        <w:rPr>
          <w:sz w:val="27"/>
          <w:szCs w:val="27"/>
        </w:rPr>
        <w:t>,</w:t>
      </w:r>
    </w:p>
    <w:p w:rsidR="001B132F" w:rsidRPr="00D04950" w:rsidP="009F088C">
      <w:pPr>
        <w:ind w:firstLine="567"/>
        <w:jc w:val="both"/>
        <w:rPr>
          <w:sz w:val="27"/>
          <w:szCs w:val="27"/>
        </w:rPr>
      </w:pPr>
      <w:r w:rsidRPr="00D04950">
        <w:rPr>
          <w:sz w:val="27"/>
          <w:szCs w:val="27"/>
        </w:rPr>
        <w:t xml:space="preserve"> </w:t>
      </w:r>
      <w:r w:rsidRPr="00D04950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D04950" w:rsidR="005960E5">
        <w:rPr>
          <w:sz w:val="27"/>
          <w:szCs w:val="27"/>
        </w:rPr>
        <w:t>О</w:t>
      </w:r>
      <w:r w:rsidR="00834115">
        <w:rPr>
          <w:sz w:val="27"/>
          <w:szCs w:val="27"/>
        </w:rPr>
        <w:t xml:space="preserve">СБ ДПС Госавтоинспекции </w:t>
      </w:r>
      <w:r w:rsidRPr="00D04950" w:rsidR="005960E5">
        <w:rPr>
          <w:sz w:val="27"/>
          <w:szCs w:val="27"/>
        </w:rPr>
        <w:t xml:space="preserve">МВД по </w:t>
      </w:r>
      <w:r w:rsidR="00834115">
        <w:rPr>
          <w:sz w:val="27"/>
          <w:szCs w:val="27"/>
        </w:rPr>
        <w:t>Республике Крым</w:t>
      </w:r>
      <w:r w:rsidRPr="00D04950">
        <w:rPr>
          <w:sz w:val="27"/>
          <w:szCs w:val="27"/>
        </w:rPr>
        <w:t>, о привлечении к административной ответственности</w:t>
      </w:r>
    </w:p>
    <w:p w:rsidR="00F66753" w:rsidRPr="00336654" w:rsidP="0095762F">
      <w:pPr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Кравец Валентина Евгеньевича, </w:t>
      </w:r>
      <w:r w:rsidRPr="00336654" w:rsidR="00336654">
        <w:rPr>
          <w:sz w:val="27"/>
          <w:szCs w:val="27"/>
        </w:rPr>
        <w:t>(</w:t>
      </w:r>
      <w:r w:rsidR="00336654">
        <w:rPr>
          <w:sz w:val="27"/>
          <w:szCs w:val="27"/>
          <w:lang w:val="en-US"/>
        </w:rPr>
        <w:t>)</w:t>
      </w:r>
    </w:p>
    <w:p w:rsidR="00706FD5" w:rsidRPr="00D04950" w:rsidP="009F088C">
      <w:pPr>
        <w:ind w:firstLine="567"/>
        <w:jc w:val="both"/>
        <w:rPr>
          <w:sz w:val="27"/>
          <w:szCs w:val="27"/>
        </w:rPr>
      </w:pPr>
      <w:r w:rsidRPr="00D04950">
        <w:rPr>
          <w:sz w:val="27"/>
          <w:szCs w:val="27"/>
        </w:rPr>
        <w:t>п</w:t>
      </w:r>
      <w:r w:rsidRPr="00D04950">
        <w:rPr>
          <w:sz w:val="27"/>
          <w:szCs w:val="27"/>
        </w:rPr>
        <w:t>о</w:t>
      </w:r>
      <w:r w:rsidRPr="00D04950" w:rsidR="007324A4">
        <w:rPr>
          <w:sz w:val="27"/>
          <w:szCs w:val="27"/>
        </w:rPr>
        <w:t xml:space="preserve"> </w:t>
      </w:r>
      <w:r w:rsidRPr="00D04950" w:rsidR="000824A1">
        <w:rPr>
          <w:sz w:val="27"/>
          <w:szCs w:val="27"/>
        </w:rPr>
        <w:t>ч.2</w:t>
      </w:r>
      <w:r w:rsidRPr="00D04950" w:rsidR="003E0C0D">
        <w:rPr>
          <w:sz w:val="27"/>
          <w:szCs w:val="27"/>
        </w:rPr>
        <w:t xml:space="preserve"> </w:t>
      </w:r>
      <w:r w:rsidRPr="00D04950" w:rsidR="00B224FE">
        <w:rPr>
          <w:sz w:val="27"/>
          <w:szCs w:val="27"/>
        </w:rPr>
        <w:t>ст.</w:t>
      </w:r>
      <w:r w:rsidRPr="00D04950" w:rsidR="00D464F4">
        <w:rPr>
          <w:sz w:val="27"/>
          <w:szCs w:val="27"/>
        </w:rPr>
        <w:t>12</w:t>
      </w:r>
      <w:r w:rsidRPr="00D04950">
        <w:rPr>
          <w:sz w:val="27"/>
          <w:szCs w:val="27"/>
        </w:rPr>
        <w:t>.</w:t>
      </w:r>
      <w:r w:rsidRPr="00D04950" w:rsidR="000824A1">
        <w:rPr>
          <w:sz w:val="27"/>
          <w:szCs w:val="27"/>
        </w:rPr>
        <w:t>7</w:t>
      </w:r>
      <w:r w:rsidRPr="00D04950">
        <w:rPr>
          <w:sz w:val="27"/>
          <w:szCs w:val="27"/>
        </w:rPr>
        <w:t xml:space="preserve"> </w:t>
      </w:r>
      <w:r w:rsidRPr="00D04950">
        <w:rPr>
          <w:sz w:val="27"/>
          <w:szCs w:val="27"/>
        </w:rPr>
        <w:t>Кодекса Российской Федерации об административных правонарушениях</w:t>
      </w:r>
      <w:r w:rsidRPr="00D04950">
        <w:rPr>
          <w:sz w:val="27"/>
          <w:szCs w:val="27"/>
        </w:rPr>
        <w:t xml:space="preserve">, </w:t>
      </w:r>
    </w:p>
    <w:p w:rsidR="00706FD5" w:rsidRPr="00D04950" w:rsidP="00706FD5">
      <w:pPr>
        <w:jc w:val="center"/>
        <w:rPr>
          <w:sz w:val="27"/>
          <w:szCs w:val="27"/>
        </w:rPr>
      </w:pPr>
      <w:r w:rsidRPr="00D04950">
        <w:rPr>
          <w:sz w:val="27"/>
          <w:szCs w:val="27"/>
        </w:rPr>
        <w:t>УСТАНОВИЛ:</w:t>
      </w:r>
    </w:p>
    <w:p w:rsidR="000902F2" w:rsidRPr="00D04950" w:rsidP="00E67FD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 w:rsidR="00CE3768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D04950" w:rsidR="008750AA">
        <w:rPr>
          <w:sz w:val="27"/>
          <w:szCs w:val="27"/>
        </w:rPr>
        <w:t xml:space="preserve"> 202</w:t>
      </w:r>
      <w:r w:rsidRPr="00D04950" w:rsidR="0085251D">
        <w:rPr>
          <w:sz w:val="27"/>
          <w:szCs w:val="27"/>
        </w:rPr>
        <w:t>4</w:t>
      </w:r>
      <w:r w:rsidRPr="00D04950" w:rsidR="003E0C0D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09</w:t>
      </w:r>
      <w:r w:rsidRPr="00D04950" w:rsidR="003E0C0D">
        <w:rPr>
          <w:sz w:val="27"/>
          <w:szCs w:val="27"/>
        </w:rPr>
        <w:t xml:space="preserve"> час. </w:t>
      </w:r>
      <w:r>
        <w:rPr>
          <w:sz w:val="27"/>
          <w:szCs w:val="27"/>
        </w:rPr>
        <w:t>37</w:t>
      </w:r>
      <w:r w:rsidRPr="00D04950" w:rsidR="00B5050A">
        <w:rPr>
          <w:sz w:val="27"/>
          <w:szCs w:val="27"/>
        </w:rPr>
        <w:t xml:space="preserve"> </w:t>
      </w:r>
      <w:r w:rsidRPr="00D04950" w:rsidR="000542FE">
        <w:rPr>
          <w:sz w:val="27"/>
          <w:szCs w:val="27"/>
        </w:rPr>
        <w:t xml:space="preserve">мин. </w:t>
      </w:r>
      <w:r w:rsidR="002D1584">
        <w:rPr>
          <w:sz w:val="27"/>
          <w:szCs w:val="27"/>
        </w:rPr>
        <w:t>возле дома №</w:t>
      </w:r>
      <w:r>
        <w:rPr>
          <w:sz w:val="27"/>
          <w:szCs w:val="27"/>
        </w:rPr>
        <w:t>17Б</w:t>
      </w:r>
      <w:r w:rsidR="002D1584">
        <w:rPr>
          <w:sz w:val="27"/>
          <w:szCs w:val="27"/>
        </w:rPr>
        <w:t xml:space="preserve"> по ул.</w:t>
      </w:r>
      <w:r>
        <w:rPr>
          <w:sz w:val="27"/>
          <w:szCs w:val="27"/>
        </w:rPr>
        <w:t xml:space="preserve">Гоголя </w:t>
      </w:r>
      <w:r w:rsidR="002D1584">
        <w:rPr>
          <w:sz w:val="27"/>
          <w:szCs w:val="27"/>
        </w:rPr>
        <w:t xml:space="preserve">в г.Евпатория Республики Крым </w:t>
      </w:r>
      <w:r w:rsidRPr="00D04950" w:rsidR="00362322">
        <w:rPr>
          <w:sz w:val="27"/>
          <w:szCs w:val="27"/>
        </w:rPr>
        <w:t>водитель</w:t>
      </w:r>
      <w:r w:rsidRPr="00D04950" w:rsidR="00F66753">
        <w:rPr>
          <w:sz w:val="27"/>
          <w:szCs w:val="27"/>
        </w:rPr>
        <w:t xml:space="preserve"> </w:t>
      </w:r>
      <w:r>
        <w:rPr>
          <w:sz w:val="27"/>
          <w:szCs w:val="27"/>
        </w:rPr>
        <w:t>Кравец В.Е.</w:t>
      </w:r>
      <w:r w:rsidRPr="00D04950" w:rsidR="005B0D3D">
        <w:rPr>
          <w:sz w:val="27"/>
          <w:szCs w:val="27"/>
        </w:rPr>
        <w:t xml:space="preserve"> </w:t>
      </w:r>
      <w:r w:rsidRPr="00D04950" w:rsidR="009F088C">
        <w:rPr>
          <w:sz w:val="27"/>
          <w:szCs w:val="27"/>
        </w:rPr>
        <w:t xml:space="preserve">управлял </w:t>
      </w:r>
      <w:r w:rsidRPr="00D04950" w:rsidR="004431D9">
        <w:rPr>
          <w:sz w:val="27"/>
          <w:szCs w:val="27"/>
        </w:rPr>
        <w:t xml:space="preserve">транспортным средством </w:t>
      </w:r>
      <w:r>
        <w:rPr>
          <w:sz w:val="27"/>
          <w:szCs w:val="27"/>
        </w:rPr>
        <w:t xml:space="preserve">– </w:t>
      </w:r>
      <w:r w:rsidRPr="00336654" w:rsidR="00336654">
        <w:rPr>
          <w:sz w:val="27"/>
          <w:szCs w:val="27"/>
        </w:rPr>
        <w:t>()</w:t>
      </w:r>
      <w:r>
        <w:rPr>
          <w:sz w:val="27"/>
          <w:szCs w:val="27"/>
        </w:rPr>
        <w:t>т, б</w:t>
      </w:r>
      <w:r w:rsidRPr="00D04950" w:rsidR="000824A1">
        <w:rPr>
          <w:sz w:val="27"/>
          <w:szCs w:val="27"/>
        </w:rPr>
        <w:t>удучи лишенным права управления транспортными средствами.</w:t>
      </w:r>
    </w:p>
    <w:p w:rsidR="00594403" w:rsidRPr="00D04950" w:rsidP="00594403">
      <w:pPr>
        <w:jc w:val="both"/>
        <w:rPr>
          <w:sz w:val="27"/>
          <w:szCs w:val="27"/>
        </w:rPr>
      </w:pPr>
      <w:r w:rsidRPr="00D04950">
        <w:rPr>
          <w:sz w:val="27"/>
          <w:szCs w:val="27"/>
        </w:rPr>
        <w:t xml:space="preserve">        </w:t>
      </w:r>
      <w:r w:rsidRPr="00D04950" w:rsidR="00BF4250">
        <w:rPr>
          <w:sz w:val="27"/>
          <w:szCs w:val="27"/>
        </w:rPr>
        <w:t>В ходе рассмотрения дела</w:t>
      </w:r>
      <w:r w:rsidRPr="00D04950">
        <w:rPr>
          <w:sz w:val="27"/>
          <w:szCs w:val="27"/>
        </w:rPr>
        <w:t xml:space="preserve"> </w:t>
      </w:r>
      <w:r w:rsidR="00834115">
        <w:rPr>
          <w:sz w:val="27"/>
          <w:szCs w:val="27"/>
        </w:rPr>
        <w:t>Кравец В.Е.</w:t>
      </w:r>
      <w:r w:rsidRPr="00D04950" w:rsidR="00F665BB">
        <w:rPr>
          <w:sz w:val="27"/>
          <w:szCs w:val="27"/>
        </w:rPr>
        <w:t xml:space="preserve"> </w:t>
      </w:r>
      <w:r w:rsidRPr="00D04950">
        <w:rPr>
          <w:sz w:val="27"/>
          <w:szCs w:val="27"/>
        </w:rPr>
        <w:t>вину в совершении</w:t>
      </w:r>
      <w:r w:rsidRPr="00D04950" w:rsidR="005F75DC">
        <w:rPr>
          <w:sz w:val="27"/>
          <w:szCs w:val="27"/>
        </w:rPr>
        <w:t xml:space="preserve"> административного</w:t>
      </w:r>
      <w:r w:rsidRPr="00D04950">
        <w:rPr>
          <w:sz w:val="27"/>
          <w:szCs w:val="27"/>
        </w:rPr>
        <w:t xml:space="preserve"> правонарушения признал, подтвердил обстоятельства, изложенные в протоколе об административном правонарушении,</w:t>
      </w:r>
      <w:r w:rsidR="006A4831">
        <w:rPr>
          <w:sz w:val="27"/>
          <w:szCs w:val="27"/>
        </w:rPr>
        <w:t xml:space="preserve"> в том числе технические характеристики вышеуказанного электросамоката. У</w:t>
      </w:r>
      <w:r w:rsidR="006131CA">
        <w:rPr>
          <w:sz w:val="27"/>
          <w:szCs w:val="27"/>
        </w:rPr>
        <w:t>казал, что</w:t>
      </w:r>
      <w:r w:rsidR="006A4831">
        <w:rPr>
          <w:sz w:val="27"/>
          <w:szCs w:val="27"/>
        </w:rPr>
        <w:t xml:space="preserve"> </w:t>
      </w:r>
      <w:r w:rsidR="000C2995">
        <w:rPr>
          <w:sz w:val="27"/>
          <w:szCs w:val="27"/>
        </w:rPr>
        <w:t xml:space="preserve">знал о рассмотрении 27.02.2017 судьей Ленинского районного суда Республики Крым дела об административном правонарушении в отношении него по ч.1 ст.12.26 КоАП РФ, однако, </w:t>
      </w:r>
      <w:r w:rsidR="006A4831">
        <w:rPr>
          <w:sz w:val="27"/>
          <w:szCs w:val="27"/>
        </w:rPr>
        <w:t>в судебное заседание не явился</w:t>
      </w:r>
      <w:r w:rsidR="000C2995">
        <w:rPr>
          <w:sz w:val="27"/>
          <w:szCs w:val="27"/>
        </w:rPr>
        <w:t xml:space="preserve"> </w:t>
      </w:r>
      <w:r w:rsidR="006A4831">
        <w:rPr>
          <w:sz w:val="27"/>
          <w:szCs w:val="27"/>
        </w:rPr>
        <w:t xml:space="preserve">и о назначенном </w:t>
      </w:r>
      <w:r w:rsidR="000C2995">
        <w:rPr>
          <w:sz w:val="27"/>
          <w:szCs w:val="27"/>
        </w:rPr>
        <w:t xml:space="preserve">ему </w:t>
      </w:r>
      <w:r w:rsidR="006A4831">
        <w:rPr>
          <w:sz w:val="27"/>
          <w:szCs w:val="27"/>
        </w:rPr>
        <w:t xml:space="preserve">наказании не знал, реквизитов для уплаты штрафа не получал, водительское удостоверение в соответствующий отдел Госавтоинспекции не сдавал, впоследствии его утерял и </w:t>
      </w:r>
      <w:r w:rsidR="006131CA">
        <w:rPr>
          <w:sz w:val="27"/>
          <w:szCs w:val="27"/>
        </w:rPr>
        <w:t xml:space="preserve">22.11.2024 написал заявление о </w:t>
      </w:r>
      <w:r w:rsidR="006A4831">
        <w:rPr>
          <w:sz w:val="27"/>
          <w:szCs w:val="27"/>
        </w:rPr>
        <w:t xml:space="preserve">его </w:t>
      </w:r>
      <w:r w:rsidR="006131CA">
        <w:rPr>
          <w:sz w:val="27"/>
          <w:szCs w:val="27"/>
        </w:rPr>
        <w:t>утере</w:t>
      </w:r>
      <w:r w:rsidR="006A4831">
        <w:rPr>
          <w:sz w:val="27"/>
          <w:szCs w:val="27"/>
        </w:rPr>
        <w:t>. В содеянном раскаялся</w:t>
      </w:r>
      <w:r w:rsidR="000C2995">
        <w:rPr>
          <w:sz w:val="27"/>
          <w:szCs w:val="27"/>
        </w:rPr>
        <w:t>,</w:t>
      </w:r>
      <w:r w:rsidR="006A4831">
        <w:rPr>
          <w:sz w:val="27"/>
          <w:szCs w:val="27"/>
        </w:rPr>
        <w:t xml:space="preserve"> п</w:t>
      </w:r>
      <w:r w:rsidR="00834115">
        <w:rPr>
          <w:sz w:val="27"/>
          <w:szCs w:val="27"/>
        </w:rPr>
        <w:t>росил назначить ему наказание в виде административного штрафа</w:t>
      </w:r>
      <w:r w:rsidRPr="00D04950">
        <w:rPr>
          <w:sz w:val="27"/>
          <w:szCs w:val="27"/>
        </w:rPr>
        <w:t>.</w:t>
      </w:r>
    </w:p>
    <w:p w:rsidR="00A40938" w:rsidP="00A40938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Вин</w:t>
      </w:r>
      <w:r w:rsidRPr="0067155D" w:rsidR="006D552D">
        <w:rPr>
          <w:sz w:val="27"/>
          <w:szCs w:val="27"/>
        </w:rPr>
        <w:t>овность</w:t>
      </w:r>
      <w:r w:rsidRPr="0067155D" w:rsidR="00087D7A">
        <w:rPr>
          <w:sz w:val="27"/>
          <w:szCs w:val="27"/>
        </w:rPr>
        <w:t xml:space="preserve"> </w:t>
      </w:r>
      <w:r w:rsidR="00834115">
        <w:rPr>
          <w:sz w:val="27"/>
          <w:szCs w:val="27"/>
        </w:rPr>
        <w:t>Кравец В.Е.</w:t>
      </w:r>
      <w:r w:rsidRPr="0067155D" w:rsidR="00F665BB">
        <w:rPr>
          <w:sz w:val="27"/>
          <w:szCs w:val="27"/>
        </w:rPr>
        <w:t xml:space="preserve"> </w:t>
      </w:r>
      <w:r w:rsidRPr="0067155D">
        <w:rPr>
          <w:sz w:val="27"/>
          <w:szCs w:val="27"/>
        </w:rPr>
        <w:t>в совершении</w:t>
      </w:r>
      <w:r w:rsidRPr="0067155D" w:rsidR="006D552D">
        <w:rPr>
          <w:sz w:val="27"/>
          <w:szCs w:val="27"/>
        </w:rPr>
        <w:t xml:space="preserve"> </w:t>
      </w:r>
      <w:r w:rsidR="000C2995">
        <w:rPr>
          <w:sz w:val="27"/>
          <w:szCs w:val="27"/>
        </w:rPr>
        <w:t xml:space="preserve">административного </w:t>
      </w:r>
      <w:r w:rsidRPr="0067155D" w:rsidR="006D552D">
        <w:rPr>
          <w:sz w:val="27"/>
          <w:szCs w:val="27"/>
        </w:rPr>
        <w:t xml:space="preserve">правонарушения подтверждается </w:t>
      </w:r>
      <w:r w:rsidRPr="0067155D" w:rsidR="00362322">
        <w:rPr>
          <w:sz w:val="27"/>
          <w:szCs w:val="27"/>
        </w:rPr>
        <w:t>исследованными</w:t>
      </w:r>
      <w:r w:rsidRPr="0067155D" w:rsidR="006D552D">
        <w:rPr>
          <w:sz w:val="27"/>
          <w:szCs w:val="27"/>
        </w:rPr>
        <w:t xml:space="preserve"> доказательствами: протоколом</w:t>
      </w:r>
      <w:r w:rsidRPr="0067155D">
        <w:rPr>
          <w:sz w:val="27"/>
          <w:szCs w:val="27"/>
        </w:rPr>
        <w:t xml:space="preserve"> об административном правонарушении </w:t>
      </w:r>
      <w:r w:rsidRPr="0067155D" w:rsidR="00F665BB">
        <w:rPr>
          <w:sz w:val="27"/>
          <w:szCs w:val="27"/>
        </w:rPr>
        <w:t>82</w:t>
      </w:r>
      <w:r w:rsidRPr="0067155D" w:rsidR="00153D82">
        <w:rPr>
          <w:sz w:val="27"/>
          <w:szCs w:val="27"/>
        </w:rPr>
        <w:t xml:space="preserve"> </w:t>
      </w:r>
      <w:r w:rsidRPr="0067155D" w:rsidR="00F665BB">
        <w:rPr>
          <w:sz w:val="27"/>
          <w:szCs w:val="27"/>
        </w:rPr>
        <w:t>АП</w:t>
      </w:r>
      <w:r w:rsidRPr="0067155D" w:rsidR="00153D82">
        <w:rPr>
          <w:sz w:val="27"/>
          <w:szCs w:val="27"/>
        </w:rPr>
        <w:t xml:space="preserve"> </w:t>
      </w:r>
      <w:r w:rsidRPr="0067155D" w:rsidR="00752009">
        <w:rPr>
          <w:sz w:val="27"/>
          <w:szCs w:val="27"/>
        </w:rPr>
        <w:t>№</w:t>
      </w:r>
      <w:r w:rsidRPr="0067155D" w:rsidR="0085251D">
        <w:rPr>
          <w:sz w:val="27"/>
          <w:szCs w:val="27"/>
        </w:rPr>
        <w:t xml:space="preserve"> </w:t>
      </w:r>
      <w:r w:rsidR="00834115">
        <w:rPr>
          <w:sz w:val="27"/>
          <w:szCs w:val="27"/>
        </w:rPr>
        <w:t>269485</w:t>
      </w:r>
      <w:r w:rsidRPr="0067155D" w:rsidR="00153D82">
        <w:rPr>
          <w:sz w:val="27"/>
          <w:szCs w:val="27"/>
        </w:rPr>
        <w:t xml:space="preserve"> </w:t>
      </w:r>
      <w:r w:rsidRPr="0067155D" w:rsidR="005F40FD">
        <w:rPr>
          <w:sz w:val="27"/>
          <w:szCs w:val="27"/>
        </w:rPr>
        <w:t xml:space="preserve"> </w:t>
      </w:r>
      <w:r w:rsidRPr="0067155D">
        <w:rPr>
          <w:sz w:val="27"/>
          <w:szCs w:val="27"/>
        </w:rPr>
        <w:t xml:space="preserve">от </w:t>
      </w:r>
      <w:r w:rsidR="00834115">
        <w:rPr>
          <w:sz w:val="27"/>
          <w:szCs w:val="27"/>
        </w:rPr>
        <w:t>22.11</w:t>
      </w:r>
      <w:r w:rsidRPr="0067155D" w:rsidR="008750AA">
        <w:rPr>
          <w:sz w:val="27"/>
          <w:szCs w:val="27"/>
        </w:rPr>
        <w:t>.202</w:t>
      </w:r>
      <w:r w:rsidRPr="0067155D" w:rsidR="0085251D">
        <w:rPr>
          <w:sz w:val="27"/>
          <w:szCs w:val="27"/>
        </w:rPr>
        <w:t>4</w:t>
      </w:r>
      <w:r w:rsidRPr="0067155D" w:rsidR="008928F9">
        <w:rPr>
          <w:sz w:val="27"/>
          <w:szCs w:val="27"/>
        </w:rPr>
        <w:t>;</w:t>
      </w:r>
      <w:r w:rsidRPr="0067155D" w:rsidR="00087D7A">
        <w:rPr>
          <w:sz w:val="27"/>
          <w:szCs w:val="27"/>
        </w:rPr>
        <w:t xml:space="preserve"> </w:t>
      </w:r>
      <w:r w:rsidR="002D1584">
        <w:rPr>
          <w:sz w:val="27"/>
          <w:szCs w:val="27"/>
        </w:rPr>
        <w:t>копией</w:t>
      </w:r>
      <w:r w:rsidRPr="0067155D" w:rsidR="00DF3A90">
        <w:rPr>
          <w:sz w:val="27"/>
          <w:szCs w:val="27"/>
        </w:rPr>
        <w:t xml:space="preserve"> </w:t>
      </w:r>
      <w:r w:rsidRPr="0067155D" w:rsidR="00B03AC1">
        <w:rPr>
          <w:sz w:val="27"/>
          <w:szCs w:val="27"/>
        </w:rPr>
        <w:t>протокол</w:t>
      </w:r>
      <w:r w:rsidR="002D1584">
        <w:rPr>
          <w:sz w:val="27"/>
          <w:szCs w:val="27"/>
        </w:rPr>
        <w:t>а</w:t>
      </w:r>
      <w:r w:rsidRPr="0067155D" w:rsidR="00B03AC1">
        <w:rPr>
          <w:sz w:val="27"/>
          <w:szCs w:val="27"/>
        </w:rPr>
        <w:t xml:space="preserve"> об отстранении от управления транспортным средством от </w:t>
      </w:r>
      <w:r w:rsidR="00834115">
        <w:rPr>
          <w:sz w:val="27"/>
          <w:szCs w:val="27"/>
        </w:rPr>
        <w:t>22.11</w:t>
      </w:r>
      <w:r w:rsidRPr="0067155D" w:rsidR="00B03AC1">
        <w:rPr>
          <w:sz w:val="27"/>
          <w:szCs w:val="27"/>
        </w:rPr>
        <w:t>.2024</w:t>
      </w:r>
      <w:r w:rsidRPr="0067155D" w:rsidR="00081ED3">
        <w:rPr>
          <w:sz w:val="27"/>
          <w:szCs w:val="27"/>
        </w:rPr>
        <w:t xml:space="preserve"> 82 </w:t>
      </w:r>
      <w:r w:rsidR="00834115">
        <w:rPr>
          <w:sz w:val="27"/>
          <w:szCs w:val="27"/>
        </w:rPr>
        <w:t>ОТ №069138</w:t>
      </w:r>
      <w:r w:rsidRPr="0067155D" w:rsidR="008928F9">
        <w:rPr>
          <w:sz w:val="27"/>
          <w:szCs w:val="27"/>
        </w:rPr>
        <w:t>;</w:t>
      </w:r>
      <w:r w:rsidRPr="0067155D" w:rsidR="00176FD3">
        <w:rPr>
          <w:sz w:val="27"/>
          <w:szCs w:val="27"/>
        </w:rPr>
        <w:t xml:space="preserve"> </w:t>
      </w:r>
      <w:r w:rsidR="006131CA">
        <w:rPr>
          <w:sz w:val="27"/>
          <w:szCs w:val="27"/>
        </w:rPr>
        <w:t xml:space="preserve">копией рапорта старшего инспектора ОСБ ДПС Госавтоинспекции МВД по Республике Крым старшего лейтенанта полиции </w:t>
      </w:r>
      <w:r w:rsidRPr="00336654" w:rsidR="00336654">
        <w:rPr>
          <w:sz w:val="27"/>
          <w:szCs w:val="27"/>
        </w:rPr>
        <w:t>()</w:t>
      </w:r>
      <w:r w:rsidR="006131CA">
        <w:rPr>
          <w:sz w:val="27"/>
          <w:szCs w:val="27"/>
        </w:rPr>
        <w:t>., справкой старшего инспектора группы по ИАЗ ОСБ ДПС Госавтоинспек</w:t>
      </w:r>
      <w:r w:rsidR="00336654">
        <w:rPr>
          <w:sz w:val="27"/>
          <w:szCs w:val="27"/>
        </w:rPr>
        <w:t xml:space="preserve">ции МВД по РК капитана полиции </w:t>
      </w:r>
      <w:r w:rsidRPr="00336654" w:rsidR="00336654">
        <w:rPr>
          <w:sz w:val="27"/>
          <w:szCs w:val="27"/>
        </w:rPr>
        <w:t>()</w:t>
      </w:r>
      <w:r w:rsidR="006131CA">
        <w:rPr>
          <w:sz w:val="27"/>
          <w:szCs w:val="27"/>
        </w:rPr>
        <w:t xml:space="preserve"> от 22.11.2024; копией постановления судьи Ленинского районного суда Республики Крым от 27.02.2017 в отношении Кравец В.Е. по ч.1 ст.12.26 КоАП РФ, вступившего в законную силу 22.03.2017, </w:t>
      </w:r>
      <w:r w:rsidRPr="0067155D" w:rsidR="00E30575">
        <w:rPr>
          <w:sz w:val="27"/>
          <w:szCs w:val="27"/>
        </w:rPr>
        <w:t>видеозаписью фиксации а</w:t>
      </w:r>
      <w:r w:rsidRPr="0067155D" w:rsidR="008928F9">
        <w:rPr>
          <w:sz w:val="27"/>
          <w:szCs w:val="27"/>
        </w:rPr>
        <w:t xml:space="preserve">дминистративного правонарушения; </w:t>
      </w:r>
      <w:r w:rsidRPr="0067155D" w:rsidR="00E30575">
        <w:rPr>
          <w:sz w:val="27"/>
          <w:szCs w:val="27"/>
        </w:rPr>
        <w:t xml:space="preserve">сведениями о привлечении </w:t>
      </w:r>
      <w:r w:rsidR="006131CA">
        <w:rPr>
          <w:sz w:val="27"/>
          <w:szCs w:val="27"/>
        </w:rPr>
        <w:t>Кравец В.Е.</w:t>
      </w:r>
      <w:r w:rsidRPr="0067155D" w:rsidR="00E30575">
        <w:rPr>
          <w:sz w:val="27"/>
          <w:szCs w:val="27"/>
        </w:rPr>
        <w:t xml:space="preserve"> к административной ответственности</w:t>
      </w:r>
      <w:r w:rsidR="006131CA">
        <w:rPr>
          <w:sz w:val="27"/>
          <w:szCs w:val="27"/>
        </w:rPr>
        <w:t xml:space="preserve">, </w:t>
      </w:r>
      <w:r w:rsidRPr="0067155D" w:rsidR="00F3718F">
        <w:rPr>
          <w:sz w:val="27"/>
          <w:szCs w:val="27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A40938" w:rsidRPr="0067155D" w:rsidP="00A40938">
      <w:pPr>
        <w:ind w:firstLine="567"/>
        <w:jc w:val="both"/>
        <w:rPr>
          <w:sz w:val="27"/>
          <w:szCs w:val="27"/>
          <w:lang w:eastAsia="zh-CN"/>
        </w:rPr>
      </w:pPr>
      <w:r w:rsidRPr="0067155D">
        <w:rPr>
          <w:sz w:val="27"/>
          <w:szCs w:val="27"/>
          <w:lang w:eastAsia="zh-CN"/>
        </w:rPr>
        <w:t xml:space="preserve">В силу ч.2 ст.12.7 </w:t>
      </w:r>
      <w:r w:rsidRPr="0067155D">
        <w:rPr>
          <w:sz w:val="27"/>
          <w:szCs w:val="27"/>
        </w:rPr>
        <w:t>Кодекса Российской Федерации об административных правонарушениях</w:t>
      </w:r>
      <w:r w:rsidRPr="0067155D">
        <w:rPr>
          <w:sz w:val="27"/>
          <w:szCs w:val="27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40938" w:rsidRPr="0067155D" w:rsidP="0067155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 материалов дела, 22 ноября</w:t>
      </w:r>
      <w:r w:rsidRPr="00D04950">
        <w:rPr>
          <w:sz w:val="27"/>
          <w:szCs w:val="27"/>
        </w:rPr>
        <w:t xml:space="preserve"> 2024 года в </w:t>
      </w:r>
      <w:r>
        <w:rPr>
          <w:sz w:val="27"/>
          <w:szCs w:val="27"/>
        </w:rPr>
        <w:t>09</w:t>
      </w:r>
      <w:r w:rsidRPr="00D04950">
        <w:rPr>
          <w:sz w:val="27"/>
          <w:szCs w:val="27"/>
        </w:rPr>
        <w:t xml:space="preserve"> час. </w:t>
      </w:r>
      <w:r>
        <w:rPr>
          <w:sz w:val="27"/>
          <w:szCs w:val="27"/>
        </w:rPr>
        <w:t>37</w:t>
      </w:r>
      <w:r w:rsidRPr="00D04950">
        <w:rPr>
          <w:sz w:val="27"/>
          <w:szCs w:val="27"/>
        </w:rPr>
        <w:t xml:space="preserve"> мин. </w:t>
      </w:r>
      <w:r>
        <w:rPr>
          <w:sz w:val="27"/>
          <w:szCs w:val="27"/>
        </w:rPr>
        <w:t xml:space="preserve">возле дома №17Б по ул.Гоголя в г.Евпатория Республики Крым </w:t>
      </w:r>
      <w:r w:rsidRPr="00D04950">
        <w:rPr>
          <w:sz w:val="27"/>
          <w:szCs w:val="27"/>
        </w:rPr>
        <w:t xml:space="preserve">водитель </w:t>
      </w:r>
      <w:r>
        <w:rPr>
          <w:sz w:val="27"/>
          <w:szCs w:val="27"/>
        </w:rPr>
        <w:t>Кравец В.Е.</w:t>
      </w:r>
      <w:r w:rsidRPr="00D04950">
        <w:rPr>
          <w:sz w:val="27"/>
          <w:szCs w:val="27"/>
        </w:rPr>
        <w:t xml:space="preserve"> управлял транспортным средством </w:t>
      </w:r>
      <w:r w:rsidRPr="00336654" w:rsidR="00336654">
        <w:rPr>
          <w:sz w:val="27"/>
          <w:szCs w:val="27"/>
        </w:rPr>
        <w:t>()</w:t>
      </w:r>
      <w:r w:rsidRPr="00D04950">
        <w:rPr>
          <w:sz w:val="27"/>
          <w:szCs w:val="27"/>
        </w:rPr>
        <w:t xml:space="preserve">», </w:t>
      </w:r>
      <w:r>
        <w:rPr>
          <w:sz w:val="27"/>
          <w:szCs w:val="27"/>
        </w:rPr>
        <w:t>мощностью 350 Вт.</w:t>
      </w:r>
    </w:p>
    <w:p w:rsidR="0067155D" w:rsidRPr="0067155D" w:rsidP="001D2570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В соответствии с копией постановления судьи </w:t>
      </w:r>
      <w:r w:rsidR="006131CA">
        <w:rPr>
          <w:sz w:val="27"/>
          <w:szCs w:val="27"/>
        </w:rPr>
        <w:t xml:space="preserve">Ленинского районного суда </w:t>
      </w:r>
      <w:r w:rsidR="002D1584">
        <w:rPr>
          <w:sz w:val="27"/>
          <w:szCs w:val="27"/>
        </w:rPr>
        <w:t>Республики Крым</w:t>
      </w:r>
      <w:r w:rsidRPr="0067155D" w:rsidR="002D1584">
        <w:rPr>
          <w:sz w:val="27"/>
          <w:szCs w:val="27"/>
        </w:rPr>
        <w:t xml:space="preserve"> от </w:t>
      </w:r>
      <w:r w:rsidR="00A40938">
        <w:rPr>
          <w:sz w:val="27"/>
          <w:szCs w:val="27"/>
        </w:rPr>
        <w:t>27.02.</w:t>
      </w:r>
      <w:r w:rsidR="000C2995">
        <w:rPr>
          <w:sz w:val="27"/>
          <w:szCs w:val="27"/>
        </w:rPr>
        <w:t>2017</w:t>
      </w:r>
      <w:r w:rsidRPr="0067155D">
        <w:rPr>
          <w:sz w:val="27"/>
          <w:szCs w:val="27"/>
        </w:rPr>
        <w:t xml:space="preserve">, вступившего в законную </w:t>
      </w:r>
      <w:r w:rsidR="006131CA">
        <w:rPr>
          <w:sz w:val="27"/>
          <w:szCs w:val="27"/>
        </w:rPr>
        <w:t>22</w:t>
      </w:r>
      <w:r w:rsidR="00A40938">
        <w:rPr>
          <w:sz w:val="27"/>
          <w:szCs w:val="27"/>
        </w:rPr>
        <w:t>.03.</w:t>
      </w:r>
      <w:r w:rsidR="002D1584">
        <w:rPr>
          <w:sz w:val="27"/>
          <w:szCs w:val="27"/>
        </w:rPr>
        <w:t>20</w:t>
      </w:r>
      <w:r w:rsidR="006131CA">
        <w:rPr>
          <w:sz w:val="27"/>
          <w:szCs w:val="27"/>
        </w:rPr>
        <w:t>17</w:t>
      </w:r>
      <w:r w:rsidRPr="0067155D">
        <w:rPr>
          <w:sz w:val="27"/>
          <w:szCs w:val="27"/>
        </w:rPr>
        <w:t xml:space="preserve">, </w:t>
      </w:r>
      <w:r w:rsidR="006131CA">
        <w:rPr>
          <w:sz w:val="27"/>
          <w:szCs w:val="27"/>
        </w:rPr>
        <w:t xml:space="preserve">Кравец В.Е. </w:t>
      </w:r>
      <w:r w:rsidRPr="0067155D">
        <w:rPr>
          <w:sz w:val="27"/>
          <w:szCs w:val="27"/>
        </w:rPr>
        <w:t>признан виновным в совершении административного правонарушения, предусмотренного ч. 1 ст. 12.</w:t>
      </w:r>
      <w:r w:rsidR="002D1584">
        <w:rPr>
          <w:sz w:val="27"/>
          <w:szCs w:val="27"/>
        </w:rPr>
        <w:t>26</w:t>
      </w:r>
      <w:r w:rsidRPr="0067155D">
        <w:rPr>
          <w:sz w:val="27"/>
          <w:szCs w:val="27"/>
        </w:rPr>
        <w:t xml:space="preserve"> КоАП РФ, и ему назначено наказание в виде административного штрафа в размере 30000 рублей с лишением права управления транспортными средствами на срок 1 год 6 месяцев.</w:t>
      </w:r>
    </w:p>
    <w:p w:rsidR="0067155D" w:rsidRPr="0067155D" w:rsidP="0067155D">
      <w:pPr>
        <w:spacing w:line="0" w:lineRule="atLeast"/>
        <w:ind w:right="-1" w:firstLine="540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7155D" w:rsidRPr="0067155D" w:rsidP="006715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67155D">
          <w:rPr>
            <w:sz w:val="27"/>
            <w:szCs w:val="27"/>
          </w:rPr>
          <w:t>частями 1</w:t>
        </w:r>
      </w:hyperlink>
      <w:r w:rsidRPr="0067155D">
        <w:rPr>
          <w:sz w:val="27"/>
          <w:szCs w:val="27"/>
        </w:rPr>
        <w:t xml:space="preserve"> - </w:t>
      </w:r>
      <w:hyperlink r:id="rId6" w:history="1">
        <w:r w:rsidRPr="0067155D">
          <w:rPr>
            <w:sz w:val="27"/>
            <w:szCs w:val="27"/>
          </w:rPr>
          <w:t>3.1 статьи 32.6</w:t>
        </w:r>
      </w:hyperlink>
      <w:r w:rsidRPr="0067155D">
        <w:rPr>
          <w:sz w:val="27"/>
          <w:szCs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7155D" w:rsidRPr="0067155D" w:rsidP="006715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Согласно ч.2 ст.32.7 КоАП РФ, в случае </w:t>
      </w:r>
      <w:hyperlink r:id="rId7" w:history="1">
        <w:r w:rsidRPr="0067155D">
          <w:rPr>
            <w:sz w:val="27"/>
            <w:szCs w:val="27"/>
          </w:rPr>
          <w:t>уклонения</w:t>
        </w:r>
      </w:hyperlink>
      <w:r w:rsidRPr="0067155D">
        <w:rPr>
          <w:sz w:val="27"/>
          <w:szCs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7155D" w:rsidRPr="0067155D" w:rsidP="006715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справке старшего инспектора группы по </w:t>
      </w:r>
      <w:r w:rsidRPr="0067155D">
        <w:rPr>
          <w:sz w:val="27"/>
          <w:szCs w:val="27"/>
        </w:rPr>
        <w:t xml:space="preserve">ИАЗ </w:t>
      </w:r>
      <w:r>
        <w:rPr>
          <w:sz w:val="27"/>
          <w:szCs w:val="27"/>
        </w:rPr>
        <w:t>ОСБ ДПС Госавтоинспекции МВД по РК</w:t>
      </w:r>
      <w:r w:rsidRPr="0067155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капитана </w:t>
      </w:r>
      <w:r w:rsidRPr="0067155D">
        <w:rPr>
          <w:sz w:val="27"/>
          <w:szCs w:val="27"/>
        </w:rPr>
        <w:t xml:space="preserve">полиции </w:t>
      </w:r>
      <w:r w:rsidRPr="00336654" w:rsidR="00336654">
        <w:rPr>
          <w:sz w:val="27"/>
          <w:szCs w:val="27"/>
        </w:rPr>
        <w:t>()</w:t>
      </w:r>
      <w:r>
        <w:rPr>
          <w:sz w:val="27"/>
          <w:szCs w:val="27"/>
        </w:rPr>
        <w:t>.</w:t>
      </w:r>
      <w:r w:rsidRPr="0067155D">
        <w:rPr>
          <w:sz w:val="27"/>
          <w:szCs w:val="27"/>
        </w:rPr>
        <w:t xml:space="preserve">, </w:t>
      </w:r>
      <w:r>
        <w:rPr>
          <w:sz w:val="27"/>
          <w:szCs w:val="27"/>
        </w:rPr>
        <w:t>Кравец В.Ю. был привлечен к административной ответственности постановлением судьи Ленинского районного суда Республики Крым от 27.02.2017 по ч.1 ст.12.26 КоАП РФ, однако, назначенный ему административный штраф не уплатил,   водительское удостоверение не сдал</w:t>
      </w:r>
      <w:r w:rsidR="002D1584">
        <w:rPr>
          <w:sz w:val="27"/>
          <w:szCs w:val="27"/>
        </w:rPr>
        <w:t>.</w:t>
      </w:r>
    </w:p>
    <w:p w:rsidR="0067155D" w:rsidRPr="0067155D" w:rsidP="006715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Таким образом, по состоянию на </w:t>
      </w:r>
      <w:r w:rsidR="006131CA">
        <w:rPr>
          <w:sz w:val="27"/>
          <w:szCs w:val="27"/>
        </w:rPr>
        <w:t>22</w:t>
      </w:r>
      <w:r w:rsidR="00A40938">
        <w:rPr>
          <w:sz w:val="27"/>
          <w:szCs w:val="27"/>
        </w:rPr>
        <w:t>.11.</w:t>
      </w:r>
      <w:r w:rsidRPr="0067155D">
        <w:rPr>
          <w:sz w:val="27"/>
          <w:szCs w:val="27"/>
        </w:rPr>
        <w:t xml:space="preserve">2024 </w:t>
      </w:r>
      <w:r w:rsidR="006131CA">
        <w:rPr>
          <w:sz w:val="27"/>
          <w:szCs w:val="27"/>
        </w:rPr>
        <w:t>Кравец В.Е.</w:t>
      </w:r>
      <w:r w:rsidRPr="0067155D">
        <w:rPr>
          <w:sz w:val="27"/>
          <w:szCs w:val="27"/>
        </w:rPr>
        <w:t xml:space="preserve"> являлся лишенным права управления транспортными средствами на основании пост</w:t>
      </w:r>
      <w:r w:rsidR="006A4831">
        <w:rPr>
          <w:sz w:val="27"/>
          <w:szCs w:val="27"/>
        </w:rPr>
        <w:t>ановления судьи Ленинского районного суда</w:t>
      </w:r>
      <w:r w:rsidR="001D2570">
        <w:rPr>
          <w:sz w:val="27"/>
          <w:szCs w:val="27"/>
        </w:rPr>
        <w:t xml:space="preserve"> Республики Крым</w:t>
      </w:r>
      <w:r w:rsidRPr="0067155D" w:rsidR="001D2570">
        <w:rPr>
          <w:sz w:val="27"/>
          <w:szCs w:val="27"/>
        </w:rPr>
        <w:t xml:space="preserve"> от </w:t>
      </w:r>
      <w:r w:rsidR="006A4831">
        <w:rPr>
          <w:sz w:val="27"/>
          <w:szCs w:val="27"/>
        </w:rPr>
        <w:t>27</w:t>
      </w:r>
      <w:r w:rsidR="00A40938">
        <w:rPr>
          <w:sz w:val="27"/>
          <w:szCs w:val="27"/>
        </w:rPr>
        <w:t>.02.</w:t>
      </w:r>
      <w:r w:rsidR="006A4831">
        <w:rPr>
          <w:sz w:val="27"/>
          <w:szCs w:val="27"/>
        </w:rPr>
        <w:t>2017</w:t>
      </w:r>
      <w:r w:rsidRPr="0067155D">
        <w:rPr>
          <w:sz w:val="27"/>
          <w:szCs w:val="27"/>
        </w:rPr>
        <w:t>.</w:t>
      </w:r>
    </w:p>
    <w:p w:rsidR="0067155D" w:rsidRPr="0067155D" w:rsidP="0067155D">
      <w:pPr>
        <w:spacing w:line="0" w:lineRule="atLeast"/>
        <w:ind w:right="-1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        Выслушав</w:t>
      </w:r>
      <w:r>
        <w:rPr>
          <w:sz w:val="27"/>
          <w:szCs w:val="27"/>
        </w:rPr>
        <w:t xml:space="preserve"> </w:t>
      </w:r>
      <w:r w:rsidR="006A4831">
        <w:rPr>
          <w:sz w:val="27"/>
          <w:szCs w:val="27"/>
        </w:rPr>
        <w:t>Кравец В.Е.</w:t>
      </w:r>
      <w:r w:rsidRPr="0067155D">
        <w:rPr>
          <w:sz w:val="27"/>
          <w:szCs w:val="27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="006A4831">
        <w:rPr>
          <w:sz w:val="27"/>
          <w:szCs w:val="27"/>
        </w:rPr>
        <w:t>Кравец В.Е.</w:t>
      </w:r>
      <w:r w:rsidRPr="0067155D">
        <w:rPr>
          <w:sz w:val="27"/>
          <w:szCs w:val="27"/>
        </w:rPr>
        <w:t xml:space="preserve"> имеется состав административного правонарушения, предусмотренного ч.2 ст.12.7 Кодекса Российской Федерации об </w:t>
      </w:r>
      <w:r w:rsidRPr="0067155D">
        <w:rPr>
          <w:sz w:val="27"/>
          <w:szCs w:val="27"/>
        </w:rPr>
        <w:t xml:space="preserve">административных правонарушениях, а именно: </w:t>
      </w:r>
      <w:r w:rsidRPr="0067155D">
        <w:rPr>
          <w:sz w:val="27"/>
          <w:szCs w:val="27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67155D">
        <w:rPr>
          <w:sz w:val="27"/>
          <w:szCs w:val="27"/>
        </w:rPr>
        <w:t>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</w:t>
      </w:r>
      <w:r w:rsidRPr="0067155D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гражданином Российской Федерации, </w:t>
      </w:r>
      <w:r w:rsidR="006A4831">
        <w:rPr>
          <w:sz w:val="27"/>
          <w:szCs w:val="27"/>
          <w:lang w:eastAsia="zh-CN"/>
        </w:rPr>
        <w:t xml:space="preserve">самозанятым, </w:t>
      </w:r>
      <w:r w:rsidR="001D2570">
        <w:rPr>
          <w:sz w:val="27"/>
          <w:szCs w:val="27"/>
          <w:lang w:eastAsia="zh-CN"/>
        </w:rPr>
        <w:t xml:space="preserve">не </w:t>
      </w:r>
      <w:r w:rsidR="006A4831">
        <w:rPr>
          <w:sz w:val="27"/>
          <w:szCs w:val="27"/>
          <w:lang w:eastAsia="zh-CN"/>
        </w:rPr>
        <w:t>женат</w:t>
      </w:r>
      <w:r w:rsidR="00A40938">
        <w:rPr>
          <w:sz w:val="27"/>
          <w:szCs w:val="27"/>
          <w:lang w:eastAsia="zh-CN"/>
        </w:rPr>
        <w:t>ым</w:t>
      </w:r>
      <w:r w:rsidR="006A4831">
        <w:rPr>
          <w:sz w:val="27"/>
          <w:szCs w:val="27"/>
          <w:lang w:eastAsia="zh-CN"/>
        </w:rPr>
        <w:t>,</w:t>
      </w:r>
      <w:r w:rsidRPr="0067155D">
        <w:rPr>
          <w:sz w:val="27"/>
          <w:szCs w:val="27"/>
          <w:lang w:eastAsia="zh-CN"/>
        </w:rPr>
        <w:t xml:space="preserve"> а также</w:t>
      </w:r>
      <w:r w:rsidRPr="0067155D">
        <w:rPr>
          <w:sz w:val="27"/>
          <w:szCs w:val="27"/>
        </w:rPr>
        <w:t xml:space="preserve"> обстоятельства, смягчающие административную ответственность </w:t>
      </w:r>
      <w:r w:rsidR="006A4831">
        <w:rPr>
          <w:sz w:val="27"/>
          <w:szCs w:val="27"/>
        </w:rPr>
        <w:t>Кравец В.Е.</w:t>
      </w:r>
      <w:r w:rsidRPr="0067155D">
        <w:rPr>
          <w:sz w:val="27"/>
          <w:szCs w:val="27"/>
        </w:rPr>
        <w:t xml:space="preserve">, которыми признаются в соответствии с п.1 ч.1 ст.4.2 КоАП РФ - раскаяние лица, совершившего административное правонарушение, в соответствии с ч.2 ст.4.2 КоАП РФ – признание </w:t>
      </w:r>
      <w:r w:rsidR="006A4831">
        <w:rPr>
          <w:sz w:val="27"/>
          <w:szCs w:val="27"/>
        </w:rPr>
        <w:t>Кравец В.Е.</w:t>
      </w:r>
      <w:r w:rsidRPr="0067155D">
        <w:rPr>
          <w:sz w:val="27"/>
          <w:szCs w:val="27"/>
        </w:rPr>
        <w:t xml:space="preserve"> вины</w:t>
      </w:r>
      <w:r w:rsidR="006A4831">
        <w:rPr>
          <w:sz w:val="27"/>
          <w:szCs w:val="27"/>
        </w:rPr>
        <w:t xml:space="preserve"> и его неудовлетворительное состояние здоровья, вследствие всех имеющихся у него заболеваний.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6A4831">
        <w:rPr>
          <w:sz w:val="27"/>
          <w:szCs w:val="27"/>
        </w:rPr>
        <w:t>Кравец В.Е.</w:t>
      </w:r>
      <w:r w:rsidRPr="0067155D">
        <w:rPr>
          <w:sz w:val="27"/>
          <w:szCs w:val="27"/>
        </w:rPr>
        <w:t xml:space="preserve"> не установлено.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При таких обстоятельствах мировой судья считает возможным назначить </w:t>
      </w:r>
      <w:r w:rsidR="006A4831">
        <w:rPr>
          <w:sz w:val="27"/>
          <w:szCs w:val="27"/>
        </w:rPr>
        <w:t>Кравец В.Е.</w:t>
      </w:r>
      <w:r w:rsidRPr="0067155D">
        <w:rPr>
          <w:sz w:val="27"/>
          <w:szCs w:val="27"/>
        </w:rPr>
        <w:t xml:space="preserve"> административное наказание в виде административного штрафа.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67155D" w:rsidRPr="0067155D" w:rsidP="0067155D">
      <w:pPr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         Руководствуясь ч.2 ст.12.7, ст.ст.29.9, 29.10 Кодекса Российской Федерации об административных правонарушениях, мировой судья</w:t>
      </w:r>
    </w:p>
    <w:p w:rsidR="0067155D" w:rsidRPr="0067155D" w:rsidP="0067155D">
      <w:pPr>
        <w:pStyle w:val="NoSpacing"/>
        <w:jc w:val="center"/>
        <w:rPr>
          <w:sz w:val="27"/>
          <w:szCs w:val="27"/>
        </w:rPr>
      </w:pPr>
      <w:r w:rsidRPr="0067155D">
        <w:rPr>
          <w:sz w:val="27"/>
          <w:szCs w:val="27"/>
        </w:rPr>
        <w:t>ПОСТАНОВИЛ: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Признать </w:t>
      </w:r>
      <w:r w:rsidR="006A4831">
        <w:rPr>
          <w:sz w:val="27"/>
          <w:szCs w:val="27"/>
        </w:rPr>
        <w:t>Кравец Валентина Евгеньевича</w:t>
      </w:r>
      <w:r w:rsidRPr="0067155D">
        <w:rPr>
          <w:sz w:val="27"/>
          <w:szCs w:val="27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</w:t>
      </w:r>
      <w:r>
        <w:rPr>
          <w:sz w:val="27"/>
          <w:szCs w:val="27"/>
        </w:rPr>
        <w:t>ь</w:t>
      </w:r>
      <w:r w:rsidRPr="0067155D">
        <w:rPr>
          <w:sz w:val="27"/>
          <w:szCs w:val="27"/>
        </w:rPr>
        <w:t xml:space="preserve"> тысяч) рублей. 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Административный штраф подлежит уплате по следующим реквизитам: получатель – УФК по Республике Крым (</w:t>
      </w:r>
      <w:r w:rsidR="00286F17">
        <w:rPr>
          <w:sz w:val="27"/>
          <w:szCs w:val="27"/>
        </w:rPr>
        <w:t>УМВД России по г.Симферополю</w:t>
      </w:r>
      <w:r w:rsidRPr="0067155D">
        <w:rPr>
          <w:sz w:val="27"/>
          <w:szCs w:val="27"/>
        </w:rPr>
        <w:t xml:space="preserve">), р/с 03100643000000017500, банк получателя – Отделение Республика Крым Банка России, БИК </w:t>
      </w:r>
      <w:r w:rsidRPr="0067155D">
        <w:rPr>
          <w:sz w:val="27"/>
          <w:szCs w:val="27"/>
          <w:lang w:val="uk-UA"/>
        </w:rPr>
        <w:t>013510002</w:t>
      </w:r>
      <w:r w:rsidRPr="0067155D">
        <w:rPr>
          <w:sz w:val="27"/>
          <w:szCs w:val="27"/>
        </w:rPr>
        <w:t>,</w:t>
      </w:r>
      <w:r w:rsidRPr="0067155D">
        <w:rPr>
          <w:sz w:val="27"/>
          <w:szCs w:val="27"/>
          <w:lang w:val="uk-UA"/>
        </w:rPr>
        <w:t xml:space="preserve"> </w:t>
      </w:r>
      <w:r w:rsidR="00286F17">
        <w:rPr>
          <w:sz w:val="27"/>
          <w:szCs w:val="27"/>
          <w:lang w:val="uk-UA"/>
        </w:rPr>
        <w:t>кор.</w:t>
      </w:r>
      <w:r w:rsidR="003449C2">
        <w:rPr>
          <w:sz w:val="27"/>
          <w:szCs w:val="27"/>
          <w:lang w:val="uk-UA"/>
        </w:rPr>
        <w:t>/</w:t>
      </w:r>
      <w:r w:rsidR="00286F17">
        <w:rPr>
          <w:sz w:val="27"/>
          <w:szCs w:val="27"/>
          <w:lang w:val="uk-UA"/>
        </w:rPr>
        <w:t xml:space="preserve">сч.40102810645370000035, </w:t>
      </w:r>
      <w:r w:rsidRPr="0067155D">
        <w:rPr>
          <w:sz w:val="27"/>
          <w:szCs w:val="27"/>
          <w:lang w:val="uk-UA"/>
        </w:rPr>
        <w:t xml:space="preserve">ИНН </w:t>
      </w:r>
      <w:r w:rsidR="00286F17">
        <w:rPr>
          <w:sz w:val="27"/>
          <w:szCs w:val="27"/>
          <w:lang w:val="uk-UA"/>
        </w:rPr>
        <w:t>9102003230</w:t>
      </w:r>
      <w:r w:rsidRPr="0067155D">
        <w:rPr>
          <w:sz w:val="27"/>
          <w:szCs w:val="27"/>
          <w:lang w:val="uk-UA"/>
        </w:rPr>
        <w:t xml:space="preserve">, КПП </w:t>
      </w:r>
      <w:r w:rsidR="00286F17">
        <w:rPr>
          <w:sz w:val="27"/>
          <w:szCs w:val="27"/>
          <w:lang w:val="uk-UA"/>
        </w:rPr>
        <w:t>910201001</w:t>
      </w:r>
      <w:r w:rsidRPr="0067155D">
        <w:rPr>
          <w:sz w:val="27"/>
          <w:szCs w:val="27"/>
          <w:lang w:val="uk-UA"/>
        </w:rPr>
        <w:t>, ОКТМО</w:t>
      </w:r>
      <w:r w:rsidRPr="0067155D">
        <w:rPr>
          <w:sz w:val="27"/>
          <w:szCs w:val="27"/>
        </w:rPr>
        <w:t xml:space="preserve"> </w:t>
      </w:r>
      <w:r w:rsidRPr="0067155D">
        <w:rPr>
          <w:sz w:val="27"/>
          <w:szCs w:val="27"/>
          <w:lang w:val="uk-UA"/>
        </w:rPr>
        <w:t>357</w:t>
      </w:r>
      <w:r w:rsidR="00286F17">
        <w:rPr>
          <w:sz w:val="27"/>
          <w:szCs w:val="27"/>
          <w:lang w:val="uk-UA"/>
        </w:rPr>
        <w:t>01</w:t>
      </w:r>
      <w:r w:rsidRPr="0067155D">
        <w:rPr>
          <w:sz w:val="27"/>
          <w:szCs w:val="27"/>
          <w:lang w:val="uk-UA"/>
        </w:rPr>
        <w:t>000, КБК 18811601123010001140, УИН 18810491241</w:t>
      </w:r>
      <w:r w:rsidR="00286F17">
        <w:rPr>
          <w:sz w:val="27"/>
          <w:szCs w:val="27"/>
          <w:lang w:val="uk-UA"/>
        </w:rPr>
        <w:t>0</w:t>
      </w:r>
      <w:r w:rsidRPr="0067155D">
        <w:rPr>
          <w:sz w:val="27"/>
          <w:szCs w:val="27"/>
          <w:lang w:val="uk-UA"/>
        </w:rPr>
        <w:t>000</w:t>
      </w:r>
      <w:r w:rsidR="00286F17">
        <w:rPr>
          <w:sz w:val="27"/>
          <w:szCs w:val="27"/>
          <w:lang w:val="uk-UA"/>
        </w:rPr>
        <w:t>17966,</w:t>
      </w:r>
      <w:r w:rsidRPr="0067155D">
        <w:rPr>
          <w:sz w:val="27"/>
          <w:szCs w:val="27"/>
          <w:lang w:val="uk-UA"/>
        </w:rPr>
        <w:t xml:space="preserve"> назначение платежа</w:t>
      </w:r>
      <w:r w:rsidRPr="0067155D">
        <w:rPr>
          <w:sz w:val="27"/>
          <w:szCs w:val="27"/>
        </w:rPr>
        <w:t xml:space="preserve"> - </w:t>
      </w:r>
      <w:r w:rsidRPr="0067155D">
        <w:rPr>
          <w:sz w:val="27"/>
          <w:szCs w:val="27"/>
          <w:lang w:val="uk-UA"/>
        </w:rPr>
        <w:t>административный штраф.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Постановление может быть обжаловано в течение 10 </w:t>
      </w:r>
      <w:r w:rsidR="00286F17">
        <w:rPr>
          <w:sz w:val="27"/>
          <w:szCs w:val="27"/>
        </w:rPr>
        <w:t>дней</w:t>
      </w:r>
      <w:r w:rsidRPr="0067155D">
        <w:rPr>
          <w:sz w:val="27"/>
          <w:szCs w:val="27"/>
        </w:rPr>
        <w:t xml:space="preserve">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67155D" w:rsidRPr="0067155D" w:rsidP="0067155D">
      <w:pPr>
        <w:ind w:firstLine="698"/>
        <w:jc w:val="both"/>
        <w:rPr>
          <w:sz w:val="27"/>
          <w:szCs w:val="27"/>
        </w:rPr>
      </w:pPr>
    </w:p>
    <w:p w:rsidR="00D04950" w:rsidP="0046466B">
      <w:pPr>
        <w:jc w:val="center"/>
        <w:rPr>
          <w:sz w:val="27"/>
          <w:szCs w:val="27"/>
        </w:rPr>
      </w:pPr>
      <w:r w:rsidRPr="0067155D">
        <w:rPr>
          <w:sz w:val="27"/>
          <w:szCs w:val="27"/>
        </w:rPr>
        <w:t>Мировой судья</w:t>
      </w:r>
      <w:r w:rsidRPr="0067155D">
        <w:rPr>
          <w:sz w:val="27"/>
          <w:szCs w:val="27"/>
        </w:rPr>
        <w:tab/>
      </w:r>
      <w:r w:rsidRPr="0067155D">
        <w:rPr>
          <w:sz w:val="27"/>
          <w:szCs w:val="27"/>
        </w:rPr>
        <w:tab/>
        <w:t xml:space="preserve">         </w:t>
      </w:r>
      <w:r w:rsidR="003449C2">
        <w:rPr>
          <w:sz w:val="27"/>
          <w:szCs w:val="27"/>
        </w:rPr>
        <w:t xml:space="preserve">              </w:t>
      </w:r>
      <w:r w:rsidRPr="0067155D">
        <w:rPr>
          <w:sz w:val="27"/>
          <w:szCs w:val="27"/>
        </w:rPr>
        <w:t xml:space="preserve">                          Е.А. Фролова</w:t>
      </w:r>
    </w:p>
    <w:p w:rsidR="0046466B" w:rsidP="0018428D">
      <w:pPr>
        <w:rPr>
          <w:sz w:val="27"/>
          <w:szCs w:val="27"/>
        </w:rPr>
      </w:pPr>
    </w:p>
    <w:sectPr w:rsidSect="00D04950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54">
          <w:rPr>
            <w:noProof/>
          </w:rPr>
          <w:t>4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285"/>
    <w:rsid w:val="0000429B"/>
    <w:rsid w:val="00026582"/>
    <w:rsid w:val="000305A8"/>
    <w:rsid w:val="000443D5"/>
    <w:rsid w:val="00046E52"/>
    <w:rsid w:val="00051252"/>
    <w:rsid w:val="00052289"/>
    <w:rsid w:val="00052DC4"/>
    <w:rsid w:val="000542FE"/>
    <w:rsid w:val="00056DCB"/>
    <w:rsid w:val="00065C51"/>
    <w:rsid w:val="0007369E"/>
    <w:rsid w:val="0007472F"/>
    <w:rsid w:val="00081ED3"/>
    <w:rsid w:val="000824A1"/>
    <w:rsid w:val="00087D7A"/>
    <w:rsid w:val="000902F2"/>
    <w:rsid w:val="00093B25"/>
    <w:rsid w:val="000A48C0"/>
    <w:rsid w:val="000B2272"/>
    <w:rsid w:val="000C2995"/>
    <w:rsid w:val="000D28CD"/>
    <w:rsid w:val="000D48E7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76FD3"/>
    <w:rsid w:val="0018428D"/>
    <w:rsid w:val="0018573A"/>
    <w:rsid w:val="00190644"/>
    <w:rsid w:val="0019125B"/>
    <w:rsid w:val="001952C1"/>
    <w:rsid w:val="00196312"/>
    <w:rsid w:val="001A5D37"/>
    <w:rsid w:val="001B132F"/>
    <w:rsid w:val="001B1EB2"/>
    <w:rsid w:val="001B79EA"/>
    <w:rsid w:val="001C65FF"/>
    <w:rsid w:val="001D2570"/>
    <w:rsid w:val="001D2F7A"/>
    <w:rsid w:val="001D6620"/>
    <w:rsid w:val="001D6D4C"/>
    <w:rsid w:val="001F1F4F"/>
    <w:rsid w:val="001F36FF"/>
    <w:rsid w:val="00203AB4"/>
    <w:rsid w:val="00205D8E"/>
    <w:rsid w:val="00212B73"/>
    <w:rsid w:val="00214CE0"/>
    <w:rsid w:val="00251CEF"/>
    <w:rsid w:val="00251D07"/>
    <w:rsid w:val="00276705"/>
    <w:rsid w:val="00286F17"/>
    <w:rsid w:val="00291D05"/>
    <w:rsid w:val="0029736F"/>
    <w:rsid w:val="00297B79"/>
    <w:rsid w:val="002A08EA"/>
    <w:rsid w:val="002B11A9"/>
    <w:rsid w:val="002B470E"/>
    <w:rsid w:val="002B7580"/>
    <w:rsid w:val="002B7DE7"/>
    <w:rsid w:val="002C7057"/>
    <w:rsid w:val="002D0ABC"/>
    <w:rsid w:val="002D1584"/>
    <w:rsid w:val="002D5123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36654"/>
    <w:rsid w:val="003449C2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8ED"/>
    <w:rsid w:val="003D5E1E"/>
    <w:rsid w:val="003E0C0D"/>
    <w:rsid w:val="003F443A"/>
    <w:rsid w:val="00406601"/>
    <w:rsid w:val="0041005E"/>
    <w:rsid w:val="00415B43"/>
    <w:rsid w:val="00427CE1"/>
    <w:rsid w:val="004431D9"/>
    <w:rsid w:val="00453A14"/>
    <w:rsid w:val="004546CF"/>
    <w:rsid w:val="00462005"/>
    <w:rsid w:val="0046466B"/>
    <w:rsid w:val="0047759C"/>
    <w:rsid w:val="004A50F3"/>
    <w:rsid w:val="004B4786"/>
    <w:rsid w:val="004D172E"/>
    <w:rsid w:val="00501FF5"/>
    <w:rsid w:val="005034F4"/>
    <w:rsid w:val="00515D96"/>
    <w:rsid w:val="0052660B"/>
    <w:rsid w:val="00542272"/>
    <w:rsid w:val="00551D35"/>
    <w:rsid w:val="00553F94"/>
    <w:rsid w:val="00555452"/>
    <w:rsid w:val="0056314F"/>
    <w:rsid w:val="00571757"/>
    <w:rsid w:val="005857C9"/>
    <w:rsid w:val="00594403"/>
    <w:rsid w:val="005960E5"/>
    <w:rsid w:val="0059676A"/>
    <w:rsid w:val="005B0D3D"/>
    <w:rsid w:val="005B39DD"/>
    <w:rsid w:val="005C1446"/>
    <w:rsid w:val="005D4946"/>
    <w:rsid w:val="005E4945"/>
    <w:rsid w:val="005F40FD"/>
    <w:rsid w:val="005F75DC"/>
    <w:rsid w:val="006131CA"/>
    <w:rsid w:val="00641217"/>
    <w:rsid w:val="00643D17"/>
    <w:rsid w:val="00643D65"/>
    <w:rsid w:val="00645CFD"/>
    <w:rsid w:val="0067155D"/>
    <w:rsid w:val="006807ED"/>
    <w:rsid w:val="00680D16"/>
    <w:rsid w:val="006A11F7"/>
    <w:rsid w:val="006A3E37"/>
    <w:rsid w:val="006A4831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07BFD"/>
    <w:rsid w:val="00723395"/>
    <w:rsid w:val="007324A4"/>
    <w:rsid w:val="00741D1B"/>
    <w:rsid w:val="0074235A"/>
    <w:rsid w:val="00752009"/>
    <w:rsid w:val="007653BE"/>
    <w:rsid w:val="00770B6A"/>
    <w:rsid w:val="00773F66"/>
    <w:rsid w:val="00777F45"/>
    <w:rsid w:val="007B7751"/>
    <w:rsid w:val="007C4D63"/>
    <w:rsid w:val="007D1E5C"/>
    <w:rsid w:val="007F34AC"/>
    <w:rsid w:val="00804A3A"/>
    <w:rsid w:val="008134BC"/>
    <w:rsid w:val="00824F50"/>
    <w:rsid w:val="00826955"/>
    <w:rsid w:val="00827FEC"/>
    <w:rsid w:val="00834115"/>
    <w:rsid w:val="0083567B"/>
    <w:rsid w:val="0085251D"/>
    <w:rsid w:val="008750AA"/>
    <w:rsid w:val="008803A3"/>
    <w:rsid w:val="008928F9"/>
    <w:rsid w:val="00892FED"/>
    <w:rsid w:val="008A17DB"/>
    <w:rsid w:val="008B000A"/>
    <w:rsid w:val="008B3D04"/>
    <w:rsid w:val="008B70AF"/>
    <w:rsid w:val="008C239C"/>
    <w:rsid w:val="008D3F9B"/>
    <w:rsid w:val="008E0092"/>
    <w:rsid w:val="008E16C5"/>
    <w:rsid w:val="008E3AB1"/>
    <w:rsid w:val="008F36AF"/>
    <w:rsid w:val="00900B28"/>
    <w:rsid w:val="0092335E"/>
    <w:rsid w:val="009252FE"/>
    <w:rsid w:val="00925A43"/>
    <w:rsid w:val="00926586"/>
    <w:rsid w:val="009303C3"/>
    <w:rsid w:val="00940E82"/>
    <w:rsid w:val="009421B4"/>
    <w:rsid w:val="0095422B"/>
    <w:rsid w:val="00956288"/>
    <w:rsid w:val="0095762F"/>
    <w:rsid w:val="00972F59"/>
    <w:rsid w:val="0098111C"/>
    <w:rsid w:val="00984A91"/>
    <w:rsid w:val="00997AC9"/>
    <w:rsid w:val="009A1AE1"/>
    <w:rsid w:val="009A6EE5"/>
    <w:rsid w:val="009B4908"/>
    <w:rsid w:val="009D03F8"/>
    <w:rsid w:val="009D4CE6"/>
    <w:rsid w:val="009F088C"/>
    <w:rsid w:val="00A40938"/>
    <w:rsid w:val="00A40F32"/>
    <w:rsid w:val="00A53289"/>
    <w:rsid w:val="00A55BDE"/>
    <w:rsid w:val="00A703E3"/>
    <w:rsid w:val="00A737F6"/>
    <w:rsid w:val="00A82EB6"/>
    <w:rsid w:val="00A9005B"/>
    <w:rsid w:val="00A94038"/>
    <w:rsid w:val="00A97DFF"/>
    <w:rsid w:val="00AA510C"/>
    <w:rsid w:val="00AB089F"/>
    <w:rsid w:val="00AB185E"/>
    <w:rsid w:val="00AB7786"/>
    <w:rsid w:val="00AD6EC6"/>
    <w:rsid w:val="00AE34C9"/>
    <w:rsid w:val="00AE5E06"/>
    <w:rsid w:val="00B03AC1"/>
    <w:rsid w:val="00B07F12"/>
    <w:rsid w:val="00B224FE"/>
    <w:rsid w:val="00B35F6C"/>
    <w:rsid w:val="00B40124"/>
    <w:rsid w:val="00B468B1"/>
    <w:rsid w:val="00B5050A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39B9"/>
    <w:rsid w:val="00BE78B4"/>
    <w:rsid w:val="00BF4250"/>
    <w:rsid w:val="00BF6CE5"/>
    <w:rsid w:val="00C070E2"/>
    <w:rsid w:val="00C20B0B"/>
    <w:rsid w:val="00C34C0E"/>
    <w:rsid w:val="00C37E74"/>
    <w:rsid w:val="00C62A5E"/>
    <w:rsid w:val="00C6595E"/>
    <w:rsid w:val="00C8703E"/>
    <w:rsid w:val="00C914A6"/>
    <w:rsid w:val="00CA22C4"/>
    <w:rsid w:val="00CA5EB0"/>
    <w:rsid w:val="00CA60FF"/>
    <w:rsid w:val="00CB0B9F"/>
    <w:rsid w:val="00CE2E30"/>
    <w:rsid w:val="00CE3768"/>
    <w:rsid w:val="00CE6BAB"/>
    <w:rsid w:val="00CF0E36"/>
    <w:rsid w:val="00CF5D8D"/>
    <w:rsid w:val="00D04950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D4EED"/>
    <w:rsid w:val="00DF3A90"/>
    <w:rsid w:val="00DF6D58"/>
    <w:rsid w:val="00E014C6"/>
    <w:rsid w:val="00E02471"/>
    <w:rsid w:val="00E0733B"/>
    <w:rsid w:val="00E30575"/>
    <w:rsid w:val="00E35379"/>
    <w:rsid w:val="00E35690"/>
    <w:rsid w:val="00E35817"/>
    <w:rsid w:val="00E3590D"/>
    <w:rsid w:val="00E367C3"/>
    <w:rsid w:val="00E55741"/>
    <w:rsid w:val="00E67FDE"/>
    <w:rsid w:val="00E82127"/>
    <w:rsid w:val="00E821D6"/>
    <w:rsid w:val="00E91062"/>
    <w:rsid w:val="00E9154C"/>
    <w:rsid w:val="00E979D0"/>
    <w:rsid w:val="00EA0996"/>
    <w:rsid w:val="00EA0F5F"/>
    <w:rsid w:val="00EB79C1"/>
    <w:rsid w:val="00EE27AA"/>
    <w:rsid w:val="00EE78DC"/>
    <w:rsid w:val="00EE7A0C"/>
    <w:rsid w:val="00F02E03"/>
    <w:rsid w:val="00F04FC5"/>
    <w:rsid w:val="00F15BE0"/>
    <w:rsid w:val="00F22E00"/>
    <w:rsid w:val="00F272E8"/>
    <w:rsid w:val="00F36038"/>
    <w:rsid w:val="00F3718F"/>
    <w:rsid w:val="00F4595B"/>
    <w:rsid w:val="00F45C41"/>
    <w:rsid w:val="00F46F81"/>
    <w:rsid w:val="00F51AA0"/>
    <w:rsid w:val="00F537CD"/>
    <w:rsid w:val="00F665BB"/>
    <w:rsid w:val="00F66753"/>
    <w:rsid w:val="00F66A8F"/>
    <w:rsid w:val="00F710CF"/>
    <w:rsid w:val="00F76D8B"/>
    <w:rsid w:val="00F7714E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  <w:rsid w:val="00FF5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3335-F02D-41F7-8315-DEE09681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