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E3A92" w:rsidRPr="003E3A92" w:rsidP="003E3A92">
      <w:pPr>
        <w:pStyle w:val="Title"/>
        <w:jc w:val="right"/>
        <w:rPr>
          <w:b w:val="0"/>
          <w:szCs w:val="24"/>
        </w:rPr>
      </w:pPr>
      <w:r w:rsidRPr="003E3A92">
        <w:rPr>
          <w:szCs w:val="24"/>
        </w:rPr>
        <w:t xml:space="preserve">                                                                                                 </w:t>
      </w:r>
      <w:r w:rsidRPr="003E3A92">
        <w:rPr>
          <w:b w:val="0"/>
          <w:szCs w:val="24"/>
        </w:rPr>
        <w:t>Дело № 5-45-334/2017</w:t>
      </w:r>
    </w:p>
    <w:p w:rsidR="003E3A92" w:rsidRPr="003E3A92" w:rsidP="003E3A92">
      <w:pPr>
        <w:pStyle w:val="Title"/>
        <w:rPr>
          <w:b w:val="0"/>
          <w:szCs w:val="24"/>
        </w:rPr>
      </w:pPr>
      <w:r w:rsidRPr="003E3A92">
        <w:rPr>
          <w:b w:val="0"/>
          <w:szCs w:val="24"/>
        </w:rPr>
        <w:t>ПОСТАНОВЛЕНИЕ</w:t>
      </w:r>
    </w:p>
    <w:p w:rsidR="003E3A92" w:rsidRPr="003E3A92" w:rsidP="003E3A9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 xml:space="preserve">город Керчь                                                                                    07 ноября  2017 года                                                                                            </w:t>
      </w:r>
    </w:p>
    <w:p w:rsidR="003E3A92" w:rsidRPr="003E3A92" w:rsidP="003E3A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64BCC" w:rsidRPr="00A14582" w:rsidP="00A64B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3A92">
        <w:rPr>
          <w:rFonts w:ascii="Times New Roman" w:hAnsi="Times New Roman" w:cs="Times New Roman"/>
          <w:sz w:val="24"/>
          <w:szCs w:val="24"/>
        </w:rPr>
        <w:t>Мировой судья судебного участка № 45 Керченского судебного района (городской округ Керчь) Республики Крым (</w:t>
      </w:r>
      <w:r w:rsidRPr="003E3A92">
        <w:rPr>
          <w:rFonts w:ascii="Times New Roman" w:hAnsi="Times New Roman" w:cs="Times New Roman"/>
          <w:sz w:val="24"/>
          <w:szCs w:val="24"/>
        </w:rPr>
        <w:t>г</w:t>
      </w:r>
      <w:r w:rsidRPr="003E3A92">
        <w:rPr>
          <w:rFonts w:ascii="Times New Roman" w:hAnsi="Times New Roman" w:cs="Times New Roman"/>
          <w:sz w:val="24"/>
          <w:szCs w:val="24"/>
        </w:rPr>
        <w:t xml:space="preserve">. Керчь, ул. Фурманова,9) Волошина О.В., рассмотрев в открытом судебном заседании дело об административном правонарушении, предусмотренном ст. 15.33.2 </w:t>
      </w:r>
      <w:r w:rsidRPr="003E3A92">
        <w:rPr>
          <w:rFonts w:ascii="Times New Roman" w:hAnsi="Times New Roman" w:cs="Times New Roman"/>
          <w:sz w:val="24"/>
          <w:szCs w:val="24"/>
        </w:rPr>
        <w:t>КоАП</w:t>
      </w:r>
      <w:r w:rsidRPr="003E3A92">
        <w:rPr>
          <w:rFonts w:ascii="Times New Roman" w:hAnsi="Times New Roman" w:cs="Times New Roman"/>
          <w:sz w:val="24"/>
          <w:szCs w:val="24"/>
        </w:rPr>
        <w:t xml:space="preserve"> РФ в отношении генерального директора общества с ограниченной ответственностью «</w:t>
      </w:r>
      <w:r w:rsidRPr="003E3A92">
        <w:rPr>
          <w:rFonts w:ascii="Times New Roman" w:hAnsi="Times New Roman" w:cs="Times New Roman"/>
          <w:sz w:val="24"/>
          <w:szCs w:val="24"/>
        </w:rPr>
        <w:t>Галфшип</w:t>
      </w:r>
      <w:r w:rsidRPr="003E3A92">
        <w:rPr>
          <w:rFonts w:ascii="Times New Roman" w:hAnsi="Times New Roman" w:cs="Times New Roman"/>
          <w:sz w:val="24"/>
          <w:szCs w:val="24"/>
        </w:rPr>
        <w:t xml:space="preserve">» Косарева </w:t>
      </w:r>
      <w:r>
        <w:rPr>
          <w:rFonts w:ascii="Times New Roman" w:hAnsi="Times New Roman" w:cs="Times New Roman"/>
          <w:sz w:val="24"/>
          <w:szCs w:val="24"/>
        </w:rPr>
        <w:t>С.Н.</w:t>
      </w:r>
      <w:r w:rsidRPr="003E3A92">
        <w:rPr>
          <w:rFonts w:ascii="Times New Roman" w:hAnsi="Times New Roman" w:cs="Times New Roman"/>
          <w:sz w:val="24"/>
          <w:szCs w:val="24"/>
        </w:rPr>
        <w:t xml:space="preserve">, 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3E3A92" w:rsidRPr="003E3A92" w:rsidP="00A64B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3A92" w:rsidRPr="003E3A92" w:rsidP="003E3A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УСТАНОВИЛ:</w:t>
      </w:r>
    </w:p>
    <w:p w:rsidR="003E3A92" w:rsidRPr="003E3A92" w:rsidP="003E3A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A92" w:rsidRPr="00A64BCC" w:rsidP="00A64B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E3A92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№ </w:t>
      </w:r>
      <w:r w:rsidRPr="00A14582" w:rsidR="00A64BCC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E3A92">
        <w:rPr>
          <w:rFonts w:ascii="Times New Roman" w:hAnsi="Times New Roman" w:cs="Times New Roman"/>
          <w:sz w:val="24"/>
          <w:szCs w:val="24"/>
        </w:rPr>
        <w:t>от 02.10.2017 года Косарев С.Н., являясь генеральным директором ООО «</w:t>
      </w:r>
      <w:r w:rsidRPr="003E3A92">
        <w:rPr>
          <w:rFonts w:ascii="Times New Roman" w:hAnsi="Times New Roman" w:cs="Times New Roman"/>
          <w:sz w:val="24"/>
          <w:szCs w:val="24"/>
        </w:rPr>
        <w:t>Галфшип</w:t>
      </w:r>
      <w:r w:rsidRPr="003E3A92">
        <w:rPr>
          <w:rFonts w:ascii="Times New Roman" w:hAnsi="Times New Roman" w:cs="Times New Roman"/>
          <w:sz w:val="24"/>
          <w:szCs w:val="24"/>
        </w:rPr>
        <w:t>», зарегистрированного по адресу: г. Керчь, ул. Кирова, 76,  не исполнил обязанность по своевременному предоставлению в органы Пенсионного фонда РФ, по месту регистрации  не позднее 15-го числа месяца, следующего за отчетным периодом - месяцем, о каждом работающем у него застрахованном лице следующих сведений: фамилия, имя</w:t>
      </w:r>
      <w:r w:rsidRPr="003E3A92">
        <w:rPr>
          <w:rFonts w:ascii="Times New Roman" w:hAnsi="Times New Roman" w:cs="Times New Roman"/>
          <w:sz w:val="24"/>
          <w:szCs w:val="24"/>
        </w:rPr>
        <w:t xml:space="preserve">, </w:t>
      </w:r>
      <w:r w:rsidRPr="003E3A92">
        <w:rPr>
          <w:rFonts w:ascii="Times New Roman" w:hAnsi="Times New Roman" w:cs="Times New Roman"/>
          <w:sz w:val="24"/>
          <w:szCs w:val="24"/>
        </w:rPr>
        <w:t>отчество;</w:t>
      </w:r>
      <w:r w:rsidRPr="003E3A92">
        <w:rPr>
          <w:rFonts w:ascii="Times New Roman" w:hAnsi="Times New Roman" w:cs="Times New Roman"/>
          <w:sz w:val="24"/>
          <w:szCs w:val="24"/>
        </w:rPr>
        <w:t xml:space="preserve"> </w:t>
      </w:r>
      <w:r w:rsidRPr="003E3A92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счета, идентификационный номер налогоплательщика, то есть не представил отчет по форме СЗВ-М за февраль  2017 года в срок не позднее 15 марта 2017 года,  установленный п. 2.2  ст. 11 Федерального закона от 01.04.1996 № 27-ФЗ «Об индивидуальном (персонифицированном) учете в системе обязательного пенсионного страхования», что влечет ответственность должностных лиц, предусмотренную статьей 15.33.2 Кодекса об административных правонарушениях Российской</w:t>
      </w:r>
      <w:r w:rsidRPr="003E3A92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3E3A92" w:rsidRPr="003E3A92" w:rsidP="003E3A9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Косарев С.Н. в судебное заседание не явился, о дате, времени и месте рассмотрения дела был извещен, надлежащим образом.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 xml:space="preserve">В соответствии со ст. 25.1 </w:t>
      </w:r>
      <w:r w:rsidRPr="003E3A92">
        <w:rPr>
          <w:rFonts w:ascii="Times New Roman" w:hAnsi="Times New Roman" w:cs="Times New Roman"/>
          <w:sz w:val="24"/>
          <w:szCs w:val="24"/>
        </w:rPr>
        <w:t>КоАП</w:t>
      </w:r>
      <w:r w:rsidRPr="003E3A92">
        <w:rPr>
          <w:rFonts w:ascii="Times New Roman" w:hAnsi="Times New Roman" w:cs="Times New Roman"/>
          <w:sz w:val="24"/>
          <w:szCs w:val="24"/>
        </w:rPr>
        <w:t xml:space="preserve">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В соответствии с требованиями ст.</w:t>
      </w:r>
      <w:r>
        <w:fldChar w:fldCharType="begin"/>
      </w:r>
      <w:r>
        <w:instrText xml:space="preserve"> HYPERLINK "http://sudact.ru/law/koap/razdel-iv/glava-29/statia-29.7/?marker=fdoctlaw"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29.7. Порядок рассмотрения дела об административном правонарушении" \t "_blank" </w:instrText>
      </w:r>
      <w:r>
        <w:fldChar w:fldCharType="separate"/>
      </w:r>
      <w:r w:rsidRPr="003E3A92">
        <w:rPr>
          <w:rStyle w:val="Hyperlink"/>
          <w:rFonts w:ascii="Times New Roman" w:hAnsi="Times New Roman" w:cs="Times New Roman"/>
          <w:sz w:val="24"/>
          <w:szCs w:val="24"/>
        </w:rPr>
        <w:t xml:space="preserve">29.7 </w:t>
      </w:r>
      <w:r w:rsidRPr="003E3A92">
        <w:rPr>
          <w:rStyle w:val="Hyperlink"/>
          <w:rFonts w:ascii="Times New Roman" w:hAnsi="Times New Roman" w:cs="Times New Roman"/>
          <w:sz w:val="24"/>
          <w:szCs w:val="24"/>
        </w:rPr>
        <w:t>КоАП</w:t>
      </w:r>
      <w:r>
        <w:fldChar w:fldCharType="end"/>
      </w:r>
      <w:r w:rsidRPr="003E3A92">
        <w:rPr>
          <w:rFonts w:ascii="Times New Roman" w:hAnsi="Times New Roman" w:cs="Times New Roman"/>
          <w:sz w:val="24"/>
          <w:szCs w:val="24"/>
        </w:rPr>
        <w:t xml:space="preserve"> РФ, при рассмотрении дела об административном правонарушении, мировой судья должен выяснить факт извещения участников производства по делу об административном правонарушении, а также причины их неявки, после чего принять решение о рассмотрении дела в отсутствие указанных лиц либо об отложении рассмотрения дела.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 xml:space="preserve">Как следует из разъяснений, содержащихся в п.6 постановления Пленума Верховного Суда РФ «О некоторых вопросах, возникающих у судов при применении </w:t>
      </w:r>
      <w:r w:rsidRPr="003E3A92">
        <w:rPr>
          <w:rFonts w:ascii="Times New Roman" w:hAnsi="Times New Roman" w:cs="Times New Roman"/>
          <w:sz w:val="24"/>
          <w:szCs w:val="24"/>
        </w:rPr>
        <w:t>КоАП</w:t>
      </w:r>
      <w:r w:rsidRPr="003E3A92">
        <w:rPr>
          <w:rFonts w:ascii="Times New Roman" w:hAnsi="Times New Roman" w:cs="Times New Roman"/>
          <w:sz w:val="24"/>
          <w:szCs w:val="24"/>
        </w:rPr>
        <w:t xml:space="preserve"> РФ», в целях соблюдения установленных статьей </w:t>
      </w:r>
      <w:r>
        <w:fldChar w:fldCharType="begin"/>
      </w:r>
      <w:r>
        <w:instrText xml:space="preserve"> HYPERLINK "http://sudact.ru/law/koap/razdel-iv/glava-29/statia-29.6/?marker=fdoctlaw"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29.6. Сроки рассмотрения дела об административном правонарушении" \t "_blank" </w:instrText>
      </w:r>
      <w:r>
        <w:fldChar w:fldCharType="separate"/>
      </w:r>
      <w:r w:rsidRPr="003E3A92">
        <w:rPr>
          <w:rStyle w:val="Hyperlink"/>
          <w:rFonts w:ascii="Times New Roman" w:hAnsi="Times New Roman" w:cs="Times New Roman"/>
          <w:sz w:val="24"/>
          <w:szCs w:val="24"/>
        </w:rPr>
        <w:t xml:space="preserve">29.6 </w:t>
      </w:r>
      <w:r w:rsidRPr="003E3A92">
        <w:rPr>
          <w:rStyle w:val="Hyperlink"/>
          <w:rFonts w:ascii="Times New Roman" w:hAnsi="Times New Roman" w:cs="Times New Roman"/>
          <w:sz w:val="24"/>
          <w:szCs w:val="24"/>
        </w:rPr>
        <w:t>КоАП</w:t>
      </w:r>
      <w:r>
        <w:fldChar w:fldCharType="end"/>
      </w:r>
      <w:r w:rsidRPr="003E3A92">
        <w:rPr>
          <w:rFonts w:ascii="Times New Roman" w:hAnsi="Times New Roman" w:cs="Times New Roman"/>
          <w:sz w:val="24"/>
          <w:szCs w:val="24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3E3A92">
        <w:rPr>
          <w:rFonts w:ascii="Times New Roman" w:hAnsi="Times New Roman" w:cs="Times New Roman"/>
          <w:sz w:val="24"/>
          <w:szCs w:val="24"/>
        </w:rPr>
        <w:t xml:space="preserve"> </w:t>
      </w:r>
      <w:r w:rsidRPr="003E3A92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Pr="003E3A92">
        <w:rPr>
          <w:rFonts w:ascii="Times New Roman" w:hAnsi="Times New Roman" w:cs="Times New Roman"/>
          <w:sz w:val="24"/>
          <w:szCs w:val="24"/>
        </w:rPr>
        <w:t>КоАП</w:t>
      </w:r>
      <w:r w:rsidRPr="003E3A92">
        <w:rPr>
          <w:rFonts w:ascii="Times New Roman" w:hAnsi="Times New Roman" w:cs="Times New Roman"/>
          <w:sz w:val="24"/>
          <w:szCs w:val="24"/>
        </w:rPr>
        <w:t xml:space="preserve"> РФ не содержит каких-либо ограничений, связанных с </w:t>
      </w:r>
      <w:r w:rsidRPr="003E3A92">
        <w:rPr>
          <w:rFonts w:ascii="Times New Roman" w:hAnsi="Times New Roman" w:cs="Times New Roman"/>
          <w:sz w:val="24"/>
          <w:szCs w:val="24"/>
        </w:rPr>
        <w:t xml:space="preserve">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 w:rsidRPr="003E3A92">
        <w:rPr>
          <w:rFonts w:ascii="Times New Roman" w:hAnsi="Times New Roman" w:cs="Times New Roman"/>
          <w:sz w:val="24"/>
          <w:szCs w:val="24"/>
        </w:rPr>
        <w:t>СМС-сообщения</w:t>
      </w:r>
      <w:r w:rsidRPr="003E3A92">
        <w:rPr>
          <w:rFonts w:ascii="Times New Roman" w:hAnsi="Times New Roman" w:cs="Times New Roman"/>
          <w:sz w:val="24"/>
          <w:szCs w:val="24"/>
        </w:rPr>
        <w:t>, в случае согласия лица на уведомление таким способом и при фиксации факта отправки и</w:t>
      </w:r>
      <w:r w:rsidRPr="003E3A92">
        <w:rPr>
          <w:rFonts w:ascii="Times New Roman" w:hAnsi="Times New Roman" w:cs="Times New Roman"/>
          <w:sz w:val="24"/>
          <w:szCs w:val="24"/>
        </w:rPr>
        <w:t xml:space="preserve"> доставки </w:t>
      </w:r>
      <w:r w:rsidRPr="003E3A92">
        <w:rPr>
          <w:rFonts w:ascii="Times New Roman" w:hAnsi="Times New Roman" w:cs="Times New Roman"/>
          <w:sz w:val="24"/>
          <w:szCs w:val="24"/>
        </w:rPr>
        <w:t>СМС-извещения</w:t>
      </w:r>
      <w:r w:rsidRPr="003E3A92">
        <w:rPr>
          <w:rFonts w:ascii="Times New Roman" w:hAnsi="Times New Roman" w:cs="Times New Roman"/>
          <w:sz w:val="24"/>
          <w:szCs w:val="24"/>
        </w:rPr>
        <w:t xml:space="preserve"> адресату).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E3A92">
        <w:rPr>
          <w:rFonts w:ascii="Times New Roman" w:hAnsi="Times New Roman" w:cs="Times New Roman"/>
          <w:sz w:val="24"/>
          <w:szCs w:val="24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3E3A92">
        <w:rPr>
          <w:rFonts w:ascii="Times New Roman" w:hAnsi="Times New Roman" w:cs="Times New Roman"/>
          <w:sz w:val="24"/>
          <w:szCs w:val="24"/>
        </w:rPr>
        <w:t>Судебное</w:t>
      </w:r>
      <w:r w:rsidRPr="003E3A92">
        <w:rPr>
          <w:rFonts w:ascii="Times New Roman" w:hAnsi="Times New Roman" w:cs="Times New Roman"/>
          <w:sz w:val="24"/>
          <w:szCs w:val="24"/>
        </w:rPr>
        <w:t>", утвержденных приказом ФГУП "Почта России N 343.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Согласно почтовому отправлению с судебной повесткой на имя Косарева С.Н.,  извещение было получено  адресатом  03.11.2017 г., о чем свидетельствует его подпись с указанием фамилии «Косарев».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 xml:space="preserve">Таким образом, мировой судья, признает Косарева С.Н. надлежащим </w:t>
      </w:r>
      <w:r w:rsidRPr="003E3A92">
        <w:rPr>
          <w:rFonts w:ascii="Times New Roman" w:hAnsi="Times New Roman" w:cs="Times New Roman"/>
          <w:sz w:val="24"/>
          <w:szCs w:val="24"/>
        </w:rPr>
        <w:t>образом</w:t>
      </w:r>
      <w:r w:rsidRPr="003E3A92">
        <w:rPr>
          <w:rFonts w:ascii="Times New Roman" w:hAnsi="Times New Roman" w:cs="Times New Roman"/>
          <w:sz w:val="24"/>
          <w:szCs w:val="24"/>
        </w:rPr>
        <w:t xml:space="preserve"> извещенным о месте и времени рассмотрения дела и в соответствии со ст. </w:t>
      </w:r>
      <w:r>
        <w:fldChar w:fldCharType="begin"/>
      </w:r>
      <w:r>
        <w:instrText xml:space="preserve"> HYPERLINK "http://sudact.ru/law/koap/razdel-iv/glava-25/statia-25.1/?marker=fdoctlaw" \o 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\t "_blank" </w:instrText>
      </w:r>
      <w:r>
        <w:fldChar w:fldCharType="separate"/>
      </w:r>
      <w:r w:rsidRPr="003E3A92">
        <w:rPr>
          <w:rStyle w:val="Hyperlink"/>
          <w:rFonts w:ascii="Times New Roman" w:hAnsi="Times New Roman" w:cs="Times New Roman"/>
          <w:sz w:val="24"/>
          <w:szCs w:val="24"/>
        </w:rPr>
        <w:t xml:space="preserve">25.1 </w:t>
      </w:r>
      <w:r w:rsidRPr="003E3A92">
        <w:rPr>
          <w:rStyle w:val="Hyperlink"/>
          <w:rFonts w:ascii="Times New Roman" w:hAnsi="Times New Roman" w:cs="Times New Roman"/>
          <w:sz w:val="24"/>
          <w:szCs w:val="24"/>
        </w:rPr>
        <w:t>КоАП</w:t>
      </w:r>
      <w:r>
        <w:fldChar w:fldCharType="end"/>
      </w:r>
      <w:r w:rsidRPr="003E3A92">
        <w:rPr>
          <w:rFonts w:ascii="Times New Roman" w:hAnsi="Times New Roman" w:cs="Times New Roman"/>
          <w:sz w:val="24"/>
          <w:szCs w:val="24"/>
        </w:rPr>
        <w:t xml:space="preserve"> РФ считает возможным рассмотреть дело в его отсутствие.</w:t>
      </w:r>
    </w:p>
    <w:p w:rsidR="003E3A92" w:rsidRPr="003E3A92" w:rsidP="003E3A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От Косарева С.Н. 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 Косарева С.Н. в его отсутствие.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 xml:space="preserve">Вина Косарева С.Н. в совершении административного правонарушения, предусмотренного ст. 15.33.2 </w:t>
      </w:r>
      <w:r w:rsidRPr="003E3A92">
        <w:rPr>
          <w:rFonts w:ascii="Times New Roman" w:hAnsi="Times New Roman" w:cs="Times New Roman"/>
          <w:sz w:val="24"/>
          <w:szCs w:val="24"/>
        </w:rPr>
        <w:t>КоАП</w:t>
      </w:r>
      <w:r w:rsidRPr="003E3A92">
        <w:rPr>
          <w:rFonts w:ascii="Times New Roman" w:hAnsi="Times New Roman" w:cs="Times New Roman"/>
          <w:sz w:val="24"/>
          <w:szCs w:val="24"/>
        </w:rPr>
        <w:t xml:space="preserve"> РФ, подтверждена следующими доказательствами: проколом об административном правонарушении № 148 от 02.10.2017; заверенной копией уведомления о регистрации юридического лица - ООО «</w:t>
      </w:r>
      <w:r w:rsidRPr="003E3A92">
        <w:rPr>
          <w:rFonts w:ascii="Times New Roman" w:hAnsi="Times New Roman" w:cs="Times New Roman"/>
          <w:sz w:val="24"/>
          <w:szCs w:val="24"/>
        </w:rPr>
        <w:t>Галфшип</w:t>
      </w:r>
      <w:r w:rsidRPr="003E3A92">
        <w:rPr>
          <w:rFonts w:ascii="Times New Roman" w:hAnsi="Times New Roman" w:cs="Times New Roman"/>
          <w:sz w:val="24"/>
          <w:szCs w:val="24"/>
        </w:rPr>
        <w:t>» в территориальном органе Пенсионного фонда с 02.05.2015; заверенной копией протокола проверки предоставленной отчетности ООО «</w:t>
      </w:r>
      <w:r w:rsidRPr="003E3A92">
        <w:rPr>
          <w:rFonts w:ascii="Times New Roman" w:hAnsi="Times New Roman" w:cs="Times New Roman"/>
          <w:sz w:val="24"/>
          <w:szCs w:val="24"/>
        </w:rPr>
        <w:t>Галфшип</w:t>
      </w:r>
      <w:r w:rsidRPr="003E3A92">
        <w:rPr>
          <w:rFonts w:ascii="Times New Roman" w:hAnsi="Times New Roman" w:cs="Times New Roman"/>
          <w:sz w:val="24"/>
          <w:szCs w:val="24"/>
        </w:rPr>
        <w:t>» от  18.04.2017; выпиской из Единого реестра юридических лиц ООО «</w:t>
      </w:r>
      <w:r w:rsidRPr="003E3A92">
        <w:rPr>
          <w:rFonts w:ascii="Times New Roman" w:hAnsi="Times New Roman" w:cs="Times New Roman"/>
          <w:sz w:val="24"/>
          <w:szCs w:val="24"/>
        </w:rPr>
        <w:t>Галфшип</w:t>
      </w:r>
      <w:r w:rsidRPr="003E3A92">
        <w:rPr>
          <w:rFonts w:ascii="Times New Roman" w:hAnsi="Times New Roman" w:cs="Times New Roman"/>
          <w:sz w:val="24"/>
          <w:szCs w:val="24"/>
        </w:rPr>
        <w:t>».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Согласно п. 2.2  ст. 11 Федерального закона от 01.04.1996 № 27-ФЗ «Об индивидуальном (персонифицированном) учете в системе обязательного пенсионного страхования» страхователи в органы Пенсионного фонда Российской Федерации по месту их регистрации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</w:t>
      </w:r>
      <w:r w:rsidRPr="003E3A92">
        <w:rPr>
          <w:rFonts w:ascii="Times New Roman" w:hAnsi="Times New Roman" w:cs="Times New Roman"/>
          <w:sz w:val="24"/>
          <w:szCs w:val="24"/>
        </w:rPr>
        <w:t xml:space="preserve">, </w:t>
      </w:r>
      <w:r w:rsidRPr="003E3A92">
        <w:rPr>
          <w:rFonts w:ascii="Times New Roman" w:hAnsi="Times New Roman" w:cs="Times New Roman"/>
          <w:sz w:val="24"/>
          <w:szCs w:val="24"/>
        </w:rPr>
        <w:t xml:space="preserve">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r>
        <w:fldChar w:fldCharType="begin"/>
      </w:r>
      <w:r>
        <w:instrText xml:space="preserve"> HYPERLINK "garantf1://71237546.1000/" </w:instrText>
      </w:r>
      <w:r>
        <w:fldChar w:fldCharType="separate"/>
      </w:r>
      <w:r w:rsidRPr="003E3A92">
        <w:rPr>
          <w:rStyle w:val="a0"/>
          <w:rFonts w:ascii="Times New Roman" w:hAnsi="Times New Roman" w:cs="Times New Roman"/>
          <w:sz w:val="24"/>
          <w:szCs w:val="24"/>
        </w:rPr>
        <w:t>сведения</w:t>
      </w:r>
      <w:r>
        <w:fldChar w:fldCharType="end"/>
      </w:r>
      <w:r w:rsidRPr="003E3A92">
        <w:rPr>
          <w:rFonts w:ascii="Times New Roman" w:hAnsi="Times New Roman" w:cs="Times New Roman"/>
          <w:sz w:val="24"/>
          <w:szCs w:val="24"/>
        </w:rPr>
        <w:t>:</w:t>
      </w:r>
      <w:r w:rsidRPr="003E3A92">
        <w:rPr>
          <w:rFonts w:ascii="Times New Roman" w:hAnsi="Times New Roman" w:cs="Times New Roman"/>
          <w:sz w:val="24"/>
          <w:szCs w:val="24"/>
        </w:rPr>
        <w:t xml:space="preserve"> </w:t>
      </w:r>
      <w:r w:rsidRPr="003E3A92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счета;</w:t>
      </w:r>
      <w:r w:rsidRPr="003E3A92">
        <w:rPr>
          <w:rFonts w:ascii="Times New Roman" w:hAnsi="Times New Roman" w:cs="Times New Roman"/>
          <w:sz w:val="24"/>
          <w:szCs w:val="24"/>
        </w:rPr>
        <w:t xml:space="preserve"> фамилию, имя и отчество;</w:t>
      </w:r>
      <w:r w:rsidRPr="003E3A92">
        <w:rPr>
          <w:rFonts w:ascii="Times New Roman" w:hAnsi="Times New Roman" w:cs="Times New Roman"/>
          <w:sz w:val="24"/>
          <w:szCs w:val="24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 xml:space="preserve"> </w:t>
      </w:r>
      <w:r w:rsidRPr="003E3A92">
        <w:rPr>
          <w:rFonts w:ascii="Times New Roman" w:hAnsi="Times New Roman" w:cs="Times New Roman"/>
          <w:sz w:val="24"/>
          <w:szCs w:val="24"/>
        </w:rPr>
        <w:t>При таких обстоятельствах мировой судья считает доказанной вину               генерального  директора  ООО «</w:t>
      </w:r>
      <w:r w:rsidRPr="003E3A92">
        <w:rPr>
          <w:rFonts w:ascii="Times New Roman" w:hAnsi="Times New Roman" w:cs="Times New Roman"/>
          <w:sz w:val="24"/>
          <w:szCs w:val="24"/>
        </w:rPr>
        <w:t>Галфшип</w:t>
      </w:r>
      <w:r w:rsidRPr="003E3A92">
        <w:rPr>
          <w:rFonts w:ascii="Times New Roman" w:hAnsi="Times New Roman" w:cs="Times New Roman"/>
          <w:sz w:val="24"/>
          <w:szCs w:val="24"/>
        </w:rPr>
        <w:t>» Косарева С.Н. в не исполнении обязанности по своевременному предоставлению в органы Пенсионного фонда РФ, по месту регистрации  не позднее 15-го числа месяца, следующего за отчетным периодом - месяцем, о каждом работающем у него застрахованном лице следующих сведений: фамилия, имя, отчество;</w:t>
      </w:r>
      <w:r w:rsidRPr="003E3A92">
        <w:rPr>
          <w:rFonts w:ascii="Times New Roman" w:hAnsi="Times New Roman" w:cs="Times New Roman"/>
          <w:sz w:val="24"/>
          <w:szCs w:val="24"/>
        </w:rPr>
        <w:t xml:space="preserve"> </w:t>
      </w:r>
      <w:r w:rsidRPr="003E3A92">
        <w:rPr>
          <w:rFonts w:ascii="Times New Roman" w:hAnsi="Times New Roman" w:cs="Times New Roman"/>
          <w:sz w:val="24"/>
          <w:szCs w:val="24"/>
        </w:rPr>
        <w:t xml:space="preserve">страховой номер индивидуального лицевого счета, идентификационный номер налогоплательщика, то есть не представил отчет по форме СЗВ-М за февраль 2017 года в срок не позднее 15 марта 2017 года, а квалификацию его действий по ст. 15.33.2 </w:t>
      </w:r>
      <w:r w:rsidRPr="003E3A92">
        <w:rPr>
          <w:rFonts w:ascii="Times New Roman" w:hAnsi="Times New Roman" w:cs="Times New Roman"/>
          <w:sz w:val="24"/>
          <w:szCs w:val="24"/>
        </w:rPr>
        <w:t>КоАП</w:t>
      </w:r>
      <w:r w:rsidRPr="003E3A92">
        <w:rPr>
          <w:rFonts w:ascii="Times New Roman" w:hAnsi="Times New Roman" w:cs="Times New Roman"/>
          <w:sz w:val="24"/>
          <w:szCs w:val="24"/>
        </w:rPr>
        <w:t xml:space="preserve"> РФ правильной, поскольку Косарев С.Н., являясь генеральным директором ООО «</w:t>
      </w:r>
      <w:r w:rsidRPr="003E3A92">
        <w:rPr>
          <w:rFonts w:ascii="Times New Roman" w:hAnsi="Times New Roman" w:cs="Times New Roman"/>
          <w:sz w:val="24"/>
          <w:szCs w:val="24"/>
        </w:rPr>
        <w:t>Галфшип</w:t>
      </w:r>
      <w:r w:rsidRPr="003E3A92">
        <w:rPr>
          <w:rFonts w:ascii="Times New Roman" w:hAnsi="Times New Roman" w:cs="Times New Roman"/>
          <w:sz w:val="24"/>
          <w:szCs w:val="24"/>
        </w:rPr>
        <w:t>», не исполнил обязанность по своевременному предоставлению органы Пенсионного фонда РФ, по месту регистрации</w:t>
      </w:r>
      <w:r w:rsidRPr="003E3A92">
        <w:rPr>
          <w:rFonts w:ascii="Times New Roman" w:hAnsi="Times New Roman" w:cs="Times New Roman"/>
          <w:sz w:val="24"/>
          <w:szCs w:val="24"/>
        </w:rPr>
        <w:t xml:space="preserve">  </w:t>
      </w:r>
      <w:r w:rsidRPr="003E3A92">
        <w:rPr>
          <w:rFonts w:ascii="Times New Roman" w:hAnsi="Times New Roman" w:cs="Times New Roman"/>
          <w:sz w:val="24"/>
          <w:szCs w:val="24"/>
        </w:rPr>
        <w:t>не позднее 15-го числа месяца, следующего за отчетным периодом - месяцем, о каждом работающем у него застрахованном лице следующих сведений: фамилия, имя, отчество; страховой номер индивидуального лицевого счета, идентификационный номер налогоплательщика, то есть не представил отчет по форме СЗВ-М за февраль 2017 года в срок не позднее 15 марта 2017 года, представив его 18.04.2017.</w:t>
      </w:r>
    </w:p>
    <w:p w:rsidR="003E3A92" w:rsidRPr="003E3A92" w:rsidP="003E3A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 судом не установлено.</w:t>
      </w:r>
    </w:p>
    <w:p w:rsidR="003E3A92" w:rsidRPr="003E3A92" w:rsidP="003E3A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При назначении наказания Косареву С.Н.  мировой судья учитывает характер совершенного им административного правонарушения, обстоятельства совершения административного правонарушения, личность виновного, его имущественное положение</w:t>
      </w:r>
      <w:r w:rsidRPr="003E3A9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E3A92">
        <w:rPr>
          <w:rFonts w:ascii="Times New Roman" w:hAnsi="Times New Roman" w:cs="Times New Roman"/>
          <w:sz w:val="24"/>
          <w:szCs w:val="24"/>
        </w:rPr>
        <w:t xml:space="preserve">обстоятельства смягчающие и отягчающие административную ответственность. 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3E3A92" w:rsidRPr="003E3A92" w:rsidP="003E3A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ст.ст., 29.9 – 29.11 Кодекса РФ об административных правонарушениях, мировой судья,</w:t>
      </w:r>
    </w:p>
    <w:p w:rsidR="003E3A92" w:rsidRPr="003E3A92" w:rsidP="003E3A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A92" w:rsidRPr="003E3A92" w:rsidP="003E3A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ПОСТАНОВИЛ:</w:t>
      </w:r>
    </w:p>
    <w:p w:rsidR="003E3A92" w:rsidRPr="003E3A92" w:rsidP="003E3A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A92" w:rsidRPr="003E3A92" w:rsidP="003E3A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Генерального директора общества с ограниченной ответственностью «</w:t>
      </w:r>
      <w:r w:rsidRPr="003E3A92">
        <w:rPr>
          <w:rFonts w:ascii="Times New Roman" w:hAnsi="Times New Roman" w:cs="Times New Roman"/>
          <w:sz w:val="24"/>
          <w:szCs w:val="24"/>
        </w:rPr>
        <w:t>Галфшип</w:t>
      </w:r>
      <w:r w:rsidRPr="003E3A92">
        <w:rPr>
          <w:rFonts w:ascii="Times New Roman" w:hAnsi="Times New Roman" w:cs="Times New Roman"/>
          <w:sz w:val="24"/>
          <w:szCs w:val="24"/>
        </w:rPr>
        <w:t xml:space="preserve">»  Косарева </w:t>
      </w:r>
      <w:r w:rsidR="00A64BCC">
        <w:rPr>
          <w:rFonts w:ascii="Times New Roman" w:hAnsi="Times New Roman" w:cs="Times New Roman"/>
          <w:sz w:val="24"/>
          <w:szCs w:val="24"/>
        </w:rPr>
        <w:t>С.Н.</w:t>
      </w:r>
      <w:r w:rsidRPr="003E3A92">
        <w:rPr>
          <w:rFonts w:ascii="Times New Roman" w:hAnsi="Times New Roman" w:cs="Times New Roman"/>
          <w:color w:val="000000"/>
          <w:sz w:val="24"/>
          <w:szCs w:val="24"/>
        </w:rPr>
        <w:t xml:space="preserve"> признать виновным в совершении административного правонарушения, предусмотренного </w:t>
      </w:r>
      <w:r w:rsidRPr="003E3A92">
        <w:rPr>
          <w:rFonts w:ascii="Times New Roman" w:hAnsi="Times New Roman" w:cs="Times New Roman"/>
          <w:sz w:val="24"/>
          <w:szCs w:val="24"/>
        </w:rPr>
        <w:t xml:space="preserve">ст. 15.33.2 </w:t>
      </w:r>
      <w:r w:rsidRPr="003E3A92">
        <w:rPr>
          <w:rFonts w:ascii="Times New Roman" w:hAnsi="Times New Roman" w:cs="Times New Roman"/>
          <w:sz w:val="24"/>
          <w:szCs w:val="24"/>
        </w:rPr>
        <w:t>КоАП</w:t>
      </w:r>
      <w:r w:rsidRPr="003E3A92">
        <w:rPr>
          <w:rFonts w:ascii="Times New Roman" w:hAnsi="Times New Roman" w:cs="Times New Roman"/>
          <w:sz w:val="24"/>
          <w:szCs w:val="24"/>
        </w:rPr>
        <w:t xml:space="preserve"> РФ </w:t>
      </w:r>
      <w:r w:rsidRPr="003E3A92">
        <w:rPr>
          <w:rFonts w:ascii="Times New Roman" w:hAnsi="Times New Roman" w:cs="Times New Roman"/>
          <w:color w:val="000000"/>
          <w:sz w:val="24"/>
          <w:szCs w:val="24"/>
        </w:rPr>
        <w:t xml:space="preserve">и назначить ему наказание в виде </w:t>
      </w:r>
      <w:r w:rsidRPr="003E3A92">
        <w:rPr>
          <w:rFonts w:ascii="Times New Roman" w:hAnsi="Times New Roman" w:cs="Times New Roman"/>
          <w:sz w:val="24"/>
          <w:szCs w:val="24"/>
        </w:rPr>
        <w:t>штрафа в размере 300 (триста) рублей.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</w:t>
      </w:r>
      <w:r w:rsidRPr="003E3A92">
        <w:rPr>
          <w:rFonts w:ascii="Times New Roman" w:hAnsi="Times New Roman" w:cs="Times New Roman"/>
          <w:sz w:val="24"/>
          <w:szCs w:val="24"/>
        </w:rPr>
        <w:t>реквизитам: получатель: УФК по Республике КРЫМ (Государственное учреждение – Отделение Пенсионного фонда Российской Федерации по Республике Крым) банк получателя: Отделение по Республике Крым Центрального банка РФ, БИК: 043510001,  ИНН получателя: 7706808265, КПП получателя: 910201001, номер счета получателя 40101810335100010001, КБК: 39211620010066000140- штрафные санкции за нарушение законодательства об обязательном пенсионном страховании.</w:t>
      </w:r>
    </w:p>
    <w:p w:rsidR="003E3A92" w:rsidRPr="003E3A92" w:rsidP="003E3A92">
      <w:pPr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color w:val="000000"/>
          <w:sz w:val="24"/>
          <w:szCs w:val="24"/>
        </w:rPr>
        <w:t xml:space="preserve">        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3E3A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неуплата административного штрафа в установленный срок влечет </w:t>
      </w:r>
      <w:r w:rsidRPr="003E3A92">
        <w:rPr>
          <w:rFonts w:ascii="Times New Roman" w:hAnsi="Times New Roman" w:cs="Times New Roman"/>
          <w:color w:val="000000"/>
          <w:sz w:val="24"/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3E3A92" w:rsidRPr="003E3A92" w:rsidP="003E3A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участок № 45 Керченского судебного района.</w:t>
      </w:r>
    </w:p>
    <w:p w:rsidR="003E3A92" w:rsidRPr="003E3A92" w:rsidP="003E3A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A92" w:rsidRPr="003E3A92" w:rsidP="003E3A9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3A92" w:rsidRPr="003E3A92" w:rsidP="003E3A9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E3A92">
        <w:rPr>
          <w:rFonts w:ascii="Times New Roman" w:hAnsi="Times New Roman" w:cs="Times New Roman"/>
          <w:sz w:val="24"/>
          <w:szCs w:val="24"/>
        </w:rPr>
        <w:t xml:space="preserve">Мировой судья       </w:t>
      </w:r>
      <w:r w:rsidRPr="003E3A92">
        <w:rPr>
          <w:rFonts w:ascii="Times New Roman" w:hAnsi="Times New Roman" w:cs="Times New Roman"/>
          <w:sz w:val="24"/>
          <w:szCs w:val="24"/>
        </w:rPr>
        <w:tab/>
      </w:r>
      <w:r w:rsidRPr="003E3A92">
        <w:rPr>
          <w:rFonts w:ascii="Times New Roman" w:hAnsi="Times New Roman" w:cs="Times New Roman"/>
          <w:sz w:val="24"/>
          <w:szCs w:val="24"/>
        </w:rPr>
        <w:tab/>
      </w:r>
      <w:r w:rsidRPr="003E3A92">
        <w:rPr>
          <w:rFonts w:ascii="Times New Roman" w:hAnsi="Times New Roman" w:cs="Times New Roman"/>
          <w:sz w:val="24"/>
          <w:szCs w:val="24"/>
        </w:rPr>
        <w:tab/>
        <w:t xml:space="preserve">                                 О.В. Волошина </w:t>
      </w:r>
    </w:p>
    <w:p w:rsidR="005F5C51"/>
    <w:sectPr w:rsidSect="005F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3E3A92"/>
    <w:rsid w:val="003E3A92"/>
    <w:rsid w:val="005F5C51"/>
    <w:rsid w:val="00A14582"/>
    <w:rsid w:val="00A64B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3A92"/>
    <w:rPr>
      <w:color w:val="0000FF"/>
      <w:u w:val="single"/>
    </w:rPr>
  </w:style>
  <w:style w:type="paragraph" w:styleId="Title">
    <w:name w:val="Title"/>
    <w:basedOn w:val="Normal"/>
    <w:link w:val="a"/>
    <w:qFormat/>
    <w:rsid w:val="003E3A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">
    <w:name w:val="Название Знак"/>
    <w:basedOn w:val="DefaultParagraphFont"/>
    <w:link w:val="Title"/>
    <w:rsid w:val="003E3A9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0">
    <w:name w:val="Гипертекстовая ссылка"/>
    <w:basedOn w:val="DefaultParagraphFont"/>
    <w:uiPriority w:val="99"/>
    <w:rsid w:val="003E3A9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