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A788E" w:rsidRPr="000B54CB" w:rsidP="003B2FAA">
      <w:pPr>
        <w:jc w:val="right"/>
        <w:rPr>
          <w:sz w:val="20"/>
          <w:szCs w:val="20"/>
        </w:rPr>
      </w:pPr>
      <w:r w:rsidRPr="000B54CB">
        <w:rPr>
          <w:sz w:val="20"/>
          <w:szCs w:val="20"/>
        </w:rPr>
        <w:t>к д</w:t>
      </w:r>
      <w:r w:rsidRPr="000B54CB">
        <w:rPr>
          <w:sz w:val="20"/>
          <w:szCs w:val="20"/>
        </w:rPr>
        <w:t>ел</w:t>
      </w:r>
      <w:r w:rsidRPr="000B54CB">
        <w:rPr>
          <w:sz w:val="20"/>
          <w:szCs w:val="20"/>
        </w:rPr>
        <w:t>у</w:t>
      </w:r>
      <w:r w:rsidRPr="000B54CB">
        <w:rPr>
          <w:sz w:val="20"/>
          <w:szCs w:val="20"/>
        </w:rPr>
        <w:t xml:space="preserve"> № 5-</w:t>
      </w:r>
      <w:r w:rsidRPr="000B54CB" w:rsidR="00B857E2">
        <w:rPr>
          <w:sz w:val="20"/>
          <w:szCs w:val="20"/>
        </w:rPr>
        <w:t>4</w:t>
      </w:r>
      <w:r w:rsidRPr="000B54CB">
        <w:rPr>
          <w:sz w:val="20"/>
          <w:szCs w:val="20"/>
        </w:rPr>
        <w:t>6</w:t>
      </w:r>
      <w:r w:rsidRPr="000B54CB" w:rsidR="00B857E2">
        <w:rPr>
          <w:sz w:val="20"/>
          <w:szCs w:val="20"/>
        </w:rPr>
        <w:t>-</w:t>
      </w:r>
      <w:r w:rsidRPr="000B54CB" w:rsidR="003116FC">
        <w:rPr>
          <w:sz w:val="20"/>
          <w:szCs w:val="20"/>
        </w:rPr>
        <w:t>22</w:t>
      </w:r>
      <w:r w:rsidR="000B4937">
        <w:rPr>
          <w:sz w:val="20"/>
          <w:szCs w:val="20"/>
        </w:rPr>
        <w:t>2</w:t>
      </w:r>
      <w:r w:rsidRPr="000B54CB" w:rsidR="000542A7">
        <w:rPr>
          <w:sz w:val="20"/>
          <w:szCs w:val="20"/>
        </w:rPr>
        <w:t>/2017</w:t>
      </w:r>
    </w:p>
    <w:p w:rsidR="00EA788E" w:rsidRPr="000B54CB" w:rsidP="003B2FAA">
      <w:pPr>
        <w:jc w:val="right"/>
        <w:rPr>
          <w:sz w:val="20"/>
          <w:szCs w:val="20"/>
        </w:rPr>
      </w:pPr>
    </w:p>
    <w:p w:rsidR="00EA788E" w:rsidRPr="00803144" w:rsidP="004D3CFE">
      <w:pPr>
        <w:jc w:val="center"/>
        <w:rPr>
          <w:b/>
          <w:sz w:val="28"/>
          <w:szCs w:val="28"/>
        </w:rPr>
      </w:pPr>
      <w:r w:rsidRPr="00803144">
        <w:rPr>
          <w:b/>
          <w:sz w:val="28"/>
          <w:szCs w:val="28"/>
        </w:rPr>
        <w:t>ПОСТАНОВЛЕНИЕ</w:t>
      </w:r>
    </w:p>
    <w:p w:rsidR="003B2FAA" w:rsidRPr="00803144" w:rsidP="004D3CFE">
      <w:pPr>
        <w:jc w:val="center"/>
        <w:rPr>
          <w:sz w:val="28"/>
          <w:szCs w:val="28"/>
        </w:rPr>
      </w:pPr>
      <w:r w:rsidRPr="00803144">
        <w:rPr>
          <w:sz w:val="28"/>
          <w:szCs w:val="28"/>
        </w:rPr>
        <w:t>по делу об административном правонарушении</w:t>
      </w:r>
    </w:p>
    <w:p w:rsidR="003B2FAA" w:rsidRPr="00803144" w:rsidP="004D3CFE">
      <w:pPr>
        <w:jc w:val="center"/>
        <w:rPr>
          <w:sz w:val="28"/>
          <w:szCs w:val="28"/>
        </w:rPr>
      </w:pPr>
    </w:p>
    <w:p w:rsidR="00EA788E" w:rsidRPr="00803144" w:rsidP="004D3CFE">
      <w:pPr>
        <w:jc w:val="center"/>
        <w:rPr>
          <w:sz w:val="28"/>
          <w:szCs w:val="28"/>
        </w:rPr>
      </w:pPr>
      <w:r w:rsidRPr="00803144">
        <w:rPr>
          <w:sz w:val="28"/>
          <w:szCs w:val="28"/>
        </w:rPr>
        <w:t>г. Керчь</w:t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Pr="00803144" w:rsidR="003B2FAA">
        <w:rPr>
          <w:sz w:val="28"/>
          <w:szCs w:val="28"/>
        </w:rPr>
        <w:tab/>
      </w:r>
      <w:r w:rsidR="000B4937">
        <w:rPr>
          <w:sz w:val="28"/>
          <w:szCs w:val="28"/>
        </w:rPr>
        <w:t xml:space="preserve">       18 августа</w:t>
      </w:r>
      <w:r w:rsidRPr="00803144" w:rsidR="003B2FAA">
        <w:rPr>
          <w:sz w:val="28"/>
          <w:szCs w:val="28"/>
        </w:rPr>
        <w:t xml:space="preserve"> 2017 года</w:t>
      </w:r>
    </w:p>
    <w:p w:rsidR="003B2FAA" w:rsidRPr="00803144" w:rsidP="004D3CFE">
      <w:pPr>
        <w:jc w:val="center"/>
        <w:rPr>
          <w:sz w:val="28"/>
          <w:szCs w:val="28"/>
        </w:rPr>
      </w:pPr>
    </w:p>
    <w:p w:rsidR="003116FC" w:rsidRPr="00803144" w:rsidP="003B2FAA">
      <w:pPr>
        <w:pStyle w:val="a"/>
        <w:ind w:firstLine="567"/>
        <w:rPr>
          <w:sz w:val="28"/>
          <w:szCs w:val="28"/>
        </w:rPr>
      </w:pPr>
      <w:r w:rsidRPr="00803144">
        <w:rPr>
          <w:sz w:val="28"/>
          <w:szCs w:val="28"/>
        </w:rPr>
        <w:t>Мировой судья судебного участка № 4</w:t>
      </w:r>
      <w:r w:rsidRPr="00803144" w:rsidR="003B2FAA">
        <w:rPr>
          <w:sz w:val="28"/>
          <w:szCs w:val="28"/>
        </w:rPr>
        <w:t>6</w:t>
      </w:r>
      <w:r w:rsidRPr="00803144">
        <w:rPr>
          <w:sz w:val="28"/>
          <w:szCs w:val="28"/>
        </w:rPr>
        <w:t xml:space="preserve"> Керченского судебного района Республики Крым </w:t>
      </w:r>
      <w:r w:rsidRPr="00803144" w:rsidR="003B2FAA">
        <w:rPr>
          <w:sz w:val="28"/>
          <w:szCs w:val="28"/>
        </w:rPr>
        <w:t>Чич Х.И.</w:t>
      </w:r>
      <w:r w:rsidR="002A1841">
        <w:rPr>
          <w:sz w:val="28"/>
          <w:szCs w:val="28"/>
        </w:rPr>
        <w:t xml:space="preserve"> при секретаре Суховой М.Н.,</w:t>
      </w:r>
    </w:p>
    <w:p w:rsidR="003116FC" w:rsidRPr="00803144" w:rsidP="003116FC">
      <w:pPr>
        <w:pStyle w:val="a"/>
        <w:ind w:firstLine="0"/>
        <w:rPr>
          <w:sz w:val="28"/>
          <w:szCs w:val="28"/>
        </w:rPr>
      </w:pPr>
      <w:r w:rsidRPr="00803144">
        <w:rPr>
          <w:sz w:val="28"/>
          <w:szCs w:val="28"/>
        </w:rPr>
        <w:t xml:space="preserve">с участием помощника прокурора города Керчи Республики </w:t>
      </w:r>
      <w:r w:rsidRPr="00076FCE">
        <w:rPr>
          <w:sz w:val="28"/>
          <w:szCs w:val="28"/>
        </w:rPr>
        <w:t xml:space="preserve">Крым юриста </w:t>
      </w:r>
      <w:r w:rsidR="00076FCE">
        <w:rPr>
          <w:sz w:val="28"/>
          <w:szCs w:val="28"/>
        </w:rPr>
        <w:t>1</w:t>
      </w:r>
      <w:r w:rsidRPr="00076FCE">
        <w:rPr>
          <w:sz w:val="28"/>
          <w:szCs w:val="28"/>
        </w:rPr>
        <w:t xml:space="preserve"> класса </w:t>
      </w:r>
      <w:r w:rsidR="00076FCE">
        <w:rPr>
          <w:sz w:val="28"/>
          <w:szCs w:val="28"/>
        </w:rPr>
        <w:t>Козычевой</w:t>
      </w:r>
      <w:r w:rsidR="00076FCE">
        <w:rPr>
          <w:sz w:val="28"/>
          <w:szCs w:val="28"/>
        </w:rPr>
        <w:t xml:space="preserve"> Т.Ю.</w:t>
      </w:r>
      <w:r w:rsidRPr="00076FCE">
        <w:rPr>
          <w:sz w:val="28"/>
          <w:szCs w:val="28"/>
        </w:rPr>
        <w:t>,</w:t>
      </w:r>
    </w:p>
    <w:p w:rsidR="003116FC" w:rsidRPr="00803144" w:rsidP="003116FC">
      <w:pPr>
        <w:pStyle w:val="a"/>
        <w:ind w:firstLine="0"/>
        <w:rPr>
          <w:sz w:val="28"/>
          <w:szCs w:val="28"/>
        </w:rPr>
      </w:pPr>
      <w:r>
        <w:rPr>
          <w:sz w:val="28"/>
          <w:szCs w:val="28"/>
        </w:rPr>
        <w:t>Тулиновой Е.П.</w:t>
      </w:r>
      <w:r w:rsidRPr="008031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представляющей по доверенности от 26 июля 2017 года №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интересы Кириченко Р.А., </w:t>
      </w:r>
      <w:r w:rsidRPr="00803144">
        <w:rPr>
          <w:sz w:val="28"/>
          <w:szCs w:val="28"/>
        </w:rPr>
        <w:t>в отношении которого ведется производство по делу об административном правонарушении,</w:t>
      </w:r>
    </w:p>
    <w:p w:rsidR="003116FC" w:rsidRPr="00803144" w:rsidP="003116FC">
      <w:pPr>
        <w:pStyle w:val="a"/>
        <w:ind w:firstLine="0"/>
        <w:rPr>
          <w:sz w:val="28"/>
          <w:szCs w:val="28"/>
        </w:rPr>
      </w:pPr>
    </w:p>
    <w:p w:rsidR="003B2FAA" w:rsidRPr="00803144" w:rsidP="003116FC">
      <w:pPr>
        <w:pStyle w:val="a"/>
        <w:ind w:firstLine="0"/>
        <w:rPr>
          <w:sz w:val="28"/>
          <w:szCs w:val="28"/>
        </w:rPr>
      </w:pPr>
      <w:r w:rsidRPr="00803144">
        <w:rPr>
          <w:sz w:val="28"/>
          <w:szCs w:val="28"/>
        </w:rPr>
        <w:t>рассмотрев</w:t>
      </w:r>
      <w:r w:rsidRPr="00803144" w:rsidR="000542A7">
        <w:rPr>
          <w:sz w:val="28"/>
          <w:szCs w:val="28"/>
        </w:rPr>
        <w:t xml:space="preserve"> </w:t>
      </w:r>
      <w:r w:rsidR="000B4937">
        <w:rPr>
          <w:sz w:val="28"/>
          <w:szCs w:val="28"/>
        </w:rPr>
        <w:t xml:space="preserve">в открытом судебном заседании </w:t>
      </w:r>
      <w:r w:rsidRPr="00803144">
        <w:rPr>
          <w:sz w:val="28"/>
          <w:szCs w:val="28"/>
        </w:rPr>
        <w:t>дело об административном пр</w:t>
      </w:r>
      <w:r w:rsidRPr="00803144" w:rsidR="00305204">
        <w:rPr>
          <w:sz w:val="28"/>
          <w:szCs w:val="28"/>
        </w:rPr>
        <w:t xml:space="preserve">авонарушении, </w:t>
      </w:r>
      <w:r w:rsidRPr="00803144">
        <w:rPr>
          <w:sz w:val="28"/>
          <w:szCs w:val="28"/>
        </w:rPr>
        <w:t>поступившее из прокуратуры города Керчи, в отношении должностного лица</w:t>
      </w:r>
    </w:p>
    <w:p w:rsidR="00A90839" w:rsidRPr="00803144" w:rsidP="003B2FAA">
      <w:pPr>
        <w:pStyle w:val="a"/>
        <w:ind w:firstLine="567"/>
        <w:rPr>
          <w:sz w:val="28"/>
          <w:szCs w:val="28"/>
        </w:rPr>
      </w:pPr>
      <w:r w:rsidRPr="00803144">
        <w:rPr>
          <w:sz w:val="28"/>
          <w:szCs w:val="28"/>
        </w:rPr>
        <w:t xml:space="preserve">заместителя </w:t>
      </w:r>
      <w:r w:rsidRPr="00803144" w:rsidR="003B2FAA">
        <w:rPr>
          <w:sz w:val="28"/>
          <w:szCs w:val="28"/>
        </w:rPr>
        <w:t>главы администрации</w:t>
      </w:r>
      <w:r w:rsidRPr="00803144">
        <w:rPr>
          <w:sz w:val="28"/>
          <w:szCs w:val="28"/>
        </w:rPr>
        <w:t xml:space="preserve"> г</w:t>
      </w:r>
      <w:r w:rsidRPr="00803144" w:rsidR="003B2FAA">
        <w:rPr>
          <w:sz w:val="28"/>
          <w:szCs w:val="28"/>
        </w:rPr>
        <w:t>орода</w:t>
      </w:r>
      <w:r w:rsidRPr="00803144">
        <w:rPr>
          <w:sz w:val="28"/>
          <w:szCs w:val="28"/>
        </w:rPr>
        <w:t xml:space="preserve"> Керчи Республик</w:t>
      </w:r>
      <w:r w:rsidRPr="00803144" w:rsidR="003B2FAA">
        <w:rPr>
          <w:sz w:val="28"/>
          <w:szCs w:val="28"/>
        </w:rPr>
        <w:t>и</w:t>
      </w:r>
      <w:r w:rsidRPr="00803144">
        <w:rPr>
          <w:sz w:val="28"/>
          <w:szCs w:val="28"/>
        </w:rPr>
        <w:t xml:space="preserve"> Крым </w:t>
      </w:r>
      <w:r w:rsidR="000B4937">
        <w:rPr>
          <w:b/>
          <w:sz w:val="28"/>
          <w:szCs w:val="28"/>
        </w:rPr>
        <w:t>Кириченко Р</w:t>
      </w:r>
      <w:r w:rsidR="006E5B18">
        <w:rPr>
          <w:b/>
          <w:sz w:val="28"/>
          <w:szCs w:val="28"/>
        </w:rPr>
        <w:t>.А.</w:t>
      </w:r>
      <w:r w:rsidRPr="00803144" w:rsidR="003B2FAA">
        <w:rPr>
          <w:sz w:val="28"/>
          <w:szCs w:val="28"/>
        </w:rPr>
        <w:t xml:space="preserve">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 w:rsidRPr="00803144" w:rsidR="003B2FAA">
        <w:rPr>
          <w:sz w:val="28"/>
          <w:szCs w:val="28"/>
        </w:rPr>
        <w:t>года рождения</w:t>
      </w:r>
      <w:r w:rsidRPr="00803144" w:rsidR="00EA788E">
        <w:rPr>
          <w:sz w:val="28"/>
          <w:szCs w:val="28"/>
        </w:rPr>
        <w:t xml:space="preserve">, </w:t>
      </w:r>
      <w:r w:rsidRPr="00803144" w:rsidR="003B2FAA">
        <w:rPr>
          <w:sz w:val="28"/>
          <w:szCs w:val="28"/>
        </w:rPr>
        <w:t xml:space="preserve">уроженца </w:t>
      </w:r>
      <w:r w:rsidR="006E5B18">
        <w:rPr>
          <w:i/>
          <w:sz w:val="20"/>
          <w:szCs w:val="20"/>
        </w:rPr>
        <w:t>/изъято/</w:t>
      </w:r>
      <w:r w:rsidRPr="00803144" w:rsidR="003B2FAA">
        <w:rPr>
          <w:sz w:val="28"/>
          <w:szCs w:val="28"/>
        </w:rPr>
        <w:t>, зарегистрированного</w:t>
      </w:r>
      <w:r w:rsidRPr="00803144">
        <w:rPr>
          <w:sz w:val="28"/>
          <w:szCs w:val="28"/>
        </w:rPr>
        <w:t xml:space="preserve"> по адресу</w:t>
      </w:r>
      <w:r w:rsidRPr="00803144" w:rsidR="002F4344">
        <w:rPr>
          <w:sz w:val="28"/>
          <w:szCs w:val="28"/>
        </w:rPr>
        <w:t xml:space="preserve">: </w:t>
      </w:r>
      <w:r w:rsidR="006E5B18">
        <w:rPr>
          <w:i/>
          <w:sz w:val="20"/>
          <w:szCs w:val="20"/>
        </w:rPr>
        <w:t>/изъято/</w:t>
      </w:r>
      <w:r w:rsidRPr="00803144" w:rsidR="003B2FAA">
        <w:rPr>
          <w:sz w:val="28"/>
          <w:szCs w:val="28"/>
        </w:rPr>
        <w:t>, ранее не подвергавшегося административной ответственности,</w:t>
      </w:r>
      <w:r w:rsidRPr="00803144" w:rsidR="00B32B08">
        <w:rPr>
          <w:sz w:val="28"/>
          <w:szCs w:val="28"/>
        </w:rPr>
        <w:t xml:space="preserve"> </w:t>
      </w:r>
      <w:r w:rsidRPr="00803144" w:rsidR="003B2FAA">
        <w:rPr>
          <w:sz w:val="28"/>
          <w:szCs w:val="28"/>
        </w:rPr>
        <w:t>в совершении административного правонарушения, предусмотренного ст.5.59 КоАП РФ,</w:t>
      </w:r>
    </w:p>
    <w:p w:rsidR="003B2FAA" w:rsidRPr="00803144" w:rsidP="00A90839">
      <w:pPr>
        <w:jc w:val="center"/>
        <w:rPr>
          <w:sz w:val="28"/>
          <w:szCs w:val="28"/>
        </w:rPr>
      </w:pPr>
    </w:p>
    <w:p w:rsidR="00EA788E" w:rsidRPr="00803144" w:rsidP="00A90839">
      <w:pPr>
        <w:jc w:val="center"/>
        <w:rPr>
          <w:b/>
          <w:sz w:val="28"/>
          <w:szCs w:val="28"/>
        </w:rPr>
      </w:pPr>
      <w:r w:rsidRPr="00803144">
        <w:rPr>
          <w:b/>
          <w:sz w:val="28"/>
          <w:szCs w:val="28"/>
        </w:rPr>
        <w:t>УСТАНОВИЛ:</w:t>
      </w:r>
    </w:p>
    <w:p w:rsidR="00FE629D" w:rsidRPr="00803144" w:rsidP="003B2FAA">
      <w:pPr>
        <w:jc w:val="center"/>
        <w:rPr>
          <w:sz w:val="28"/>
          <w:szCs w:val="28"/>
        </w:rPr>
      </w:pP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Согласно постановлени</w:t>
      </w:r>
      <w:r w:rsidRPr="00803144" w:rsidR="003116FC">
        <w:rPr>
          <w:sz w:val="28"/>
          <w:szCs w:val="28"/>
        </w:rPr>
        <w:t>ю</w:t>
      </w:r>
      <w:r w:rsidRPr="00803144">
        <w:rPr>
          <w:sz w:val="28"/>
          <w:szCs w:val="28"/>
        </w:rPr>
        <w:t xml:space="preserve"> о возбуждении дела об административном правонарушении от </w:t>
      </w:r>
      <w:r w:rsidRPr="00803144" w:rsidR="003116FC">
        <w:rPr>
          <w:sz w:val="28"/>
          <w:szCs w:val="28"/>
        </w:rPr>
        <w:t>12</w:t>
      </w:r>
      <w:r w:rsidRPr="00803144">
        <w:rPr>
          <w:sz w:val="28"/>
          <w:szCs w:val="28"/>
        </w:rPr>
        <w:t xml:space="preserve"> </w:t>
      </w:r>
      <w:r w:rsidRPr="00803144" w:rsidR="003116FC">
        <w:rPr>
          <w:sz w:val="28"/>
          <w:szCs w:val="28"/>
        </w:rPr>
        <w:t>июля</w:t>
      </w:r>
      <w:r w:rsidRPr="00803144">
        <w:rPr>
          <w:sz w:val="28"/>
          <w:szCs w:val="28"/>
        </w:rPr>
        <w:t xml:space="preserve"> 2017 года, вынесенного заместителем прокурора города Керчи, </w:t>
      </w:r>
      <w:r w:rsidR="009E1725">
        <w:rPr>
          <w:sz w:val="28"/>
          <w:szCs w:val="28"/>
        </w:rPr>
        <w:t xml:space="preserve">и другим материалам дела </w:t>
      </w:r>
      <w:r w:rsidRPr="00803144" w:rsidR="00270563">
        <w:rPr>
          <w:sz w:val="28"/>
          <w:szCs w:val="28"/>
        </w:rPr>
        <w:t>прокуратурой г</w:t>
      </w:r>
      <w:r w:rsidR="000B4937">
        <w:rPr>
          <w:sz w:val="28"/>
          <w:szCs w:val="28"/>
        </w:rPr>
        <w:t>орода</w:t>
      </w:r>
      <w:r w:rsidRPr="00803144">
        <w:rPr>
          <w:sz w:val="28"/>
          <w:szCs w:val="28"/>
        </w:rPr>
        <w:t xml:space="preserve"> </w:t>
      </w:r>
      <w:r w:rsidRPr="00803144" w:rsidR="00270563">
        <w:rPr>
          <w:sz w:val="28"/>
          <w:szCs w:val="28"/>
        </w:rPr>
        <w:t xml:space="preserve">Керчи по обращению </w:t>
      </w:r>
      <w:r w:rsidR="000B4937">
        <w:rPr>
          <w:sz w:val="28"/>
          <w:szCs w:val="28"/>
        </w:rPr>
        <w:t xml:space="preserve">гражданина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 w:rsidRPr="00803144" w:rsidR="00270563">
        <w:rPr>
          <w:sz w:val="28"/>
          <w:szCs w:val="28"/>
        </w:rPr>
        <w:t>п</w:t>
      </w:r>
      <w:r w:rsidRPr="00803144" w:rsidR="004770E1">
        <w:rPr>
          <w:sz w:val="28"/>
          <w:szCs w:val="28"/>
        </w:rPr>
        <w:t>роведена проверка деятельности а</w:t>
      </w:r>
      <w:r w:rsidRPr="00803144" w:rsidR="00270563">
        <w:rPr>
          <w:sz w:val="28"/>
          <w:szCs w:val="28"/>
        </w:rPr>
        <w:t>дминистрации г</w:t>
      </w:r>
      <w:r w:rsidRPr="00803144" w:rsidR="003116FC">
        <w:rPr>
          <w:sz w:val="28"/>
          <w:szCs w:val="28"/>
        </w:rPr>
        <w:t>орода</w:t>
      </w:r>
      <w:r w:rsidRPr="00803144">
        <w:rPr>
          <w:sz w:val="28"/>
          <w:szCs w:val="28"/>
        </w:rPr>
        <w:t xml:space="preserve"> </w:t>
      </w:r>
      <w:r w:rsidRPr="00803144" w:rsidR="00270563">
        <w:rPr>
          <w:sz w:val="28"/>
          <w:szCs w:val="28"/>
        </w:rPr>
        <w:t xml:space="preserve">Керчи Республики Крым </w:t>
      </w:r>
      <w:r w:rsidRPr="00803144" w:rsidR="003116FC">
        <w:rPr>
          <w:sz w:val="28"/>
          <w:szCs w:val="28"/>
        </w:rPr>
        <w:t xml:space="preserve">(далее – Администрация) </w:t>
      </w:r>
      <w:r w:rsidRPr="00803144" w:rsidR="00270563">
        <w:rPr>
          <w:sz w:val="28"/>
          <w:szCs w:val="28"/>
        </w:rPr>
        <w:t>в части соблюдения законодательства о порядке рассмотрения обращений граждан</w:t>
      </w:r>
      <w:r w:rsidRPr="00803144">
        <w:rPr>
          <w:sz w:val="28"/>
          <w:szCs w:val="28"/>
        </w:rPr>
        <w:t>.</w:t>
      </w:r>
    </w:p>
    <w:p w:rsidR="00F77123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7123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В ходе проведения проверки</w:t>
      </w:r>
      <w:r w:rsidRPr="00803144" w:rsidR="004770E1">
        <w:rPr>
          <w:sz w:val="28"/>
          <w:szCs w:val="28"/>
        </w:rPr>
        <w:t xml:space="preserve"> </w:t>
      </w:r>
      <w:r w:rsidRPr="00803144" w:rsidR="006801F4">
        <w:rPr>
          <w:sz w:val="28"/>
          <w:szCs w:val="28"/>
        </w:rPr>
        <w:t>установлено, что</w:t>
      </w:r>
      <w:r w:rsidRPr="00803144">
        <w:rPr>
          <w:sz w:val="28"/>
          <w:szCs w:val="28"/>
        </w:rPr>
        <w:t xml:space="preserve"> </w:t>
      </w:r>
      <w:r w:rsidR="009E1725">
        <w:rPr>
          <w:sz w:val="28"/>
          <w:szCs w:val="28"/>
        </w:rPr>
        <w:t>12</w:t>
      </w:r>
      <w:r w:rsidRPr="00803144" w:rsidR="006801F4">
        <w:rPr>
          <w:sz w:val="28"/>
          <w:szCs w:val="28"/>
        </w:rPr>
        <w:t xml:space="preserve"> апреля 2017 года за </w:t>
      </w:r>
      <w:r w:rsidRPr="00803144" w:rsidR="006801F4">
        <w:rPr>
          <w:sz w:val="28"/>
          <w:szCs w:val="28"/>
        </w:rPr>
        <w:t>вх</w:t>
      </w:r>
      <w:r w:rsidRPr="00803144" w:rsidR="006801F4">
        <w:rPr>
          <w:sz w:val="28"/>
          <w:szCs w:val="28"/>
        </w:rPr>
        <w:t xml:space="preserve">. </w:t>
      </w:r>
      <w:r w:rsidRPr="00803144" w:rsidR="009E1725">
        <w:rPr>
          <w:sz w:val="28"/>
          <w:szCs w:val="28"/>
        </w:rPr>
        <w:t xml:space="preserve">№ </w:t>
      </w:r>
      <w:r w:rsidR="006E5B18">
        <w:rPr>
          <w:i/>
          <w:sz w:val="20"/>
          <w:szCs w:val="20"/>
        </w:rPr>
        <w:t>/изъято</w:t>
      </w:r>
      <w:r w:rsidR="006E5B18">
        <w:rPr>
          <w:i/>
          <w:sz w:val="20"/>
          <w:szCs w:val="20"/>
        </w:rPr>
        <w:t>/</w:t>
      </w:r>
      <w:r w:rsidR="006E5B18">
        <w:rPr>
          <w:i/>
          <w:sz w:val="20"/>
          <w:szCs w:val="20"/>
        </w:rPr>
        <w:t xml:space="preserve"> </w:t>
      </w:r>
      <w:r w:rsidRPr="00803144" w:rsidR="006801F4">
        <w:rPr>
          <w:sz w:val="28"/>
          <w:szCs w:val="28"/>
        </w:rPr>
        <w:t xml:space="preserve"> и</w:t>
      </w:r>
      <w:r w:rsidRPr="00803144" w:rsidR="006801F4">
        <w:rPr>
          <w:sz w:val="28"/>
          <w:szCs w:val="28"/>
        </w:rPr>
        <w:t xml:space="preserve"> </w:t>
      </w:r>
      <w:r w:rsidR="00BB6F20">
        <w:rPr>
          <w:sz w:val="28"/>
          <w:szCs w:val="28"/>
        </w:rPr>
        <w:t>18</w:t>
      </w:r>
      <w:r w:rsidRPr="00803144" w:rsidR="006801F4">
        <w:rPr>
          <w:sz w:val="28"/>
          <w:szCs w:val="28"/>
        </w:rPr>
        <w:t xml:space="preserve"> апреля 2017 года за </w:t>
      </w:r>
      <w:r w:rsidRPr="00803144" w:rsidR="006801F4">
        <w:rPr>
          <w:sz w:val="28"/>
          <w:szCs w:val="28"/>
        </w:rPr>
        <w:t>вх</w:t>
      </w:r>
      <w:r w:rsidRPr="00803144" w:rsidR="006801F4">
        <w:rPr>
          <w:sz w:val="28"/>
          <w:szCs w:val="28"/>
        </w:rPr>
        <w:t xml:space="preserve">. №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 w:rsidRPr="00803144">
        <w:rPr>
          <w:sz w:val="28"/>
          <w:szCs w:val="28"/>
        </w:rPr>
        <w:t>в Администрацию поступил</w:t>
      </w:r>
      <w:r w:rsidRPr="00803144" w:rsidR="006801F4">
        <w:rPr>
          <w:sz w:val="28"/>
          <w:szCs w:val="28"/>
        </w:rPr>
        <w:t>и</w:t>
      </w:r>
      <w:r w:rsidRPr="00803144">
        <w:rPr>
          <w:sz w:val="28"/>
          <w:szCs w:val="28"/>
        </w:rPr>
        <w:t xml:space="preserve"> </w:t>
      </w:r>
      <w:r w:rsidR="00BB6F20">
        <w:rPr>
          <w:sz w:val="28"/>
          <w:szCs w:val="28"/>
        </w:rPr>
        <w:t>заявления</w:t>
      </w:r>
      <w:r w:rsidRPr="00803144">
        <w:rPr>
          <w:sz w:val="28"/>
          <w:szCs w:val="28"/>
        </w:rPr>
        <w:t xml:space="preserve"> </w:t>
      </w:r>
      <w:r w:rsidR="006E5B18">
        <w:rPr>
          <w:i/>
          <w:sz w:val="20"/>
          <w:szCs w:val="20"/>
        </w:rPr>
        <w:t>/изъято/</w:t>
      </w:r>
      <w:r w:rsidRPr="00803144" w:rsidR="006801F4">
        <w:rPr>
          <w:sz w:val="28"/>
          <w:szCs w:val="28"/>
        </w:rPr>
        <w:t xml:space="preserve">, адресованные </w:t>
      </w:r>
      <w:r w:rsidR="00607A16">
        <w:rPr>
          <w:sz w:val="28"/>
          <w:szCs w:val="28"/>
        </w:rPr>
        <w:t>главе Администрации</w:t>
      </w:r>
      <w:r w:rsidRPr="00803144" w:rsidR="006801F4">
        <w:rPr>
          <w:sz w:val="28"/>
          <w:szCs w:val="28"/>
        </w:rPr>
        <w:t>.</w:t>
      </w:r>
    </w:p>
    <w:p w:rsidR="00F77123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В </w:t>
      </w:r>
      <w:r w:rsidR="00607A16">
        <w:rPr>
          <w:sz w:val="28"/>
          <w:szCs w:val="28"/>
        </w:rPr>
        <w:t xml:space="preserve">заявлении, зарегистрированном в Администрации 12 апреля 2017 года, </w:t>
      </w:r>
      <w:r w:rsidR="006E5B18">
        <w:rPr>
          <w:i/>
          <w:sz w:val="20"/>
          <w:szCs w:val="20"/>
        </w:rPr>
        <w:t>/изъято/</w:t>
      </w:r>
      <w:r w:rsidR="00607A16">
        <w:rPr>
          <w:sz w:val="28"/>
          <w:szCs w:val="28"/>
        </w:rPr>
        <w:t xml:space="preserve"> просит предоставить сведения о выдаче разрешения на ввод в эксплуатацию дома, располож</w:t>
      </w:r>
      <w:r>
        <w:rPr>
          <w:sz w:val="28"/>
          <w:szCs w:val="28"/>
        </w:rPr>
        <w:t xml:space="preserve">енного по </w:t>
      </w:r>
      <w:r w:rsidR="006E5B18">
        <w:rPr>
          <w:i/>
          <w:sz w:val="20"/>
          <w:szCs w:val="20"/>
        </w:rPr>
        <w:t>/изъято/</w:t>
      </w:r>
      <w:r>
        <w:rPr>
          <w:sz w:val="28"/>
          <w:szCs w:val="28"/>
        </w:rPr>
        <w:t>.</w:t>
      </w:r>
    </w:p>
    <w:p w:rsidR="00F77123" w:rsidRPr="00803144" w:rsidP="00F771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0314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803144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 xml:space="preserve">за исх. №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 w:rsidRPr="00803144">
        <w:rPr>
          <w:sz w:val="28"/>
          <w:szCs w:val="28"/>
        </w:rPr>
        <w:t xml:space="preserve">заявителю за подписью заместителя главы администрации города Керчи </w:t>
      </w:r>
      <w:r>
        <w:rPr>
          <w:sz w:val="28"/>
          <w:szCs w:val="28"/>
        </w:rPr>
        <w:t>Кириченко Р.А.</w:t>
      </w:r>
      <w:r w:rsidRPr="00803144">
        <w:rPr>
          <w:sz w:val="28"/>
          <w:szCs w:val="28"/>
        </w:rPr>
        <w:t xml:space="preserve"> сообщено о том, что </w:t>
      </w:r>
      <w:r>
        <w:rPr>
          <w:sz w:val="28"/>
          <w:szCs w:val="28"/>
        </w:rPr>
        <w:t xml:space="preserve">строительные работы на границе, разделяющей земельные участки, на которых расположены дома </w:t>
      </w:r>
      <w:r w:rsidR="006E5B18">
        <w:rPr>
          <w:i/>
          <w:sz w:val="20"/>
          <w:szCs w:val="20"/>
        </w:rPr>
        <w:t>/изъято/</w:t>
      </w:r>
      <w:r>
        <w:rPr>
          <w:sz w:val="28"/>
          <w:szCs w:val="28"/>
        </w:rPr>
        <w:t>, не ведутся;</w:t>
      </w:r>
      <w:r w:rsidRPr="00803144">
        <w:rPr>
          <w:sz w:val="28"/>
          <w:szCs w:val="28"/>
        </w:rPr>
        <w:t xml:space="preserve"> по сути доводов </w:t>
      </w:r>
      <w:r>
        <w:rPr>
          <w:sz w:val="28"/>
          <w:szCs w:val="28"/>
        </w:rPr>
        <w:t>заявления</w:t>
      </w:r>
      <w:r w:rsidRPr="00803144">
        <w:rPr>
          <w:sz w:val="28"/>
          <w:szCs w:val="28"/>
        </w:rPr>
        <w:t xml:space="preserve"> ответ не </w:t>
      </w:r>
      <w:r w:rsidR="00076FCE">
        <w:rPr>
          <w:sz w:val="28"/>
          <w:szCs w:val="28"/>
        </w:rPr>
        <w:t>представлен</w:t>
      </w:r>
      <w:r w:rsidRPr="00803144">
        <w:rPr>
          <w:sz w:val="28"/>
          <w:szCs w:val="28"/>
        </w:rPr>
        <w:t>.</w:t>
      </w:r>
    </w:p>
    <w:p w:rsidR="00FC3778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зарегистрированное в Администрации 18 апреля 2017 года, подано </w:t>
      </w:r>
      <w:r w:rsidR="006E5B18">
        <w:rPr>
          <w:i/>
          <w:sz w:val="20"/>
          <w:szCs w:val="20"/>
        </w:rPr>
        <w:t>/изъято</w:t>
      </w:r>
      <w:r w:rsidR="006E5B18">
        <w:rPr>
          <w:i/>
          <w:sz w:val="20"/>
          <w:szCs w:val="20"/>
        </w:rPr>
        <w:t>/</w:t>
      </w:r>
      <w:r w:rsidR="006E5B18">
        <w:rPr>
          <w:i/>
          <w:sz w:val="20"/>
          <w:szCs w:val="20"/>
        </w:rPr>
        <w:t xml:space="preserve"> </w:t>
      </w:r>
      <w:r w:rsidR="00F7712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дополнение к первоначальному; в данном заявлении ставится вопрос об оценке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в качестве коррупции выдачи </w:t>
      </w:r>
      <w:r>
        <w:rPr>
          <w:sz w:val="28"/>
          <w:szCs w:val="28"/>
        </w:rPr>
        <w:t xml:space="preserve">управлением архитектуры и градостроительства Администрации </w:t>
      </w:r>
      <w:r>
        <w:rPr>
          <w:sz w:val="28"/>
          <w:szCs w:val="28"/>
        </w:rPr>
        <w:t xml:space="preserve">собственнику домовладения, расположенного по </w:t>
      </w:r>
      <w:r w:rsidR="006E5B18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разрешения на ввод в эксплуатацию указанного домовладения и намерению оспаривания указанного разрешения в судебном порядке в случае его выдачи.</w:t>
      </w:r>
    </w:p>
    <w:p w:rsidR="00F77123" w:rsidRPr="00803144" w:rsidP="00F771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0314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803144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 xml:space="preserve">за исх. № </w:t>
      </w:r>
      <w:r w:rsidR="006E5B18">
        <w:rPr>
          <w:i/>
          <w:sz w:val="20"/>
          <w:szCs w:val="20"/>
        </w:rPr>
        <w:t>/изъято</w:t>
      </w:r>
      <w:r w:rsidR="006E5B18">
        <w:rPr>
          <w:i/>
          <w:sz w:val="20"/>
          <w:szCs w:val="20"/>
        </w:rPr>
        <w:t>/</w:t>
      </w:r>
      <w:r w:rsidR="006E5B18">
        <w:rPr>
          <w:i/>
          <w:sz w:val="20"/>
          <w:szCs w:val="20"/>
        </w:rPr>
        <w:t xml:space="preserve"> </w:t>
      </w:r>
      <w:r w:rsidR="00464A68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заявителю</w:t>
      </w:r>
      <w:r w:rsidRPr="00803144">
        <w:rPr>
          <w:sz w:val="28"/>
          <w:szCs w:val="28"/>
        </w:rPr>
        <w:t xml:space="preserve"> за подписью заместителя главы администрации города Керчи </w:t>
      </w:r>
      <w:r>
        <w:rPr>
          <w:sz w:val="28"/>
          <w:szCs w:val="28"/>
        </w:rPr>
        <w:t>Кириченко Р.А.</w:t>
      </w:r>
      <w:r w:rsidRPr="00803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направлено письмо с содержанием, аналогичным письму от 11 мая 2017 года </w:t>
      </w:r>
      <w:r w:rsidR="00464A68">
        <w:rPr>
          <w:sz w:val="28"/>
          <w:szCs w:val="28"/>
        </w:rPr>
        <w:t xml:space="preserve">за исх. № </w:t>
      </w:r>
      <w:r w:rsidR="006E5B18">
        <w:rPr>
          <w:i/>
          <w:sz w:val="20"/>
          <w:szCs w:val="20"/>
        </w:rPr>
        <w:t>/изъято/</w:t>
      </w:r>
      <w:r w:rsidRPr="00803144">
        <w:rPr>
          <w:sz w:val="28"/>
          <w:szCs w:val="28"/>
        </w:rPr>
        <w:t>.</w:t>
      </w:r>
    </w:p>
    <w:p w:rsidR="00464A68" w:rsidP="00464A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Таким образом, заместителем главы администрации г</w:t>
      </w:r>
      <w:r w:rsidRPr="00803144" w:rsidR="00AF0C99">
        <w:rPr>
          <w:sz w:val="28"/>
          <w:szCs w:val="28"/>
        </w:rPr>
        <w:t>орода</w:t>
      </w:r>
      <w:r w:rsidRPr="00803144" w:rsidR="00994407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 xml:space="preserve">Керчи Республики Крым </w:t>
      </w:r>
      <w:r>
        <w:rPr>
          <w:sz w:val="28"/>
          <w:szCs w:val="28"/>
        </w:rPr>
        <w:t>Кириченко Р.А.</w:t>
      </w:r>
      <w:r w:rsidRPr="00803144">
        <w:rPr>
          <w:sz w:val="28"/>
          <w:szCs w:val="28"/>
        </w:rPr>
        <w:t xml:space="preserve"> нарушено право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 w:rsidRPr="0080314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03144" w:rsidR="00AF0C99">
        <w:rPr>
          <w:sz w:val="28"/>
          <w:szCs w:val="28"/>
        </w:rPr>
        <w:t>объективное и всестороннее рассмотрение обращений</w:t>
      </w:r>
      <w:r>
        <w:rPr>
          <w:sz w:val="28"/>
          <w:szCs w:val="28"/>
        </w:rPr>
        <w:t xml:space="preserve"> по существу поставленных вопросов</w:t>
      </w:r>
      <w:r w:rsidRPr="00803144">
        <w:rPr>
          <w:sz w:val="28"/>
          <w:szCs w:val="28"/>
        </w:rPr>
        <w:t>.</w:t>
      </w:r>
    </w:p>
    <w:p w:rsidR="00464A68" w:rsidP="00464A6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43F2D" w:rsidP="005B44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4417">
        <w:rPr>
          <w:sz w:val="28"/>
          <w:szCs w:val="28"/>
        </w:rPr>
        <w:t xml:space="preserve">Также в ходе проведения проверки установлено, что </w:t>
      </w:r>
      <w:r>
        <w:rPr>
          <w:sz w:val="28"/>
          <w:szCs w:val="28"/>
        </w:rPr>
        <w:t>12</w:t>
      </w:r>
      <w:r w:rsidRPr="005B4417" w:rsidR="005B4417">
        <w:rPr>
          <w:sz w:val="28"/>
          <w:szCs w:val="28"/>
        </w:rPr>
        <w:t xml:space="preserve"> апреля 2017 года за </w:t>
      </w:r>
      <w:r w:rsidRPr="005B4417" w:rsidR="005B4417">
        <w:rPr>
          <w:sz w:val="28"/>
          <w:szCs w:val="28"/>
        </w:rPr>
        <w:t>вх</w:t>
      </w:r>
      <w:r w:rsidRPr="005B4417" w:rsidR="005B4417">
        <w:rPr>
          <w:sz w:val="28"/>
          <w:szCs w:val="28"/>
        </w:rPr>
        <w:t xml:space="preserve">. №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 w:rsidRPr="005B4417" w:rsidR="005B4417">
        <w:rPr>
          <w:sz w:val="28"/>
          <w:szCs w:val="28"/>
        </w:rPr>
        <w:t xml:space="preserve">и </w:t>
      </w:r>
      <w:r>
        <w:rPr>
          <w:sz w:val="28"/>
          <w:szCs w:val="28"/>
        </w:rPr>
        <w:t>13</w:t>
      </w:r>
      <w:r w:rsidRPr="005B4417" w:rsidR="005B4417">
        <w:rPr>
          <w:sz w:val="28"/>
          <w:szCs w:val="28"/>
        </w:rPr>
        <w:t xml:space="preserve"> апреля 2017 года за </w:t>
      </w:r>
      <w:r w:rsidRPr="005B4417" w:rsidR="005B4417">
        <w:rPr>
          <w:sz w:val="28"/>
          <w:szCs w:val="28"/>
        </w:rPr>
        <w:t>вх</w:t>
      </w:r>
      <w:r w:rsidRPr="005B4417" w:rsidR="005B4417">
        <w:rPr>
          <w:sz w:val="28"/>
          <w:szCs w:val="28"/>
        </w:rPr>
        <w:t xml:space="preserve">. №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 w:rsidRPr="005B4417" w:rsidR="005B4417">
        <w:rPr>
          <w:sz w:val="28"/>
          <w:szCs w:val="28"/>
        </w:rPr>
        <w:t xml:space="preserve">в Администрацию поступили обращения </w:t>
      </w:r>
      <w:r>
        <w:rPr>
          <w:sz w:val="28"/>
          <w:szCs w:val="28"/>
        </w:rPr>
        <w:t xml:space="preserve">председателя правления КГОО ООО </w:t>
      </w:r>
      <w:r w:rsidRPr="005B4417" w:rsidR="005B4417">
        <w:rPr>
          <w:sz w:val="28"/>
          <w:szCs w:val="28"/>
        </w:rPr>
        <w:t xml:space="preserve">ВОСВОД </w:t>
      </w:r>
      <w:r w:rsidR="006E5B18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 (далее – ВОСВОД) </w:t>
      </w:r>
      <w:r w:rsidRPr="005B4417" w:rsidR="005B4417">
        <w:rPr>
          <w:sz w:val="28"/>
          <w:szCs w:val="28"/>
        </w:rPr>
        <w:t xml:space="preserve">за исх. № </w:t>
      </w:r>
      <w:r w:rsidR="006E5B18">
        <w:rPr>
          <w:i/>
          <w:sz w:val="20"/>
          <w:szCs w:val="20"/>
        </w:rPr>
        <w:t>/изъято/</w:t>
      </w:r>
      <w:r w:rsidRPr="005B4417" w:rsidR="005B4417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5B4417" w:rsidR="005B4417">
        <w:rPr>
          <w:sz w:val="28"/>
          <w:szCs w:val="28"/>
        </w:rPr>
        <w:t xml:space="preserve"> апреля 2017 года</w:t>
      </w:r>
      <w:r>
        <w:rPr>
          <w:sz w:val="28"/>
          <w:szCs w:val="28"/>
        </w:rPr>
        <w:t xml:space="preserve"> и исх. № </w:t>
      </w:r>
      <w:r w:rsidR="006E5B18">
        <w:rPr>
          <w:i/>
          <w:sz w:val="20"/>
          <w:szCs w:val="20"/>
        </w:rPr>
        <w:t>/изъято</w:t>
      </w:r>
      <w:r w:rsidR="006E5B18">
        <w:rPr>
          <w:i/>
          <w:sz w:val="20"/>
          <w:szCs w:val="20"/>
        </w:rPr>
        <w:t>/</w:t>
      </w:r>
      <w:r w:rsidR="006E5B18"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12 апреля 2017 года соответственно</w:t>
      </w:r>
      <w:r w:rsidRPr="005B4417" w:rsidR="005B4417">
        <w:rPr>
          <w:sz w:val="28"/>
          <w:szCs w:val="28"/>
        </w:rPr>
        <w:t xml:space="preserve">, адресованные </w:t>
      </w:r>
      <w:r>
        <w:rPr>
          <w:sz w:val="28"/>
          <w:szCs w:val="28"/>
        </w:rPr>
        <w:t xml:space="preserve">первому заместителю главы Администрации </w:t>
      </w:r>
      <w:r w:rsidR="006E5B18">
        <w:rPr>
          <w:i/>
          <w:sz w:val="20"/>
          <w:szCs w:val="20"/>
        </w:rPr>
        <w:t>/изъято/</w:t>
      </w:r>
    </w:p>
    <w:p w:rsidR="00C43F2D" w:rsidP="00C43F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3F2D">
        <w:rPr>
          <w:sz w:val="28"/>
          <w:szCs w:val="28"/>
        </w:rPr>
        <w:t xml:space="preserve">Ответ на </w:t>
      </w:r>
      <w:r>
        <w:rPr>
          <w:sz w:val="28"/>
          <w:szCs w:val="28"/>
        </w:rPr>
        <w:t xml:space="preserve">указанные </w:t>
      </w:r>
      <w:r w:rsidRPr="00C43F2D">
        <w:rPr>
          <w:sz w:val="28"/>
          <w:szCs w:val="28"/>
        </w:rPr>
        <w:t>обращения датирован 12</w:t>
      </w:r>
      <w:r>
        <w:rPr>
          <w:sz w:val="28"/>
          <w:szCs w:val="28"/>
        </w:rPr>
        <w:t xml:space="preserve"> мая </w:t>
      </w:r>
      <w:r w:rsidRPr="00C43F2D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года </w:t>
      </w:r>
      <w:r w:rsidRPr="00C43F2D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исх. </w:t>
      </w:r>
      <w:r w:rsidRPr="00C43F2D">
        <w:rPr>
          <w:sz w:val="28"/>
          <w:szCs w:val="28"/>
        </w:rPr>
        <w:t xml:space="preserve">№ </w:t>
      </w:r>
      <w:r w:rsidR="006E5B18">
        <w:rPr>
          <w:i/>
          <w:sz w:val="20"/>
          <w:szCs w:val="20"/>
        </w:rPr>
        <w:t>/изъято/</w:t>
      </w:r>
      <w:r w:rsidRPr="00C43F2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6E5B18">
        <w:rPr>
          <w:i/>
          <w:sz w:val="20"/>
          <w:szCs w:val="20"/>
        </w:rPr>
        <w:t>/изъято/</w:t>
      </w:r>
      <w:r w:rsidR="006E5B18"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и подписан </w:t>
      </w:r>
      <w:r w:rsidRPr="00803144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Pr="00803144">
        <w:rPr>
          <w:sz w:val="28"/>
          <w:szCs w:val="28"/>
        </w:rPr>
        <w:t xml:space="preserve"> главы администрации города Керчи </w:t>
      </w:r>
      <w:r>
        <w:rPr>
          <w:sz w:val="28"/>
          <w:szCs w:val="28"/>
        </w:rPr>
        <w:t>Кириченко Р.А.</w:t>
      </w:r>
      <w:r w:rsidRPr="00C43F2D">
        <w:rPr>
          <w:sz w:val="28"/>
          <w:szCs w:val="28"/>
        </w:rPr>
        <w:t>, однако направлен в адрес заявителя только 15</w:t>
      </w:r>
      <w:r>
        <w:rPr>
          <w:sz w:val="28"/>
          <w:szCs w:val="28"/>
        </w:rPr>
        <w:t xml:space="preserve"> мая </w:t>
      </w:r>
      <w:r w:rsidRPr="00C43F2D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C43F2D">
        <w:rPr>
          <w:sz w:val="28"/>
          <w:szCs w:val="28"/>
        </w:rPr>
        <w:t xml:space="preserve">, что подтверждается реестром на отправленную документацию </w:t>
      </w:r>
      <w:r>
        <w:rPr>
          <w:sz w:val="28"/>
          <w:szCs w:val="28"/>
        </w:rPr>
        <w:t>А</w:t>
      </w:r>
      <w:r w:rsidRPr="00C43F2D">
        <w:rPr>
          <w:sz w:val="28"/>
          <w:szCs w:val="28"/>
        </w:rPr>
        <w:t>дминистрации от 15</w:t>
      </w:r>
      <w:r>
        <w:rPr>
          <w:sz w:val="28"/>
          <w:szCs w:val="28"/>
        </w:rPr>
        <w:t xml:space="preserve"> мая </w:t>
      </w:r>
      <w:r w:rsidRPr="00C43F2D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C43F2D">
        <w:rPr>
          <w:sz w:val="28"/>
          <w:szCs w:val="28"/>
        </w:rPr>
        <w:t>.</w:t>
      </w:r>
    </w:p>
    <w:p w:rsidR="00464A68" w:rsidRPr="00C43F2D" w:rsidP="00C43F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3F2D">
        <w:rPr>
          <w:sz w:val="28"/>
          <w:szCs w:val="28"/>
        </w:rPr>
        <w:t>Таким образом, заместителем главы администрации города Керчи Кириченко Р.А. нарушено право ВОСВОД на своевременное рассмотрение обращений.</w:t>
      </w:r>
    </w:p>
    <w:p w:rsidR="00464A68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B54CB" w:rsidRPr="00803144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6FCE">
        <w:rPr>
          <w:sz w:val="28"/>
          <w:szCs w:val="28"/>
        </w:rPr>
        <w:t>П</w:t>
      </w:r>
      <w:r w:rsidRPr="00076FCE" w:rsidR="00AF0C99">
        <w:rPr>
          <w:sz w:val="28"/>
          <w:szCs w:val="28"/>
        </w:rPr>
        <w:t>о</w:t>
      </w:r>
      <w:r w:rsidRPr="00803144" w:rsidR="00AF0C99">
        <w:rPr>
          <w:sz w:val="28"/>
          <w:szCs w:val="28"/>
        </w:rPr>
        <w:t>мощник прокурора г</w:t>
      </w:r>
      <w:r w:rsidR="00E8471C">
        <w:rPr>
          <w:sz w:val="28"/>
          <w:szCs w:val="28"/>
        </w:rPr>
        <w:t>орода</w:t>
      </w:r>
      <w:r w:rsidRPr="00803144" w:rsidR="00AF0C99">
        <w:rPr>
          <w:sz w:val="28"/>
          <w:szCs w:val="28"/>
        </w:rPr>
        <w:t xml:space="preserve"> Керчи Республики Крым </w:t>
      </w:r>
      <w:r>
        <w:rPr>
          <w:sz w:val="28"/>
          <w:szCs w:val="28"/>
        </w:rPr>
        <w:t>Козычева</w:t>
      </w:r>
      <w:r>
        <w:rPr>
          <w:sz w:val="28"/>
          <w:szCs w:val="28"/>
        </w:rPr>
        <w:t xml:space="preserve"> Т.Ю.</w:t>
      </w:r>
      <w:r w:rsidRPr="00803144" w:rsidR="00AF0C99">
        <w:rPr>
          <w:sz w:val="28"/>
          <w:szCs w:val="28"/>
        </w:rPr>
        <w:t xml:space="preserve">, будучи присутствовавшей при рассмотрении дела, поддержала доводы постановления о возбуждении дела об административном правонарушении, просила привлечь </w:t>
      </w:r>
      <w:r w:rsidR="00E8471C">
        <w:rPr>
          <w:sz w:val="28"/>
          <w:szCs w:val="28"/>
        </w:rPr>
        <w:t>Кириченко Р.А.</w:t>
      </w:r>
      <w:r w:rsidRPr="00803144" w:rsidR="00AF0C99">
        <w:rPr>
          <w:sz w:val="28"/>
          <w:szCs w:val="28"/>
        </w:rPr>
        <w:t xml:space="preserve"> к административной ответственности.</w:t>
      </w:r>
    </w:p>
    <w:p w:rsidR="000B54CB" w:rsidRPr="00076FCE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6FCE">
        <w:rPr>
          <w:sz w:val="28"/>
          <w:szCs w:val="28"/>
        </w:rPr>
        <w:t xml:space="preserve">В судебном заседании </w:t>
      </w:r>
      <w:r w:rsidRPr="00076FCE" w:rsidR="00E8471C">
        <w:rPr>
          <w:sz w:val="28"/>
          <w:szCs w:val="28"/>
        </w:rPr>
        <w:t>Т</w:t>
      </w:r>
      <w:r w:rsidR="00076FCE">
        <w:rPr>
          <w:sz w:val="28"/>
          <w:szCs w:val="28"/>
        </w:rPr>
        <w:t>у</w:t>
      </w:r>
      <w:r w:rsidRPr="00076FCE" w:rsidR="00E8471C">
        <w:rPr>
          <w:sz w:val="28"/>
          <w:szCs w:val="28"/>
        </w:rPr>
        <w:t>линова Е.П.</w:t>
      </w:r>
      <w:r w:rsidR="00076FCE">
        <w:rPr>
          <w:sz w:val="28"/>
          <w:szCs w:val="28"/>
        </w:rPr>
        <w:t>, представляющая по доверенности интересы Кириченко Р.А.,</w:t>
      </w:r>
      <w:r w:rsidRPr="00076FCE">
        <w:rPr>
          <w:sz w:val="28"/>
          <w:szCs w:val="28"/>
        </w:rPr>
        <w:t xml:space="preserve"> вину </w:t>
      </w:r>
      <w:r w:rsidR="00076FCE">
        <w:rPr>
          <w:sz w:val="28"/>
          <w:szCs w:val="28"/>
        </w:rPr>
        <w:t>последнего</w:t>
      </w:r>
      <w:r w:rsidRPr="00076FCE" w:rsidR="00E8471C">
        <w:rPr>
          <w:sz w:val="28"/>
          <w:szCs w:val="28"/>
        </w:rPr>
        <w:t xml:space="preserve"> </w:t>
      </w:r>
      <w:r w:rsidRPr="00076FCE">
        <w:rPr>
          <w:sz w:val="28"/>
          <w:szCs w:val="28"/>
        </w:rPr>
        <w:t xml:space="preserve">в совершении инкриминируемого административного правонарушения </w:t>
      </w:r>
      <w:r w:rsidRPr="00076FCE" w:rsidR="00E8471C">
        <w:rPr>
          <w:sz w:val="28"/>
          <w:szCs w:val="28"/>
        </w:rPr>
        <w:t xml:space="preserve">не </w:t>
      </w:r>
      <w:r w:rsidRPr="00076FCE">
        <w:rPr>
          <w:sz w:val="28"/>
          <w:szCs w:val="28"/>
        </w:rPr>
        <w:t>признал</w:t>
      </w:r>
      <w:r w:rsidRPr="00076FCE" w:rsidR="00E8471C">
        <w:rPr>
          <w:sz w:val="28"/>
          <w:szCs w:val="28"/>
        </w:rPr>
        <w:t>а</w:t>
      </w:r>
      <w:r w:rsidRPr="00076FCE">
        <w:rPr>
          <w:sz w:val="28"/>
          <w:szCs w:val="28"/>
        </w:rPr>
        <w:t xml:space="preserve"> </w:t>
      </w:r>
      <w:r w:rsidRPr="00076FCE" w:rsidR="00E8471C">
        <w:rPr>
          <w:sz w:val="28"/>
          <w:szCs w:val="28"/>
        </w:rPr>
        <w:t xml:space="preserve">и </w:t>
      </w:r>
      <w:r w:rsidR="00076FCE">
        <w:rPr>
          <w:sz w:val="28"/>
          <w:szCs w:val="28"/>
        </w:rPr>
        <w:t>просила прекратить производство по делу по основаниям, изложенными в возражениях, приобщенных к материалам дела.</w:t>
      </w:r>
    </w:p>
    <w:p w:rsidR="00E8471C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B54CB" w:rsidRPr="00803144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Выслушав </w:t>
      </w:r>
      <w:r w:rsidRPr="00803144" w:rsidR="00AF0C99">
        <w:rPr>
          <w:sz w:val="28"/>
          <w:szCs w:val="28"/>
        </w:rPr>
        <w:t>участников процесса</w:t>
      </w:r>
      <w:r w:rsidRPr="00803144">
        <w:rPr>
          <w:sz w:val="28"/>
          <w:szCs w:val="28"/>
        </w:rPr>
        <w:t>, изучив материалы дела об административном правонарушении</w:t>
      </w:r>
      <w:r w:rsidRPr="00803144" w:rsidR="00AF0C99">
        <w:rPr>
          <w:sz w:val="28"/>
          <w:szCs w:val="28"/>
        </w:rPr>
        <w:t xml:space="preserve"> и оценив их в совокупности</w:t>
      </w:r>
      <w:r w:rsidRPr="00803144">
        <w:rPr>
          <w:sz w:val="28"/>
          <w:szCs w:val="28"/>
        </w:rPr>
        <w:t xml:space="preserve">, мировой судья </w:t>
      </w:r>
      <w:r w:rsidRPr="00803144">
        <w:rPr>
          <w:sz w:val="28"/>
          <w:szCs w:val="28"/>
        </w:rPr>
        <w:t xml:space="preserve">приходит к выводу о том, что в действиях </w:t>
      </w:r>
      <w:r w:rsidR="00E8471C">
        <w:rPr>
          <w:sz w:val="28"/>
          <w:szCs w:val="28"/>
        </w:rPr>
        <w:t>Кириченко Р.А.</w:t>
      </w:r>
      <w:r w:rsidRPr="00803144">
        <w:rPr>
          <w:sz w:val="28"/>
          <w:szCs w:val="28"/>
        </w:rPr>
        <w:t xml:space="preserve"> установлен состав административного правонарушения, предусмотренного ст.5.59 КоАП РФ,</w:t>
      </w:r>
      <w:r w:rsidRPr="00803144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– нарушение установленного законодательством РФ порядка рассмотрения обращени</w:t>
      </w:r>
      <w:r w:rsidRPr="00803144" w:rsidR="008F4B45">
        <w:rPr>
          <w:sz w:val="28"/>
          <w:szCs w:val="28"/>
        </w:rPr>
        <w:t>я</w:t>
      </w:r>
      <w:r w:rsidRPr="00803144">
        <w:rPr>
          <w:sz w:val="28"/>
          <w:szCs w:val="28"/>
        </w:rPr>
        <w:t xml:space="preserve"> </w:t>
      </w:r>
      <w:r w:rsidR="002A1841">
        <w:rPr>
          <w:sz w:val="28"/>
          <w:szCs w:val="28"/>
        </w:rPr>
        <w:t xml:space="preserve">граждан и </w:t>
      </w:r>
      <w:r w:rsidRPr="00803144">
        <w:rPr>
          <w:sz w:val="28"/>
          <w:szCs w:val="28"/>
        </w:rPr>
        <w:t>юридическ</w:t>
      </w:r>
      <w:r w:rsidR="002A1841">
        <w:rPr>
          <w:sz w:val="28"/>
          <w:szCs w:val="28"/>
        </w:rPr>
        <w:t>их</w:t>
      </w:r>
      <w:r w:rsidRPr="00803144">
        <w:rPr>
          <w:sz w:val="28"/>
          <w:szCs w:val="28"/>
        </w:rPr>
        <w:t xml:space="preserve"> лиц</w:t>
      </w:r>
      <w:r w:rsidRPr="00803144" w:rsidR="008F4B45">
        <w:rPr>
          <w:sz w:val="28"/>
          <w:szCs w:val="28"/>
        </w:rPr>
        <w:t xml:space="preserve"> должностным</w:t>
      </w:r>
      <w:r w:rsidRPr="00803144">
        <w:rPr>
          <w:sz w:val="28"/>
          <w:szCs w:val="28"/>
        </w:rPr>
        <w:t xml:space="preserve"> лиц</w:t>
      </w:r>
      <w:r w:rsidRPr="00803144" w:rsidR="008F4B45">
        <w:rPr>
          <w:sz w:val="28"/>
          <w:szCs w:val="28"/>
        </w:rPr>
        <w:t>ом</w:t>
      </w:r>
      <w:r w:rsidRPr="00803144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орган</w:t>
      </w:r>
      <w:r w:rsidRPr="00803144" w:rsidR="008F4B45">
        <w:rPr>
          <w:sz w:val="28"/>
          <w:szCs w:val="28"/>
        </w:rPr>
        <w:t>а</w:t>
      </w:r>
      <w:r w:rsidRPr="00803144">
        <w:rPr>
          <w:sz w:val="28"/>
          <w:szCs w:val="28"/>
        </w:rPr>
        <w:t xml:space="preserve"> местного самоуправления, за исключением случаев, предусмотренных статьями 5.39, 5.63 КоАП РФ, – </w:t>
      </w:r>
      <w:r w:rsidRPr="00803144">
        <w:rPr>
          <w:sz w:val="28"/>
          <w:szCs w:val="28"/>
        </w:rPr>
        <w:t>по следующим основаниям.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 w:rsidRPr="00803144">
        <w:rPr>
          <w:sz w:val="28"/>
          <w:szCs w:val="28"/>
        </w:rPr>
        <w:t xml:space="preserve">Согласно </w:t>
      </w:r>
      <w:r w:rsidRPr="00803144" w:rsidR="007C0A3A">
        <w:rPr>
          <w:sz w:val="28"/>
          <w:szCs w:val="28"/>
        </w:rPr>
        <w:t xml:space="preserve">ст.9 и </w:t>
      </w:r>
      <w:r w:rsidRPr="00803144">
        <w:rPr>
          <w:sz w:val="28"/>
          <w:szCs w:val="28"/>
        </w:rPr>
        <w:t>ч.1 ст.12</w:t>
      </w:r>
      <w:r w:rsidR="002A1841">
        <w:rPr>
          <w:sz w:val="28"/>
          <w:szCs w:val="28"/>
        </w:rPr>
        <w:t xml:space="preserve"> Федерального закона от 2 мая 2006 года № 59-ФЗ «О порядке рассмотрения обращений граждан Российской Федерации» </w:t>
      </w:r>
      <w:r w:rsidRPr="00803144">
        <w:rPr>
          <w:sz w:val="28"/>
          <w:szCs w:val="28"/>
        </w:rPr>
        <w:t xml:space="preserve">(далее – Федеральный закон) </w:t>
      </w:r>
      <w:r w:rsidRPr="00803144" w:rsidR="00E803BA">
        <w:rPr>
          <w:rStyle w:val="blk"/>
          <w:sz w:val="28"/>
          <w:szCs w:val="28"/>
        </w:rPr>
        <w:t>п</w:t>
      </w:r>
      <w:r w:rsidRPr="00803144" w:rsidR="00A76990">
        <w:rPr>
          <w:rStyle w:val="blk"/>
          <w:sz w:val="28"/>
          <w:szCs w:val="28"/>
        </w:rPr>
        <w:t>исьменное обращение, поступившее в государственный орган, орган местного самоуправления или должностному лицу в соответствии с их компетенцией,</w:t>
      </w:r>
      <w:r w:rsidRPr="00803144" w:rsidR="007C0A3A">
        <w:rPr>
          <w:rStyle w:val="blk"/>
          <w:sz w:val="28"/>
          <w:szCs w:val="28"/>
        </w:rPr>
        <w:t xml:space="preserve"> подлежит обязательному рассмотрению и </w:t>
      </w:r>
      <w:r w:rsidRPr="00803144" w:rsidR="00A76990">
        <w:rPr>
          <w:rStyle w:val="blk"/>
          <w:sz w:val="28"/>
          <w:szCs w:val="28"/>
        </w:rPr>
        <w:t xml:space="preserve">рассматривается в течение 30 дней со дня регистрации письменного обращения, за исключением случая, указанного в </w:t>
      </w:r>
      <w:r>
        <w:fldChar w:fldCharType="begin"/>
      </w:r>
      <w:r>
        <w:instrText xml:space="preserve"> HYPERLINK "http://www.consultant.ru/document/cons_doc_LAW_59999/23fb391f3632e3f68a11e40c5a7711f3513cc674/" \l "dst12" </w:instrText>
      </w:r>
      <w:r>
        <w:fldChar w:fldCharType="separate"/>
      </w:r>
      <w:r w:rsidRPr="00803144" w:rsidR="00C56B96">
        <w:rPr>
          <w:rStyle w:val="Hyperlink"/>
          <w:color w:val="auto"/>
          <w:sz w:val="28"/>
          <w:szCs w:val="28"/>
          <w:u w:val="none"/>
        </w:rPr>
        <w:t>части 1.</w:t>
      </w:r>
      <w:r w:rsidRPr="00803144" w:rsidR="00A76990">
        <w:rPr>
          <w:rStyle w:val="Hyperlink"/>
          <w:color w:val="auto"/>
          <w:sz w:val="28"/>
          <w:szCs w:val="28"/>
          <w:u w:val="none"/>
        </w:rPr>
        <w:t>1</w:t>
      </w:r>
      <w:r>
        <w:fldChar w:fldCharType="end"/>
      </w:r>
      <w:r w:rsidRPr="00803144" w:rsidR="00A76990">
        <w:rPr>
          <w:rStyle w:val="blk"/>
          <w:sz w:val="28"/>
          <w:szCs w:val="28"/>
        </w:rPr>
        <w:t xml:space="preserve"> </w:t>
      </w:r>
      <w:r w:rsidRPr="00803144" w:rsidR="007C3081">
        <w:rPr>
          <w:rStyle w:val="blk"/>
          <w:sz w:val="28"/>
          <w:szCs w:val="28"/>
        </w:rPr>
        <w:t xml:space="preserve">статьи 12 </w:t>
      </w:r>
      <w:r w:rsidRPr="00803144" w:rsidR="00C56B96">
        <w:rPr>
          <w:rStyle w:val="blk"/>
          <w:sz w:val="28"/>
          <w:szCs w:val="28"/>
        </w:rPr>
        <w:t>Федерального закона</w:t>
      </w:r>
      <w:r w:rsidRPr="00803144" w:rsidR="00A76990">
        <w:rPr>
          <w:rStyle w:val="blk"/>
          <w:sz w:val="28"/>
          <w:szCs w:val="28"/>
        </w:rPr>
        <w:t>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 w:rsidRPr="00803144">
        <w:rPr>
          <w:rStyle w:val="blk"/>
          <w:sz w:val="28"/>
          <w:szCs w:val="28"/>
        </w:rPr>
        <w:t>В соответствии с</w:t>
      </w:r>
      <w:r w:rsidRPr="00803144" w:rsidR="00E1778E">
        <w:rPr>
          <w:rStyle w:val="blk"/>
          <w:sz w:val="28"/>
          <w:szCs w:val="28"/>
        </w:rPr>
        <w:t xml:space="preserve"> п.4 ч.1 ст.10 и </w:t>
      </w:r>
      <w:r w:rsidRPr="00803144">
        <w:rPr>
          <w:rStyle w:val="blk"/>
          <w:sz w:val="28"/>
          <w:szCs w:val="28"/>
        </w:rPr>
        <w:t xml:space="preserve">п.3 ч.1 ст.5 </w:t>
      </w:r>
      <w:r w:rsidRPr="00803144">
        <w:rPr>
          <w:rStyle w:val="blk"/>
          <w:sz w:val="28"/>
          <w:szCs w:val="28"/>
        </w:rPr>
        <w:t>Федерального закона</w:t>
      </w:r>
      <w:r w:rsidRPr="00803144">
        <w:rPr>
          <w:rStyle w:val="blk"/>
          <w:sz w:val="28"/>
          <w:szCs w:val="28"/>
        </w:rPr>
        <w:t xml:space="preserve"> при рассмотрении обращения государственным органом местного самоуправления или должностным лицом </w:t>
      </w:r>
      <w:r w:rsidRPr="00803144" w:rsidR="0038286F">
        <w:rPr>
          <w:rStyle w:val="blk"/>
          <w:sz w:val="28"/>
          <w:szCs w:val="28"/>
        </w:rPr>
        <w:t xml:space="preserve">дается письменный ответ по существу поставленных в обращении вопросов, а </w:t>
      </w:r>
      <w:r w:rsidRPr="00803144">
        <w:rPr>
          <w:rStyle w:val="blk"/>
          <w:sz w:val="28"/>
          <w:szCs w:val="28"/>
        </w:rPr>
        <w:t xml:space="preserve">гражданин имеет право </w:t>
      </w:r>
      <w:r w:rsidRPr="00803144" w:rsidR="0038286F">
        <w:rPr>
          <w:rStyle w:val="blk"/>
          <w:sz w:val="28"/>
          <w:szCs w:val="28"/>
        </w:rPr>
        <w:t>его получить</w:t>
      </w:r>
      <w:r w:rsidRPr="00803144">
        <w:rPr>
          <w:rStyle w:val="blk"/>
          <w:sz w:val="28"/>
          <w:szCs w:val="28"/>
        </w:rPr>
        <w:t>.</w:t>
      </w:r>
    </w:p>
    <w:p w:rsidR="00C56B96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 (ст.</w:t>
      </w:r>
      <w:r>
        <w:fldChar w:fldCharType="begin"/>
      </w:r>
      <w:r>
        <w:instrText xml:space="preserve"> HYPERLINK "http://sudact.ru/law/federalnyi-zakon-ot-02052006-n-59-fz-o/?marker=fdoctlaw" \l "ESH5mBWF7yda" \o "Федеральный закон от 02.05.2006 N 59-ФЗ &gt; (ред. от 03.11.2015) &gt; "О порядке рассмотрения обращений граждан Российской Федерации" &gt;  Статья 10. Рассмотрение обращения" \t "_blank" </w:instrText>
      </w:r>
      <w:r>
        <w:fldChar w:fldCharType="separate"/>
      </w:r>
      <w:r w:rsidRPr="00803144">
        <w:rPr>
          <w:rStyle w:val="Hyperlink"/>
          <w:color w:val="auto"/>
          <w:sz w:val="28"/>
          <w:szCs w:val="28"/>
          <w:u w:val="none"/>
        </w:rPr>
        <w:t>10</w:t>
      </w:r>
      <w:r>
        <w:fldChar w:fldCharType="end"/>
      </w:r>
      <w:r w:rsidRPr="00803144">
        <w:rPr>
          <w:sz w:val="28"/>
          <w:szCs w:val="28"/>
        </w:rPr>
        <w:t xml:space="preserve"> Федерального закона).</w:t>
      </w:r>
    </w:p>
    <w:p w:rsidR="00C56B96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В исключительных случаях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 (ст.</w:t>
      </w:r>
      <w:r>
        <w:fldChar w:fldCharType="begin"/>
      </w:r>
      <w:r>
        <w:instrText xml:space="preserve"> HYPERLINK "http://sudact.ru/law/federalnyi-zakon-ot-02052006-n-59-fz-o/?marker=fdoctlaw" \l "t0owvWYbxEJn" \o "Федеральный закон от 02.05.2006 N 59-ФЗ &gt; (ред. от 03.11.2015) &gt; "О порядке рассмотрения обращений граждан Российской Федерации" &gt;  Статья 12. Сроки рассмотрения письменного обращения" \t "_blank" </w:instrText>
      </w:r>
      <w:r>
        <w:fldChar w:fldCharType="separate"/>
      </w:r>
      <w:r w:rsidRPr="00803144">
        <w:rPr>
          <w:rStyle w:val="Hyperlink"/>
          <w:color w:val="auto"/>
          <w:sz w:val="28"/>
          <w:szCs w:val="28"/>
          <w:u w:val="none"/>
        </w:rPr>
        <w:t>12</w:t>
      </w:r>
      <w:r>
        <w:fldChar w:fldCharType="end"/>
      </w:r>
      <w:r w:rsidRPr="00803144">
        <w:rPr>
          <w:sz w:val="28"/>
          <w:szCs w:val="28"/>
        </w:rPr>
        <w:t xml:space="preserve"> Федерального закона).</w:t>
      </w:r>
    </w:p>
    <w:p w:rsidR="001B7CB7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В ходе рассмотрения дела об административном правонарушении </w:t>
      </w:r>
      <w:r w:rsidR="004E065E">
        <w:rPr>
          <w:sz w:val="28"/>
          <w:szCs w:val="28"/>
        </w:rPr>
        <w:t xml:space="preserve">в части заявлений </w:t>
      </w:r>
      <w:r w:rsidR="006E5B18">
        <w:rPr>
          <w:i/>
          <w:sz w:val="20"/>
          <w:szCs w:val="20"/>
        </w:rPr>
        <w:t>/изъято</w:t>
      </w:r>
      <w:r w:rsidR="006E5B18">
        <w:rPr>
          <w:i/>
          <w:sz w:val="20"/>
          <w:szCs w:val="20"/>
        </w:rPr>
        <w:t>/</w:t>
      </w:r>
      <w:r w:rsidR="006E5B18">
        <w:rPr>
          <w:i/>
          <w:sz w:val="20"/>
          <w:szCs w:val="20"/>
        </w:rPr>
        <w:t xml:space="preserve"> </w:t>
      </w:r>
      <w:r w:rsidR="004E065E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 следующее:</w:t>
      </w:r>
    </w:p>
    <w:p w:rsidR="001B7CB7" w:rsidP="001B7C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03144">
        <w:rPr>
          <w:sz w:val="28"/>
          <w:szCs w:val="28"/>
        </w:rPr>
        <w:t xml:space="preserve"> апреля 2017 года за </w:t>
      </w:r>
      <w:r w:rsidRPr="00803144">
        <w:rPr>
          <w:sz w:val="28"/>
          <w:szCs w:val="28"/>
        </w:rPr>
        <w:t>вх</w:t>
      </w:r>
      <w:r w:rsidRPr="00803144">
        <w:rPr>
          <w:sz w:val="28"/>
          <w:szCs w:val="28"/>
        </w:rPr>
        <w:t xml:space="preserve">. № </w:t>
      </w:r>
      <w:r w:rsidR="006E5B18">
        <w:rPr>
          <w:i/>
          <w:sz w:val="20"/>
          <w:szCs w:val="20"/>
        </w:rPr>
        <w:t>/изъято</w:t>
      </w:r>
      <w:r w:rsidR="006E5B18">
        <w:rPr>
          <w:i/>
          <w:sz w:val="20"/>
          <w:szCs w:val="20"/>
        </w:rPr>
        <w:t>/</w:t>
      </w:r>
      <w:r w:rsidR="006E5B18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13) </w:t>
      </w:r>
      <w:r w:rsidRPr="00803144">
        <w:rPr>
          <w:sz w:val="28"/>
          <w:szCs w:val="28"/>
        </w:rPr>
        <w:t xml:space="preserve">и </w:t>
      </w:r>
      <w:r>
        <w:rPr>
          <w:sz w:val="28"/>
          <w:szCs w:val="28"/>
        </w:rPr>
        <w:t>18</w:t>
      </w:r>
      <w:r w:rsidRPr="00803144">
        <w:rPr>
          <w:sz w:val="28"/>
          <w:szCs w:val="28"/>
        </w:rPr>
        <w:t xml:space="preserve"> апреля 2017 года за </w:t>
      </w:r>
      <w:r w:rsidRPr="00803144">
        <w:rPr>
          <w:sz w:val="28"/>
          <w:szCs w:val="28"/>
        </w:rPr>
        <w:t>вх</w:t>
      </w:r>
      <w:r w:rsidRPr="00803144">
        <w:rPr>
          <w:sz w:val="28"/>
          <w:szCs w:val="28"/>
        </w:rPr>
        <w:t xml:space="preserve">. № </w:t>
      </w:r>
      <w:r w:rsidR="006E5B18">
        <w:rPr>
          <w:i/>
          <w:sz w:val="20"/>
          <w:szCs w:val="20"/>
        </w:rPr>
        <w:t>/изъято</w:t>
      </w:r>
      <w:r w:rsidR="006E5B18">
        <w:rPr>
          <w:i/>
          <w:sz w:val="20"/>
          <w:szCs w:val="20"/>
        </w:rPr>
        <w:t>/</w:t>
      </w:r>
      <w:r w:rsidR="006E5B18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15-16) </w:t>
      </w:r>
      <w:r w:rsidRPr="00803144">
        <w:rPr>
          <w:sz w:val="28"/>
          <w:szCs w:val="28"/>
        </w:rPr>
        <w:t xml:space="preserve">в Администрацию поступили </w:t>
      </w:r>
      <w:r>
        <w:rPr>
          <w:sz w:val="28"/>
          <w:szCs w:val="28"/>
        </w:rPr>
        <w:t>заявления</w:t>
      </w:r>
      <w:r w:rsidRPr="00803144">
        <w:rPr>
          <w:sz w:val="28"/>
          <w:szCs w:val="28"/>
        </w:rPr>
        <w:t xml:space="preserve"> </w:t>
      </w:r>
      <w:r w:rsidR="006E5B18">
        <w:rPr>
          <w:i/>
          <w:sz w:val="20"/>
          <w:szCs w:val="20"/>
        </w:rPr>
        <w:t>/изъято/</w:t>
      </w:r>
      <w:r w:rsidRPr="00803144">
        <w:rPr>
          <w:sz w:val="28"/>
          <w:szCs w:val="28"/>
        </w:rPr>
        <w:t xml:space="preserve">, адресованные </w:t>
      </w:r>
      <w:r>
        <w:rPr>
          <w:sz w:val="28"/>
          <w:szCs w:val="28"/>
        </w:rPr>
        <w:t>главе Администрации</w:t>
      </w:r>
      <w:r w:rsidRPr="00803144">
        <w:rPr>
          <w:sz w:val="28"/>
          <w:szCs w:val="28"/>
        </w:rPr>
        <w:t>.</w:t>
      </w:r>
    </w:p>
    <w:p w:rsidR="006E5B18" w:rsidP="001B7CB7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80314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заявлении, зарегистрированном в Администрации 12 апреля 2017 года, </w:t>
      </w:r>
      <w:r>
        <w:rPr>
          <w:i/>
          <w:sz w:val="20"/>
          <w:szCs w:val="20"/>
        </w:rPr>
        <w:t>/изъято/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просит предоставить сведения о выдаче разрешения на ввод в эксплуатацию дома, расположенного по улице </w:t>
      </w:r>
      <w:r>
        <w:rPr>
          <w:i/>
          <w:sz w:val="20"/>
          <w:szCs w:val="20"/>
        </w:rPr>
        <w:t>/изъято/</w:t>
      </w:r>
      <w:r>
        <w:rPr>
          <w:i/>
          <w:sz w:val="20"/>
          <w:szCs w:val="20"/>
        </w:rPr>
        <w:t>.</w:t>
      </w:r>
    </w:p>
    <w:p w:rsidR="001B7CB7" w:rsidP="001B7C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0314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803144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 xml:space="preserve">за исх. № </w:t>
      </w:r>
      <w:r w:rsidR="006E5B18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 xml:space="preserve">заявителю за подписью заместителя главы администрации города Керчи </w:t>
      </w:r>
      <w:r>
        <w:rPr>
          <w:sz w:val="28"/>
          <w:szCs w:val="28"/>
        </w:rPr>
        <w:t>Кириченко Р.А.</w:t>
      </w:r>
      <w:r w:rsidRPr="00803144">
        <w:rPr>
          <w:sz w:val="28"/>
          <w:szCs w:val="28"/>
        </w:rPr>
        <w:t xml:space="preserve"> сообщено о том, что </w:t>
      </w:r>
      <w:r>
        <w:rPr>
          <w:sz w:val="28"/>
          <w:szCs w:val="28"/>
        </w:rPr>
        <w:t xml:space="preserve">строительные работы на границе, разделяющей земельные участки, на которых расположены дома </w:t>
      </w:r>
      <w:r w:rsidR="006E5B18">
        <w:rPr>
          <w:i/>
          <w:sz w:val="20"/>
          <w:szCs w:val="20"/>
        </w:rPr>
        <w:t>/изъято/</w:t>
      </w:r>
      <w:r>
        <w:rPr>
          <w:sz w:val="28"/>
          <w:szCs w:val="28"/>
        </w:rPr>
        <w:t>, не ведутся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14).</w:t>
      </w:r>
    </w:p>
    <w:p w:rsidR="001B7CB7" w:rsidP="001B7C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зарегистрированное в Администрации 18 апреля 2017 года, подано </w:t>
      </w:r>
      <w:r w:rsidR="006E5B18">
        <w:rPr>
          <w:i/>
          <w:sz w:val="20"/>
          <w:szCs w:val="20"/>
        </w:rPr>
        <w:t>/изъято</w:t>
      </w:r>
      <w:r w:rsidR="006E5B18">
        <w:rPr>
          <w:i/>
          <w:sz w:val="20"/>
          <w:szCs w:val="20"/>
        </w:rPr>
        <w:t>/</w:t>
      </w:r>
      <w:r w:rsidR="006E5B18"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дополнение к первоначальному; в данном заявлении ставится вопрос об оценке </w:t>
      </w:r>
      <w:r w:rsidR="001E2F23">
        <w:rPr>
          <w:i/>
          <w:sz w:val="20"/>
          <w:szCs w:val="20"/>
        </w:rPr>
        <w:t>/изъято/</w:t>
      </w:r>
      <w:r w:rsidR="001E2F23"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 в качестве коррупции выдачи управлением архитектуры и градостроительства Администрации собственнику домовладения, расположенного по улице </w:t>
      </w:r>
      <w:r w:rsidR="001E2F23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, разрешения на ввод в </w:t>
      </w:r>
      <w:r>
        <w:rPr>
          <w:sz w:val="28"/>
          <w:szCs w:val="28"/>
        </w:rPr>
        <w:t>эксплуатацию указанного домовладения и намерению оспаривания указанного разрешения в судебном порядке в случае его выдачи.</w:t>
      </w:r>
    </w:p>
    <w:p w:rsidR="001B7CB7" w:rsidRPr="00803144" w:rsidP="001B7C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0314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803144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 xml:space="preserve">за исх. № </w:t>
      </w:r>
      <w:r w:rsidR="001E2F23">
        <w:rPr>
          <w:i/>
          <w:sz w:val="20"/>
          <w:szCs w:val="20"/>
        </w:rPr>
        <w:t>/изъято/</w:t>
      </w:r>
      <w:r w:rsidR="001E2F23">
        <w:rPr>
          <w:i/>
          <w:sz w:val="20"/>
          <w:szCs w:val="20"/>
        </w:rPr>
        <w:t xml:space="preserve"> </w:t>
      </w:r>
      <w:r w:rsidRPr="00803144">
        <w:rPr>
          <w:sz w:val="28"/>
          <w:szCs w:val="28"/>
        </w:rPr>
        <w:t xml:space="preserve">заявителю за подписью заместителя главы администрации города Керчи </w:t>
      </w:r>
      <w:r>
        <w:rPr>
          <w:sz w:val="28"/>
          <w:szCs w:val="28"/>
        </w:rPr>
        <w:t>Кириченко Р.А.</w:t>
      </w:r>
      <w:r w:rsidRPr="00803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направлено письмо с содержанием, аналогичным письму от 11 мая 2017 года за исх. № </w:t>
      </w:r>
      <w:r w:rsidR="001E2F23">
        <w:rPr>
          <w:i/>
          <w:sz w:val="20"/>
          <w:szCs w:val="20"/>
        </w:rPr>
        <w:t>/изъято/</w:t>
      </w:r>
      <w:r w:rsidR="001E2F2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18)</w:t>
      </w:r>
      <w:r w:rsidRPr="00803144">
        <w:rPr>
          <w:sz w:val="28"/>
          <w:szCs w:val="28"/>
        </w:rPr>
        <w:t>.</w:t>
      </w:r>
    </w:p>
    <w:p w:rsidR="001B7CB7" w:rsidRPr="00803144" w:rsidP="001B7C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 мировой судья приходит к выводу о том, что </w:t>
      </w:r>
      <w:r w:rsidRPr="00803144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Pr="00803144">
        <w:rPr>
          <w:sz w:val="28"/>
          <w:szCs w:val="28"/>
        </w:rPr>
        <w:t xml:space="preserve"> главы администрации города Керчи </w:t>
      </w:r>
      <w:r>
        <w:rPr>
          <w:sz w:val="28"/>
          <w:szCs w:val="28"/>
        </w:rPr>
        <w:t>Кириченко Р.А. не предоставлен ответ</w:t>
      </w:r>
      <w:r w:rsidR="004E065E">
        <w:rPr>
          <w:sz w:val="28"/>
          <w:szCs w:val="28"/>
        </w:rPr>
        <w:t xml:space="preserve"> на указанные выше заявления </w:t>
      </w:r>
      <w:r w:rsidR="001E2F23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, </w:t>
      </w:r>
      <w:r w:rsidRPr="00803144">
        <w:rPr>
          <w:sz w:val="28"/>
          <w:szCs w:val="28"/>
        </w:rPr>
        <w:t>содержащ</w:t>
      </w:r>
      <w:r>
        <w:rPr>
          <w:sz w:val="28"/>
          <w:szCs w:val="28"/>
        </w:rPr>
        <w:t>ий</w:t>
      </w:r>
      <w:r w:rsidRPr="00803144">
        <w:rPr>
          <w:sz w:val="28"/>
          <w:szCs w:val="28"/>
        </w:rPr>
        <w:t xml:space="preserve"> сведения по существу поставленных в </w:t>
      </w:r>
      <w:r w:rsidR="004E065E">
        <w:rPr>
          <w:sz w:val="28"/>
          <w:szCs w:val="28"/>
        </w:rPr>
        <w:t>них</w:t>
      </w:r>
      <w:r w:rsidRPr="00803144">
        <w:rPr>
          <w:sz w:val="28"/>
          <w:szCs w:val="28"/>
        </w:rPr>
        <w:t xml:space="preserve"> вопросов.</w:t>
      </w:r>
      <w:r w:rsidR="004E065E">
        <w:rPr>
          <w:sz w:val="28"/>
          <w:szCs w:val="28"/>
        </w:rPr>
        <w:t xml:space="preserve"> И</w:t>
      </w:r>
      <w:r w:rsidRPr="00803144" w:rsidR="004E065E">
        <w:rPr>
          <w:sz w:val="28"/>
          <w:szCs w:val="28"/>
        </w:rPr>
        <w:t xml:space="preserve">ной письменный ответ, содержащий сведения по существу поставленных в </w:t>
      </w:r>
      <w:r w:rsidR="004E065E">
        <w:rPr>
          <w:sz w:val="28"/>
          <w:szCs w:val="28"/>
        </w:rPr>
        <w:t>заявлениях</w:t>
      </w:r>
      <w:r w:rsidRPr="00803144" w:rsidR="004E065E">
        <w:rPr>
          <w:sz w:val="28"/>
          <w:szCs w:val="28"/>
        </w:rPr>
        <w:t xml:space="preserve"> вопросов, заявител</w:t>
      </w:r>
      <w:r w:rsidR="004E065E">
        <w:rPr>
          <w:sz w:val="28"/>
          <w:szCs w:val="28"/>
        </w:rPr>
        <w:t>ю</w:t>
      </w:r>
      <w:r w:rsidRPr="00803144" w:rsidR="004E065E">
        <w:rPr>
          <w:sz w:val="28"/>
          <w:szCs w:val="28"/>
        </w:rPr>
        <w:t xml:space="preserve"> должностным лицом </w:t>
      </w:r>
      <w:r w:rsidR="004E065E">
        <w:rPr>
          <w:sz w:val="28"/>
          <w:szCs w:val="28"/>
        </w:rPr>
        <w:t xml:space="preserve">в установленный срок </w:t>
      </w:r>
      <w:r w:rsidRPr="00803144" w:rsidR="004E065E">
        <w:rPr>
          <w:sz w:val="28"/>
          <w:szCs w:val="28"/>
        </w:rPr>
        <w:t>представлен не был</w:t>
      </w:r>
      <w:r w:rsidR="004E065E">
        <w:rPr>
          <w:sz w:val="28"/>
          <w:szCs w:val="28"/>
        </w:rPr>
        <w:t>.</w:t>
      </w:r>
    </w:p>
    <w:p w:rsidR="001B7CB7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B7CB7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В ходе рассмотрения дела об административном правонарушении </w:t>
      </w:r>
      <w:r>
        <w:rPr>
          <w:sz w:val="28"/>
          <w:szCs w:val="28"/>
        </w:rPr>
        <w:t>в части</w:t>
      </w:r>
      <w:r w:rsidR="004E065E">
        <w:rPr>
          <w:sz w:val="28"/>
          <w:szCs w:val="28"/>
        </w:rPr>
        <w:t xml:space="preserve"> обращений ВОСВОД мировым судьей установлено следующее:</w:t>
      </w:r>
    </w:p>
    <w:p w:rsidR="004E065E" w:rsidP="004E0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B4417">
        <w:rPr>
          <w:sz w:val="28"/>
          <w:szCs w:val="28"/>
        </w:rPr>
        <w:t xml:space="preserve"> апреля 2017 года за </w:t>
      </w:r>
      <w:r w:rsidRPr="005B4417">
        <w:rPr>
          <w:sz w:val="28"/>
          <w:szCs w:val="28"/>
        </w:rPr>
        <w:t>вх</w:t>
      </w:r>
      <w:r w:rsidRPr="005B4417">
        <w:rPr>
          <w:sz w:val="28"/>
          <w:szCs w:val="28"/>
        </w:rPr>
        <w:t xml:space="preserve">. № </w:t>
      </w:r>
      <w:r w:rsidR="00B32F6A">
        <w:rPr>
          <w:i/>
          <w:sz w:val="20"/>
          <w:szCs w:val="20"/>
        </w:rPr>
        <w:t>/изъято/</w:t>
      </w:r>
      <w:r w:rsidR="00B32F6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26-28) </w:t>
      </w:r>
      <w:r w:rsidRPr="005B4417">
        <w:rPr>
          <w:sz w:val="28"/>
          <w:szCs w:val="28"/>
        </w:rPr>
        <w:t xml:space="preserve">и </w:t>
      </w:r>
      <w:r>
        <w:rPr>
          <w:sz w:val="28"/>
          <w:szCs w:val="28"/>
        </w:rPr>
        <w:t>13</w:t>
      </w:r>
      <w:r w:rsidRPr="005B4417">
        <w:rPr>
          <w:sz w:val="28"/>
          <w:szCs w:val="28"/>
        </w:rPr>
        <w:t xml:space="preserve"> апреля 2017 года за </w:t>
      </w:r>
      <w:r w:rsidRPr="005B4417">
        <w:rPr>
          <w:sz w:val="28"/>
          <w:szCs w:val="28"/>
        </w:rPr>
        <w:t>вх</w:t>
      </w:r>
      <w:r w:rsidRPr="005B4417">
        <w:rPr>
          <w:sz w:val="28"/>
          <w:szCs w:val="28"/>
        </w:rPr>
        <w:t xml:space="preserve">. № </w:t>
      </w:r>
      <w:r w:rsidR="00B32F6A">
        <w:rPr>
          <w:i/>
          <w:sz w:val="20"/>
          <w:szCs w:val="20"/>
        </w:rPr>
        <w:t>/изъято</w:t>
      </w:r>
      <w:r w:rsidR="00B32F6A">
        <w:rPr>
          <w:i/>
          <w:sz w:val="20"/>
          <w:szCs w:val="20"/>
        </w:rPr>
        <w:t>/</w:t>
      </w:r>
      <w:r w:rsidR="00B32F6A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23</w:t>
      </w:r>
      <w:r w:rsidR="002A1841">
        <w:rPr>
          <w:sz w:val="28"/>
          <w:szCs w:val="28"/>
        </w:rPr>
        <w:t>-</w:t>
      </w:r>
      <w:r>
        <w:rPr>
          <w:sz w:val="28"/>
          <w:szCs w:val="28"/>
        </w:rPr>
        <w:t xml:space="preserve">25) </w:t>
      </w:r>
      <w:r w:rsidRPr="005B4417">
        <w:rPr>
          <w:sz w:val="28"/>
          <w:szCs w:val="28"/>
        </w:rPr>
        <w:t xml:space="preserve">в Администрацию поступили обращения </w:t>
      </w:r>
      <w:r>
        <w:rPr>
          <w:sz w:val="28"/>
          <w:szCs w:val="28"/>
        </w:rPr>
        <w:t xml:space="preserve">ВОСВОД </w:t>
      </w:r>
      <w:r w:rsidRPr="005B4417">
        <w:rPr>
          <w:sz w:val="28"/>
          <w:szCs w:val="28"/>
        </w:rPr>
        <w:t xml:space="preserve">за исх. № </w:t>
      </w:r>
      <w:r w:rsidR="00B32F6A">
        <w:rPr>
          <w:i/>
          <w:sz w:val="20"/>
          <w:szCs w:val="20"/>
        </w:rPr>
        <w:t>/изъято/</w:t>
      </w:r>
      <w:r w:rsidRPr="005B4417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5B4417">
        <w:rPr>
          <w:sz w:val="28"/>
          <w:szCs w:val="28"/>
        </w:rPr>
        <w:t xml:space="preserve"> апреля 2017 года</w:t>
      </w:r>
      <w:r>
        <w:rPr>
          <w:sz w:val="28"/>
          <w:szCs w:val="28"/>
        </w:rPr>
        <w:t xml:space="preserve"> и исх. № </w:t>
      </w:r>
      <w:r w:rsidR="00B32F6A">
        <w:rPr>
          <w:i/>
          <w:sz w:val="20"/>
          <w:szCs w:val="20"/>
        </w:rPr>
        <w:t>/изъято/</w:t>
      </w:r>
      <w:r>
        <w:rPr>
          <w:sz w:val="28"/>
          <w:szCs w:val="28"/>
        </w:rPr>
        <w:t xml:space="preserve"> от 12 апреля 2017 года соответственно</w:t>
      </w:r>
      <w:r w:rsidRPr="005B4417">
        <w:rPr>
          <w:sz w:val="28"/>
          <w:szCs w:val="28"/>
        </w:rPr>
        <w:t xml:space="preserve">, адресованные </w:t>
      </w:r>
      <w:r>
        <w:rPr>
          <w:sz w:val="28"/>
          <w:szCs w:val="28"/>
        </w:rPr>
        <w:t xml:space="preserve">первому заместителю главы Администрации </w:t>
      </w:r>
      <w:r w:rsidR="00B32F6A">
        <w:rPr>
          <w:i/>
          <w:sz w:val="20"/>
          <w:szCs w:val="20"/>
        </w:rPr>
        <w:t>/изъято/</w:t>
      </w:r>
    </w:p>
    <w:p w:rsidR="004E065E" w:rsidP="004E0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3F2D">
        <w:rPr>
          <w:sz w:val="28"/>
          <w:szCs w:val="28"/>
        </w:rPr>
        <w:t xml:space="preserve">Ответ на </w:t>
      </w:r>
      <w:r>
        <w:rPr>
          <w:sz w:val="28"/>
          <w:szCs w:val="28"/>
        </w:rPr>
        <w:t xml:space="preserve">указанные </w:t>
      </w:r>
      <w:r w:rsidRPr="00C43F2D">
        <w:rPr>
          <w:sz w:val="28"/>
          <w:szCs w:val="28"/>
        </w:rPr>
        <w:t xml:space="preserve">обращения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076FCE">
        <w:rPr>
          <w:sz w:val="28"/>
          <w:szCs w:val="28"/>
        </w:rPr>
        <w:t>22</w:t>
      </w:r>
      <w:r>
        <w:rPr>
          <w:sz w:val="28"/>
          <w:szCs w:val="28"/>
        </w:rPr>
        <w:t xml:space="preserve">) </w:t>
      </w:r>
      <w:r w:rsidRPr="00C43F2D">
        <w:rPr>
          <w:sz w:val="28"/>
          <w:szCs w:val="28"/>
        </w:rPr>
        <w:t>датирован 12</w:t>
      </w:r>
      <w:r>
        <w:rPr>
          <w:sz w:val="28"/>
          <w:szCs w:val="28"/>
        </w:rPr>
        <w:t xml:space="preserve"> мая </w:t>
      </w:r>
      <w:r w:rsidRPr="00C43F2D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года </w:t>
      </w:r>
      <w:r w:rsidRPr="00C43F2D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исх. </w:t>
      </w:r>
      <w:r w:rsidRPr="00C43F2D">
        <w:rPr>
          <w:sz w:val="28"/>
          <w:szCs w:val="28"/>
        </w:rPr>
        <w:t xml:space="preserve">№ </w:t>
      </w:r>
      <w:r w:rsidR="00B32F6A">
        <w:rPr>
          <w:i/>
          <w:sz w:val="20"/>
          <w:szCs w:val="20"/>
        </w:rPr>
        <w:t>/изъято/</w:t>
      </w:r>
      <w:r w:rsidRPr="00C43F2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B32F6A">
        <w:rPr>
          <w:i/>
          <w:sz w:val="20"/>
          <w:szCs w:val="20"/>
        </w:rPr>
        <w:t>/изъято/</w:t>
      </w:r>
      <w:r w:rsidR="00B32F6A"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 xml:space="preserve">и подписан </w:t>
      </w:r>
      <w:r w:rsidRPr="00803144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Pr="00803144">
        <w:rPr>
          <w:sz w:val="28"/>
          <w:szCs w:val="28"/>
        </w:rPr>
        <w:t xml:space="preserve"> главы администрации города Керчи </w:t>
      </w:r>
      <w:r>
        <w:rPr>
          <w:sz w:val="28"/>
          <w:szCs w:val="28"/>
        </w:rPr>
        <w:t>Кириченко Р.А.</w:t>
      </w:r>
      <w:r w:rsidRPr="00C43F2D">
        <w:rPr>
          <w:sz w:val="28"/>
          <w:szCs w:val="28"/>
        </w:rPr>
        <w:t>, однако направлен в адрес заявителя только 15</w:t>
      </w:r>
      <w:r>
        <w:rPr>
          <w:sz w:val="28"/>
          <w:szCs w:val="28"/>
        </w:rPr>
        <w:t xml:space="preserve"> мая </w:t>
      </w:r>
      <w:r w:rsidRPr="00C43F2D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C43F2D">
        <w:rPr>
          <w:sz w:val="28"/>
          <w:szCs w:val="28"/>
        </w:rPr>
        <w:t xml:space="preserve">, что подтверждается реестром на отправленную документацию </w:t>
      </w:r>
      <w:r>
        <w:rPr>
          <w:sz w:val="28"/>
          <w:szCs w:val="28"/>
        </w:rPr>
        <w:t>А</w:t>
      </w:r>
      <w:r w:rsidRPr="00C43F2D">
        <w:rPr>
          <w:sz w:val="28"/>
          <w:szCs w:val="28"/>
        </w:rPr>
        <w:t>дминистрации от 15</w:t>
      </w:r>
      <w:r>
        <w:rPr>
          <w:sz w:val="28"/>
          <w:szCs w:val="28"/>
        </w:rPr>
        <w:t xml:space="preserve"> мая </w:t>
      </w:r>
      <w:r w:rsidRPr="00C43F2D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076FCE">
        <w:rPr>
          <w:sz w:val="28"/>
          <w:szCs w:val="28"/>
        </w:rPr>
        <w:t>29</w:t>
      </w:r>
      <w:r>
        <w:rPr>
          <w:sz w:val="28"/>
          <w:szCs w:val="28"/>
        </w:rPr>
        <w:t>)</w:t>
      </w:r>
      <w:r w:rsidRPr="00C43F2D">
        <w:rPr>
          <w:sz w:val="28"/>
          <w:szCs w:val="28"/>
        </w:rPr>
        <w:t>.</w:t>
      </w:r>
    </w:p>
    <w:p w:rsidR="004E065E" w:rsidP="004E06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 мировой судья приходит к выводу о том, что заместителем главы администрации города Керчи Республики Крым </w:t>
      </w:r>
      <w:r w:rsidR="00076FCE">
        <w:rPr>
          <w:sz w:val="28"/>
          <w:szCs w:val="28"/>
        </w:rPr>
        <w:t>К</w:t>
      </w:r>
      <w:r>
        <w:rPr>
          <w:sz w:val="28"/>
          <w:szCs w:val="28"/>
        </w:rPr>
        <w:t>ичиченко</w:t>
      </w:r>
      <w:r>
        <w:rPr>
          <w:sz w:val="28"/>
          <w:szCs w:val="28"/>
        </w:rPr>
        <w:t xml:space="preserve"> Р.А. нарушено право ВОСВОД на своевременное рассмотрение обращений.</w:t>
      </w:r>
    </w:p>
    <w:p w:rsidR="001B7CB7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770E1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Таким образом, факт совершения правонарушения, предусмотренного ст.5.59 КоАП РФ, </w:t>
      </w:r>
      <w:r w:rsidRPr="00803144">
        <w:rPr>
          <w:sz w:val="28"/>
          <w:szCs w:val="28"/>
        </w:rPr>
        <w:t>–</w:t>
      </w:r>
      <w:r w:rsidRPr="00803144">
        <w:rPr>
          <w:sz w:val="28"/>
          <w:szCs w:val="28"/>
        </w:rPr>
        <w:t xml:space="preserve"> </w:t>
      </w:r>
      <w:r w:rsidRPr="00803144" w:rsidR="00BB286A">
        <w:rPr>
          <w:sz w:val="28"/>
          <w:szCs w:val="28"/>
        </w:rPr>
        <w:t>нарушение требований законодательства о порядке рассмотрения обращений граждан должностным лицом органа местного самоуправления</w:t>
      </w:r>
      <w:r w:rsidRPr="00803144" w:rsidR="00824391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–</w:t>
      </w:r>
      <w:r w:rsidRPr="00803144" w:rsidR="00BB286A">
        <w:rPr>
          <w:sz w:val="28"/>
          <w:szCs w:val="28"/>
        </w:rPr>
        <w:t xml:space="preserve"> </w:t>
      </w:r>
      <w:r w:rsidRPr="00803144" w:rsidR="009E2169">
        <w:rPr>
          <w:sz w:val="28"/>
          <w:szCs w:val="28"/>
        </w:rPr>
        <w:t xml:space="preserve">заместителем главы </w:t>
      </w:r>
      <w:r w:rsidRPr="00803144">
        <w:rPr>
          <w:sz w:val="28"/>
          <w:szCs w:val="28"/>
        </w:rPr>
        <w:t>А</w:t>
      </w:r>
      <w:r w:rsidRPr="00803144" w:rsidR="009E2169">
        <w:rPr>
          <w:sz w:val="28"/>
          <w:szCs w:val="28"/>
        </w:rPr>
        <w:t xml:space="preserve">дминистрации </w:t>
      </w:r>
      <w:r w:rsidR="00F011C5">
        <w:rPr>
          <w:sz w:val="28"/>
          <w:szCs w:val="28"/>
        </w:rPr>
        <w:t>Кириченко Р.А.</w:t>
      </w:r>
      <w:r w:rsidRPr="00803144" w:rsidR="00824391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–</w:t>
      </w:r>
      <w:r w:rsidRPr="00803144" w:rsidR="00BA0EF1">
        <w:rPr>
          <w:sz w:val="28"/>
          <w:szCs w:val="28"/>
        </w:rPr>
        <w:t xml:space="preserve"> </w:t>
      </w:r>
      <w:r w:rsidRPr="00803144" w:rsidR="00BB286A">
        <w:rPr>
          <w:sz w:val="28"/>
          <w:szCs w:val="28"/>
        </w:rPr>
        <w:t>нашел свое подтверждение в ходе рассмотрения дела</w:t>
      </w:r>
      <w:r w:rsidRPr="00803144">
        <w:rPr>
          <w:sz w:val="28"/>
          <w:szCs w:val="28"/>
        </w:rPr>
        <w:t xml:space="preserve"> об административном правонарушении</w:t>
      </w:r>
      <w:r w:rsidRPr="00803144" w:rsidR="00BB286A">
        <w:rPr>
          <w:sz w:val="28"/>
          <w:szCs w:val="28"/>
        </w:rPr>
        <w:t>.</w:t>
      </w:r>
    </w:p>
    <w:p w:rsidR="00824391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Объективная сторона данного правонарушения состоит в действиях (бездействии) лиц, нарушающих установленные законом порядок и сроки рассмотрения обращений граждан</w:t>
      </w:r>
      <w:r w:rsidRPr="00803144" w:rsidR="00EE6B97">
        <w:rPr>
          <w:sz w:val="28"/>
          <w:szCs w:val="28"/>
        </w:rPr>
        <w:t>.</w:t>
      </w:r>
    </w:p>
    <w:p w:rsidR="00824391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Субъект ад</w:t>
      </w:r>
      <w:r w:rsidRPr="00803144" w:rsidR="00994407">
        <w:rPr>
          <w:sz w:val="28"/>
          <w:szCs w:val="28"/>
        </w:rPr>
        <w:t>министративного правонарушения</w:t>
      </w:r>
      <w:r w:rsidRPr="00803144">
        <w:rPr>
          <w:sz w:val="28"/>
          <w:szCs w:val="28"/>
        </w:rPr>
        <w:t xml:space="preserve"> специальный. В Федеральном законе подразумеваются руководители органов государственной власти, органов местного самоуправления, в которые адресуются обращения граждан, а также указаны должностные лица, которые постоянно, временно или по специальному полномочию осуществляют </w:t>
      </w:r>
      <w:r w:rsidRPr="00803144">
        <w:rPr>
          <w:sz w:val="28"/>
          <w:szCs w:val="28"/>
        </w:rPr>
        <w:t>функции представителя власти либо выполняют организационно-распорядительные, административно-хозяйственные функции в этих органах (ст. 4</w:t>
      </w:r>
      <w:r w:rsidRPr="00803144" w:rsidR="007C3081">
        <w:rPr>
          <w:sz w:val="28"/>
          <w:szCs w:val="28"/>
        </w:rPr>
        <w:t xml:space="preserve"> Федерального закона</w:t>
      </w:r>
      <w:r w:rsidRPr="00803144">
        <w:rPr>
          <w:sz w:val="28"/>
          <w:szCs w:val="28"/>
        </w:rPr>
        <w:t xml:space="preserve">) и на которых возложены обязанности по рассмотрению обращений граждан. Именно совершаемые ими противоправные действия (бездействие) при рассмотрении обращений граждан попадают под </w:t>
      </w:r>
      <w:r w:rsidRPr="00803144" w:rsidR="00994407">
        <w:rPr>
          <w:sz w:val="28"/>
          <w:szCs w:val="28"/>
        </w:rPr>
        <w:t xml:space="preserve">действие </w:t>
      </w:r>
      <w:r w:rsidRPr="00803144">
        <w:rPr>
          <w:sz w:val="28"/>
          <w:szCs w:val="28"/>
        </w:rPr>
        <w:t>ст.</w:t>
      </w:r>
      <w:r w:rsidRPr="00803144">
        <w:rPr>
          <w:sz w:val="28"/>
          <w:szCs w:val="28"/>
        </w:rPr>
        <w:t>5.59 КоАП РФ. Субъективная сторона административного правонарушения, предусмотренного</w:t>
      </w:r>
      <w:r w:rsidRPr="00803144" w:rsidR="00382437">
        <w:rPr>
          <w:sz w:val="28"/>
          <w:szCs w:val="28"/>
        </w:rPr>
        <w:t xml:space="preserve"> ст.5.59 КоАП РФ</w:t>
      </w:r>
      <w:r w:rsidRPr="00803144">
        <w:rPr>
          <w:sz w:val="28"/>
          <w:szCs w:val="28"/>
        </w:rPr>
        <w:t>, характеризуется умышленно</w:t>
      </w:r>
      <w:r w:rsidRPr="00803144" w:rsidR="00382437">
        <w:rPr>
          <w:sz w:val="28"/>
          <w:szCs w:val="28"/>
        </w:rPr>
        <w:t>й либо неосторожной формой вины.</w:t>
      </w:r>
    </w:p>
    <w:p w:rsidR="00F011C5" w:rsidP="00F011C5">
      <w:pPr>
        <w:pStyle w:val="BodyText"/>
        <w:ind w:firstLine="567"/>
        <w:rPr>
          <w:rStyle w:val="blk"/>
          <w:sz w:val="28"/>
          <w:szCs w:val="28"/>
        </w:rPr>
      </w:pPr>
      <w:r w:rsidRPr="00803144">
        <w:rPr>
          <w:sz w:val="28"/>
          <w:szCs w:val="28"/>
        </w:rPr>
        <w:t xml:space="preserve">С учетом изложенного мировой судья считает доказанной вину </w:t>
      </w:r>
      <w:r>
        <w:rPr>
          <w:sz w:val="28"/>
          <w:szCs w:val="28"/>
        </w:rPr>
        <w:t>Кириченко Р.А.</w:t>
      </w:r>
      <w:r w:rsidRPr="00803144">
        <w:rPr>
          <w:sz w:val="28"/>
          <w:szCs w:val="28"/>
        </w:rPr>
        <w:t xml:space="preserve"> в нарушении установленного законодательством РФ порядка рассмотрения обращени</w:t>
      </w:r>
      <w:r w:rsidRPr="00803144" w:rsidR="008F4B45">
        <w:rPr>
          <w:sz w:val="28"/>
          <w:szCs w:val="28"/>
        </w:rPr>
        <w:t>я</w:t>
      </w:r>
      <w:r w:rsidRPr="008031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гражданина и </w:t>
      </w:r>
      <w:r w:rsidRPr="00803144">
        <w:rPr>
          <w:sz w:val="28"/>
          <w:szCs w:val="28"/>
        </w:rPr>
        <w:t>юридическ</w:t>
      </w:r>
      <w:r w:rsidRPr="00803144" w:rsidR="008F4B45">
        <w:rPr>
          <w:sz w:val="28"/>
          <w:szCs w:val="28"/>
        </w:rPr>
        <w:t>ого</w:t>
      </w:r>
      <w:r w:rsidRPr="00803144">
        <w:rPr>
          <w:sz w:val="28"/>
          <w:szCs w:val="28"/>
        </w:rPr>
        <w:t xml:space="preserve"> лиц</w:t>
      </w:r>
      <w:r w:rsidRPr="00803144" w:rsidR="008F4B45">
        <w:rPr>
          <w:sz w:val="28"/>
          <w:szCs w:val="28"/>
        </w:rPr>
        <w:t>а должностным</w:t>
      </w:r>
      <w:r w:rsidRPr="00803144">
        <w:rPr>
          <w:sz w:val="28"/>
          <w:szCs w:val="28"/>
        </w:rPr>
        <w:t xml:space="preserve"> лиц</w:t>
      </w:r>
      <w:r w:rsidRPr="00803144" w:rsidR="008F4B45">
        <w:rPr>
          <w:sz w:val="28"/>
          <w:szCs w:val="28"/>
        </w:rPr>
        <w:t>ом</w:t>
      </w:r>
      <w:r w:rsidRPr="00803144">
        <w:rPr>
          <w:sz w:val="28"/>
          <w:szCs w:val="28"/>
        </w:rPr>
        <w:t xml:space="preserve"> </w:t>
      </w:r>
      <w:r w:rsidRPr="00803144" w:rsidR="008F4B45">
        <w:rPr>
          <w:sz w:val="28"/>
          <w:szCs w:val="28"/>
        </w:rPr>
        <w:t>о</w:t>
      </w:r>
      <w:r w:rsidRPr="00803144">
        <w:rPr>
          <w:sz w:val="28"/>
          <w:szCs w:val="28"/>
        </w:rPr>
        <w:t>рган</w:t>
      </w:r>
      <w:r w:rsidRPr="00803144" w:rsidR="008F4B45">
        <w:rPr>
          <w:sz w:val="28"/>
          <w:szCs w:val="28"/>
        </w:rPr>
        <w:t>а</w:t>
      </w:r>
      <w:r w:rsidRPr="00803144">
        <w:rPr>
          <w:sz w:val="28"/>
          <w:szCs w:val="28"/>
        </w:rPr>
        <w:t xml:space="preserve"> местного самоуправления, </w:t>
      </w:r>
      <w:r w:rsidRPr="00803144" w:rsidR="008F4B45">
        <w:rPr>
          <w:sz w:val="28"/>
          <w:szCs w:val="28"/>
        </w:rPr>
        <w:t xml:space="preserve">за исключением случаев, предусмотренных статьями 5.39, 5.63 КоАП РФ, </w:t>
      </w:r>
      <w:r w:rsidRPr="00803144">
        <w:rPr>
          <w:sz w:val="28"/>
          <w:szCs w:val="28"/>
        </w:rPr>
        <w:t>а квалификацию его действий по ст.5.</w:t>
      </w:r>
      <w:r w:rsidRPr="00803144" w:rsidR="008F4B45">
        <w:rPr>
          <w:sz w:val="28"/>
          <w:szCs w:val="28"/>
        </w:rPr>
        <w:t>59</w:t>
      </w:r>
      <w:r w:rsidRPr="00803144">
        <w:rPr>
          <w:sz w:val="28"/>
          <w:szCs w:val="28"/>
        </w:rPr>
        <w:t xml:space="preserve"> КоАП РФ правильной, поскольку </w:t>
      </w:r>
      <w:r>
        <w:rPr>
          <w:sz w:val="28"/>
          <w:szCs w:val="28"/>
        </w:rPr>
        <w:t>Кириченко Р.А.</w:t>
      </w:r>
      <w:r w:rsidRPr="00803144">
        <w:rPr>
          <w:sz w:val="28"/>
          <w:szCs w:val="28"/>
        </w:rPr>
        <w:t xml:space="preserve">, являясь </w:t>
      </w:r>
      <w:r w:rsidRPr="00803144" w:rsidR="008F4B45">
        <w:rPr>
          <w:sz w:val="28"/>
          <w:szCs w:val="28"/>
        </w:rPr>
        <w:t>заместителем главы Администрации, дал письменны</w:t>
      </w:r>
      <w:r>
        <w:rPr>
          <w:sz w:val="28"/>
          <w:szCs w:val="28"/>
        </w:rPr>
        <w:t>е</w:t>
      </w:r>
      <w:r w:rsidRPr="00803144" w:rsidR="008F4B45">
        <w:rPr>
          <w:sz w:val="28"/>
          <w:szCs w:val="28"/>
        </w:rPr>
        <w:t xml:space="preserve"> ответ</w:t>
      </w:r>
      <w:r>
        <w:rPr>
          <w:sz w:val="28"/>
          <w:szCs w:val="28"/>
        </w:rPr>
        <w:t>ы</w:t>
      </w:r>
      <w:r w:rsidRPr="00803144" w:rsidR="008F4B4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заявления </w:t>
      </w:r>
      <w:r w:rsidR="00C1653A">
        <w:rPr>
          <w:i/>
          <w:sz w:val="20"/>
        </w:rPr>
        <w:t>/изъято/</w:t>
      </w:r>
      <w:r w:rsidR="00C1653A">
        <w:rPr>
          <w:i/>
          <w:sz w:val="20"/>
        </w:rPr>
        <w:t xml:space="preserve"> </w:t>
      </w:r>
      <w:r>
        <w:rPr>
          <w:sz w:val="28"/>
          <w:szCs w:val="28"/>
        </w:rPr>
        <w:t>в установленные законом сроки, однако не соответствующие требованиям п.3 ст.5 Федерального закона, без предоставления иных письменных ответов, содержащих сведения по существу поставленных в заявлениях вопросов, а ответы на письменные обращения ВОСВОД были даны в нарушение положений, предусмотренны</w:t>
      </w:r>
      <w:r w:rsidR="00076FCE">
        <w:rPr>
          <w:sz w:val="28"/>
          <w:szCs w:val="28"/>
        </w:rPr>
        <w:t>х ч.1 ст.12 Федерального закона</w:t>
      </w:r>
      <w:r>
        <w:rPr>
          <w:sz w:val="28"/>
          <w:szCs w:val="28"/>
        </w:rPr>
        <w:t xml:space="preserve">, согласно которым </w:t>
      </w:r>
      <w:r>
        <w:rPr>
          <w:rStyle w:val="blk"/>
          <w:sz w:val="28"/>
          <w:szCs w:val="28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и рассматривается в течение 30 дней со дня регистрации письменного обращения.</w:t>
      </w:r>
    </w:p>
    <w:p w:rsidR="00F011C5" w:rsidRPr="00076FCE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6FCE">
        <w:rPr>
          <w:sz w:val="28"/>
          <w:szCs w:val="28"/>
        </w:rPr>
        <w:t xml:space="preserve">Доводы Тулиновой Е.П. </w:t>
      </w:r>
      <w:r w:rsidR="00076FCE">
        <w:rPr>
          <w:sz w:val="28"/>
          <w:szCs w:val="28"/>
        </w:rPr>
        <w:t>в обоснование как отсутствия в действиях Кириченко Р.А. состава административного правонарушения, так и самого события административного правонарушения мировой судья находит</w:t>
      </w:r>
      <w:r w:rsidRPr="00076FCE">
        <w:rPr>
          <w:sz w:val="28"/>
          <w:szCs w:val="28"/>
        </w:rPr>
        <w:t xml:space="preserve"> необоснованными и противоречащими исследованным по делу доказательствам</w:t>
      </w:r>
      <w:r w:rsidR="00076FCE">
        <w:rPr>
          <w:sz w:val="28"/>
          <w:szCs w:val="28"/>
        </w:rPr>
        <w:t>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При назначении административного наказания </w:t>
      </w:r>
      <w:r w:rsidRPr="00803144">
        <w:rPr>
          <w:sz w:val="28"/>
          <w:szCs w:val="28"/>
        </w:rPr>
        <w:t>должностному лицу мировой судья</w:t>
      </w:r>
      <w:r w:rsidRPr="00803144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Обстоятельств, смягчающих</w:t>
      </w:r>
      <w:r w:rsidRPr="00803144" w:rsidR="00717298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 xml:space="preserve">или отягчающих административную ответственность </w:t>
      </w:r>
      <w:r w:rsidR="00DB0541">
        <w:rPr>
          <w:sz w:val="28"/>
          <w:szCs w:val="28"/>
        </w:rPr>
        <w:t>Кириченко Р.А.</w:t>
      </w:r>
      <w:r w:rsidRPr="00803144">
        <w:rPr>
          <w:sz w:val="28"/>
          <w:szCs w:val="28"/>
        </w:rPr>
        <w:t>,</w:t>
      </w:r>
      <w:r w:rsidRPr="00803144">
        <w:rPr>
          <w:sz w:val="28"/>
          <w:szCs w:val="28"/>
        </w:rPr>
        <w:t xml:space="preserve"> мировым судьей</w:t>
      </w:r>
      <w:r w:rsidRPr="00803144">
        <w:rPr>
          <w:sz w:val="28"/>
          <w:szCs w:val="28"/>
        </w:rPr>
        <w:t xml:space="preserve"> не установлено.</w:t>
      </w:r>
    </w:p>
    <w:p w:rsidR="00994407" w:rsidRPr="00803144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С учетом изложенного мировой судья считает возможным назначить </w:t>
      </w:r>
      <w:r w:rsidR="00DB0541">
        <w:rPr>
          <w:sz w:val="28"/>
          <w:szCs w:val="28"/>
        </w:rPr>
        <w:t>Кириченко Р.А.</w:t>
      </w:r>
      <w:r w:rsidRPr="00803144" w:rsidR="00EE6B97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736D49" w:rsidRPr="00803144" w:rsidP="00736D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1F4C12" w:rsidRPr="00803144" w:rsidP="00A90839">
      <w:pPr>
        <w:jc w:val="center"/>
        <w:rPr>
          <w:sz w:val="28"/>
          <w:szCs w:val="28"/>
        </w:rPr>
      </w:pPr>
    </w:p>
    <w:p w:rsidR="00EA788E" w:rsidRPr="00803144" w:rsidP="00A90839">
      <w:pPr>
        <w:jc w:val="center"/>
        <w:rPr>
          <w:b/>
          <w:sz w:val="28"/>
          <w:szCs w:val="28"/>
        </w:rPr>
      </w:pPr>
      <w:r w:rsidRPr="00803144">
        <w:rPr>
          <w:b/>
          <w:sz w:val="28"/>
          <w:szCs w:val="28"/>
        </w:rPr>
        <w:t>ПОСТАНОВИЛ:</w:t>
      </w:r>
    </w:p>
    <w:p w:rsidR="00994407" w:rsidRPr="00803144" w:rsidP="00994407">
      <w:pPr>
        <w:jc w:val="center"/>
        <w:rPr>
          <w:sz w:val="28"/>
          <w:szCs w:val="28"/>
        </w:rPr>
      </w:pPr>
    </w:p>
    <w:p w:rsidR="00994407" w:rsidRPr="00803144" w:rsidP="00565912">
      <w:pPr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Признать </w:t>
      </w:r>
      <w:r w:rsidRPr="00803144" w:rsidR="001C018B">
        <w:rPr>
          <w:sz w:val="28"/>
          <w:szCs w:val="28"/>
        </w:rPr>
        <w:t xml:space="preserve">должностное лицо – заместителя </w:t>
      </w:r>
      <w:r w:rsidRPr="00803144" w:rsidR="0040630D">
        <w:rPr>
          <w:sz w:val="28"/>
          <w:szCs w:val="28"/>
        </w:rPr>
        <w:t>главы администрации г</w:t>
      </w:r>
      <w:r w:rsidRPr="00803144" w:rsidR="00736D49">
        <w:rPr>
          <w:sz w:val="28"/>
          <w:szCs w:val="28"/>
        </w:rPr>
        <w:t>орода</w:t>
      </w:r>
      <w:r w:rsidRPr="00803144">
        <w:rPr>
          <w:sz w:val="28"/>
          <w:szCs w:val="28"/>
        </w:rPr>
        <w:t xml:space="preserve"> </w:t>
      </w:r>
      <w:r w:rsidRPr="00803144" w:rsidR="0040630D">
        <w:rPr>
          <w:sz w:val="28"/>
          <w:szCs w:val="28"/>
        </w:rPr>
        <w:t xml:space="preserve">Керчи Республики Крым </w:t>
      </w:r>
      <w:r w:rsidR="00DB0541">
        <w:rPr>
          <w:b/>
          <w:sz w:val="28"/>
          <w:szCs w:val="28"/>
        </w:rPr>
        <w:t>Кириченко Р</w:t>
      </w:r>
      <w:r w:rsidR="00DB1CD3">
        <w:rPr>
          <w:b/>
          <w:sz w:val="28"/>
          <w:szCs w:val="28"/>
        </w:rPr>
        <w:t>.А.</w:t>
      </w:r>
      <w:r w:rsidRPr="00803144" w:rsidR="001C018B">
        <w:rPr>
          <w:sz w:val="28"/>
          <w:szCs w:val="28"/>
        </w:rPr>
        <w:t xml:space="preserve"> </w:t>
      </w:r>
      <w:r w:rsidRPr="00803144" w:rsidR="00736D49">
        <w:rPr>
          <w:sz w:val="28"/>
          <w:szCs w:val="28"/>
        </w:rPr>
        <w:t xml:space="preserve">– </w:t>
      </w:r>
      <w:r w:rsidRPr="00803144">
        <w:rPr>
          <w:sz w:val="28"/>
          <w:szCs w:val="28"/>
        </w:rPr>
        <w:t>виновн</w:t>
      </w:r>
      <w:r w:rsidRPr="00803144" w:rsidR="0040630D">
        <w:rPr>
          <w:sz w:val="28"/>
          <w:szCs w:val="28"/>
        </w:rPr>
        <w:t>ым</w:t>
      </w:r>
      <w:r w:rsidRPr="00803144">
        <w:rPr>
          <w:sz w:val="28"/>
          <w:szCs w:val="28"/>
        </w:rPr>
        <w:t xml:space="preserve"> в совершении административн</w:t>
      </w:r>
      <w:r w:rsidRPr="00803144" w:rsidR="00300989">
        <w:rPr>
          <w:sz w:val="28"/>
          <w:szCs w:val="28"/>
        </w:rPr>
        <w:t>ого</w:t>
      </w:r>
      <w:r w:rsidRPr="00803144">
        <w:rPr>
          <w:sz w:val="28"/>
          <w:szCs w:val="28"/>
        </w:rPr>
        <w:t xml:space="preserve"> правонарушени</w:t>
      </w:r>
      <w:r w:rsidRPr="00803144" w:rsidR="00300989">
        <w:rPr>
          <w:sz w:val="28"/>
          <w:szCs w:val="28"/>
        </w:rPr>
        <w:t>я</w:t>
      </w:r>
      <w:r w:rsidRPr="00803144">
        <w:rPr>
          <w:sz w:val="28"/>
          <w:szCs w:val="28"/>
        </w:rPr>
        <w:t>, предусмотренн</w:t>
      </w:r>
      <w:r w:rsidRPr="00803144" w:rsidR="00300989">
        <w:rPr>
          <w:sz w:val="28"/>
          <w:szCs w:val="28"/>
        </w:rPr>
        <w:t>ого</w:t>
      </w:r>
      <w:r w:rsidRPr="00803144">
        <w:rPr>
          <w:sz w:val="28"/>
          <w:szCs w:val="28"/>
        </w:rPr>
        <w:t xml:space="preserve"> </w:t>
      </w:r>
      <w:r w:rsidRPr="00803144" w:rsidR="0019383F">
        <w:rPr>
          <w:sz w:val="28"/>
          <w:szCs w:val="28"/>
        </w:rPr>
        <w:t>ст.</w:t>
      </w:r>
      <w:r w:rsidRPr="00803144" w:rsidR="001C018B">
        <w:rPr>
          <w:sz w:val="28"/>
          <w:szCs w:val="28"/>
        </w:rPr>
        <w:t>5.59</w:t>
      </w:r>
      <w:r w:rsidRPr="00803144" w:rsidR="0019383F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КоАП РФ</w:t>
      </w:r>
      <w:r w:rsidRPr="00803144">
        <w:rPr>
          <w:sz w:val="28"/>
          <w:szCs w:val="28"/>
        </w:rPr>
        <w:t>,</w:t>
      </w:r>
      <w:r w:rsidRPr="00803144">
        <w:rPr>
          <w:sz w:val="28"/>
          <w:szCs w:val="28"/>
        </w:rPr>
        <w:t xml:space="preserve"> и назначить </w:t>
      </w:r>
      <w:r w:rsidRPr="00803144" w:rsidR="001C018B">
        <w:rPr>
          <w:sz w:val="28"/>
          <w:szCs w:val="28"/>
        </w:rPr>
        <w:t>е</w:t>
      </w:r>
      <w:r w:rsidRPr="00803144" w:rsidR="0040630D">
        <w:rPr>
          <w:sz w:val="28"/>
          <w:szCs w:val="28"/>
        </w:rPr>
        <w:t>му</w:t>
      </w:r>
      <w:r w:rsidRPr="00803144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наказание</w:t>
      </w:r>
      <w:r w:rsidRPr="00803144">
        <w:rPr>
          <w:sz w:val="28"/>
          <w:szCs w:val="28"/>
        </w:rPr>
        <w:t xml:space="preserve"> в виде административного штрафа в размере </w:t>
      </w:r>
      <w:r w:rsidRPr="00803144" w:rsidR="00736D49">
        <w:rPr>
          <w:sz w:val="28"/>
          <w:szCs w:val="28"/>
        </w:rPr>
        <w:t>5</w:t>
      </w:r>
      <w:r w:rsidRPr="00803144" w:rsidR="001C018B">
        <w:rPr>
          <w:sz w:val="28"/>
          <w:szCs w:val="28"/>
        </w:rPr>
        <w:t xml:space="preserve"> 000 </w:t>
      </w:r>
      <w:r w:rsidRPr="00803144" w:rsidR="001F4C12">
        <w:rPr>
          <w:sz w:val="28"/>
          <w:szCs w:val="28"/>
        </w:rPr>
        <w:t>(</w:t>
      </w:r>
      <w:r w:rsidRPr="00803144" w:rsidR="001C018B">
        <w:rPr>
          <w:sz w:val="28"/>
          <w:szCs w:val="28"/>
        </w:rPr>
        <w:t>пят</w:t>
      </w:r>
      <w:r w:rsidRPr="00803144">
        <w:rPr>
          <w:sz w:val="28"/>
          <w:szCs w:val="28"/>
        </w:rPr>
        <w:t>и</w:t>
      </w:r>
      <w:r w:rsidRPr="00803144" w:rsidR="001C018B">
        <w:rPr>
          <w:sz w:val="28"/>
          <w:szCs w:val="28"/>
        </w:rPr>
        <w:t xml:space="preserve"> тысяч</w:t>
      </w:r>
      <w:r w:rsidRPr="00803144" w:rsidR="001F4C12">
        <w:rPr>
          <w:sz w:val="28"/>
          <w:szCs w:val="28"/>
        </w:rPr>
        <w:t>) рублей.</w:t>
      </w:r>
    </w:p>
    <w:p w:rsidR="00994407" w:rsidRPr="00803144" w:rsidP="00565912">
      <w:pPr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Разъяснить </w:t>
      </w:r>
      <w:r w:rsidR="00DB0541">
        <w:rPr>
          <w:sz w:val="28"/>
          <w:szCs w:val="28"/>
        </w:rPr>
        <w:t>Кириченко Р</w:t>
      </w:r>
      <w:r w:rsidR="00DB1CD3">
        <w:rPr>
          <w:sz w:val="28"/>
          <w:szCs w:val="28"/>
        </w:rPr>
        <w:t>.А.,</w:t>
      </w:r>
      <w:r w:rsidRPr="00803144">
        <w:rPr>
          <w:sz w:val="28"/>
          <w:szCs w:val="28"/>
        </w:rPr>
        <w:t xml:space="preserve"> что административный штраф должен быть уплачен не позднее 60 дней со дня вступления постановления в законную силу по следующим реквизитам: </w:t>
      </w:r>
      <w:r w:rsidRPr="00803144" w:rsidR="00A37146">
        <w:rPr>
          <w:sz w:val="28"/>
          <w:szCs w:val="28"/>
        </w:rPr>
        <w:t xml:space="preserve">получатель – УФК по РК (Прокуратура Республики Крым л/с 04751А91300) ИНН: 7710961033, КПП: 910201001, р/с 40101810335100010001, банк получателя: Отделение по Республике Крым ЦБ РФ, БИК: 043510001, ОКТМО: 35701000, КБК: 41511690010016000140. </w:t>
      </w:r>
      <w:r w:rsidRPr="00803144">
        <w:rPr>
          <w:sz w:val="28"/>
          <w:szCs w:val="28"/>
        </w:rPr>
        <w:t>Назначение платежа: административный штраф (с наименованием вступившего в законную силу судебного акта, его номера и даты).</w:t>
      </w:r>
    </w:p>
    <w:p w:rsidR="00994407" w:rsidRPr="00803144" w:rsidP="00565912">
      <w:pPr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Разъяснить </w:t>
      </w:r>
      <w:r w:rsidR="00DB0541">
        <w:rPr>
          <w:sz w:val="28"/>
          <w:szCs w:val="28"/>
        </w:rPr>
        <w:t>Кириченко Р</w:t>
      </w:r>
      <w:r w:rsidR="00DB1CD3">
        <w:rPr>
          <w:sz w:val="28"/>
          <w:szCs w:val="28"/>
        </w:rPr>
        <w:t>.А.</w:t>
      </w:r>
      <w:r w:rsidRPr="00803144">
        <w:rPr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803144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803144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94407" w:rsidRPr="00803144" w:rsidP="00565912">
      <w:pPr>
        <w:ind w:firstLine="567"/>
        <w:jc w:val="both"/>
        <w:rPr>
          <w:sz w:val="28"/>
          <w:szCs w:val="28"/>
        </w:rPr>
      </w:pPr>
    </w:p>
    <w:p w:rsidR="00994407" w:rsidRPr="00803144" w:rsidP="00994407">
      <w:pPr>
        <w:ind w:firstLine="567"/>
        <w:jc w:val="both"/>
        <w:rPr>
          <w:sz w:val="28"/>
          <w:szCs w:val="28"/>
        </w:rPr>
      </w:pPr>
      <w:r w:rsidRPr="00803144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 путем подачи жалобы через </w:t>
      </w:r>
      <w:r w:rsidRPr="00803144" w:rsidR="00736D49">
        <w:rPr>
          <w:sz w:val="28"/>
          <w:szCs w:val="28"/>
        </w:rPr>
        <w:t>мирового судью с</w:t>
      </w:r>
      <w:r w:rsidRPr="00803144">
        <w:rPr>
          <w:sz w:val="28"/>
          <w:szCs w:val="28"/>
        </w:rPr>
        <w:t>удебн</w:t>
      </w:r>
      <w:r w:rsidRPr="00803144" w:rsidR="00736D49">
        <w:rPr>
          <w:sz w:val="28"/>
          <w:szCs w:val="28"/>
        </w:rPr>
        <w:t>ого</w:t>
      </w:r>
      <w:r w:rsidRPr="00803144">
        <w:rPr>
          <w:sz w:val="28"/>
          <w:szCs w:val="28"/>
        </w:rPr>
        <w:t xml:space="preserve"> участ</w:t>
      </w:r>
      <w:r w:rsidRPr="00803144" w:rsidR="00736D49">
        <w:rPr>
          <w:sz w:val="28"/>
          <w:szCs w:val="28"/>
        </w:rPr>
        <w:t>ка</w:t>
      </w:r>
      <w:r w:rsidRPr="00803144">
        <w:rPr>
          <w:sz w:val="28"/>
          <w:szCs w:val="28"/>
        </w:rPr>
        <w:t xml:space="preserve"> №</w:t>
      </w:r>
      <w:r w:rsidRPr="00803144" w:rsidR="00736D49">
        <w:rPr>
          <w:sz w:val="28"/>
          <w:szCs w:val="28"/>
        </w:rPr>
        <w:t xml:space="preserve"> </w:t>
      </w:r>
      <w:r w:rsidRPr="00803144">
        <w:rPr>
          <w:sz w:val="28"/>
          <w:szCs w:val="28"/>
        </w:rPr>
        <w:t>46 Керченского судебного района Республики Крым</w:t>
      </w:r>
      <w:r w:rsidRPr="00803144">
        <w:rPr>
          <w:sz w:val="28"/>
          <w:szCs w:val="28"/>
        </w:rPr>
        <w:t>.</w:t>
      </w:r>
    </w:p>
    <w:p w:rsidR="00994407" w:rsidRPr="00803144" w:rsidP="00994407">
      <w:pPr>
        <w:jc w:val="both"/>
        <w:rPr>
          <w:sz w:val="28"/>
          <w:szCs w:val="28"/>
        </w:rPr>
      </w:pPr>
    </w:p>
    <w:p w:rsidR="00994407" w:rsidRPr="00803144" w:rsidP="00994407">
      <w:pPr>
        <w:jc w:val="both"/>
        <w:rPr>
          <w:sz w:val="28"/>
          <w:szCs w:val="28"/>
        </w:rPr>
      </w:pPr>
    </w:p>
    <w:p w:rsidR="009A6B03" w:rsidRPr="00803144" w:rsidP="00DB0541">
      <w:pPr>
        <w:jc w:val="center"/>
        <w:rPr>
          <w:sz w:val="28"/>
          <w:szCs w:val="28"/>
        </w:rPr>
      </w:pPr>
      <w:r w:rsidRPr="00803144">
        <w:rPr>
          <w:sz w:val="28"/>
          <w:szCs w:val="28"/>
        </w:rPr>
        <w:t>Мировой судья</w:t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</w:r>
      <w:r w:rsidRPr="00803144" w:rsidR="00994407">
        <w:rPr>
          <w:sz w:val="28"/>
          <w:szCs w:val="28"/>
        </w:rPr>
        <w:tab/>
        <w:t xml:space="preserve">      </w:t>
      </w:r>
      <w:r w:rsidRPr="00803144">
        <w:rPr>
          <w:sz w:val="28"/>
          <w:szCs w:val="28"/>
        </w:rPr>
        <w:t>Х.И. Чич</w:t>
      </w:r>
    </w:p>
    <w:sectPr w:rsidSect="003116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52847C-C905-4CB4-88B1-1E76E32E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8E"/>
    <w:rPr>
      <w:sz w:val="24"/>
      <w:szCs w:val="24"/>
    </w:rPr>
  </w:style>
  <w:style w:type="paragraph" w:styleId="Heading1">
    <w:name w:val="heading 1"/>
    <w:basedOn w:val="Normal"/>
    <w:next w:val="Normal"/>
    <w:qFormat/>
    <w:rsid w:val="007A26B6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EA788E"/>
    <w:pPr>
      <w:ind w:firstLine="454"/>
      <w:jc w:val="both"/>
    </w:pPr>
  </w:style>
  <w:style w:type="paragraph" w:styleId="NormalWeb">
    <w:name w:val="Normal (Web)"/>
    <w:basedOn w:val="Normal"/>
    <w:unhideWhenUsed/>
    <w:rsid w:val="00EA788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rsid w:val="002F4344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2F43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7BA9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DefaultParagraphFont"/>
    <w:rsid w:val="00D41185"/>
  </w:style>
  <w:style w:type="character" w:styleId="Hyperlink">
    <w:name w:val="Hyperlink"/>
    <w:basedOn w:val="DefaultParagraphFont"/>
    <w:uiPriority w:val="99"/>
    <w:unhideWhenUsed/>
    <w:rsid w:val="00D41185"/>
    <w:rPr>
      <w:color w:val="0000FF"/>
      <w:u w:val="single"/>
    </w:rPr>
  </w:style>
  <w:style w:type="paragraph" w:styleId="BodyText">
    <w:name w:val="Body Text"/>
    <w:basedOn w:val="Normal"/>
    <w:link w:val="a1"/>
    <w:rsid w:val="00287EDE"/>
    <w:pPr>
      <w:jc w:val="both"/>
    </w:pPr>
    <w:rPr>
      <w:szCs w:val="20"/>
    </w:rPr>
  </w:style>
  <w:style w:type="character" w:customStyle="1" w:styleId="a1">
    <w:name w:val="Основной текст Знак"/>
    <w:basedOn w:val="DefaultParagraphFont"/>
    <w:link w:val="BodyText"/>
    <w:rsid w:val="00287EDE"/>
    <w:rPr>
      <w:sz w:val="24"/>
    </w:rPr>
  </w:style>
  <w:style w:type="character" w:customStyle="1" w:styleId="snippetequal">
    <w:name w:val="snippet_equal"/>
    <w:basedOn w:val="DefaultParagraphFont"/>
    <w:rsid w:val="00366D2C"/>
  </w:style>
  <w:style w:type="character" w:customStyle="1" w:styleId="a2">
    <w:name w:val="Гипертекстовая ссылка"/>
    <w:uiPriority w:val="99"/>
    <w:rsid w:val="000B54CB"/>
    <w:rPr>
      <w:color w:val="106BBE"/>
    </w:rPr>
  </w:style>
  <w:style w:type="character" w:styleId="FollowedHyperlink">
    <w:name w:val="FollowedHyperlink"/>
    <w:basedOn w:val="DefaultParagraphFont"/>
    <w:rsid w:val="002A1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8D3C-169E-4AFB-8843-2D9A9B68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