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RPr="007C6BA1" w:rsidP="00D5230F">
      <w:pPr>
        <w:pStyle w:val="NoSpacing"/>
        <w:contextualSpacing/>
        <w:rPr>
          <w:sz w:val="20"/>
          <w:szCs w:val="20"/>
        </w:rPr>
      </w:pPr>
      <w:r w:rsidRPr="007C6BA1">
        <w:rPr>
          <w:b/>
          <w:sz w:val="20"/>
          <w:szCs w:val="20"/>
        </w:rPr>
        <w:t xml:space="preserve">    </w:t>
      </w:r>
      <w:r w:rsidRPr="007C6BA1" w:rsidR="0053507E">
        <w:rPr>
          <w:b/>
          <w:sz w:val="20"/>
          <w:szCs w:val="20"/>
        </w:rPr>
        <w:tab/>
      </w:r>
      <w:r w:rsidRPr="007C6BA1" w:rsidR="0053507E">
        <w:rPr>
          <w:b/>
          <w:sz w:val="20"/>
          <w:szCs w:val="20"/>
        </w:rPr>
        <w:tab/>
      </w:r>
      <w:r w:rsidRPr="007C6BA1" w:rsidR="0053507E">
        <w:rPr>
          <w:b/>
          <w:sz w:val="20"/>
          <w:szCs w:val="20"/>
        </w:rPr>
        <w:tab/>
      </w:r>
      <w:r w:rsidRPr="007C6BA1" w:rsidR="0053507E">
        <w:rPr>
          <w:b/>
          <w:sz w:val="20"/>
          <w:szCs w:val="20"/>
        </w:rPr>
        <w:tab/>
      </w:r>
      <w:r w:rsidRPr="007C6BA1" w:rsidR="0053507E">
        <w:rPr>
          <w:b/>
          <w:sz w:val="20"/>
          <w:szCs w:val="20"/>
        </w:rPr>
        <w:tab/>
      </w:r>
      <w:r w:rsidRPr="007C6BA1" w:rsidR="0053507E">
        <w:rPr>
          <w:b/>
          <w:sz w:val="20"/>
          <w:szCs w:val="20"/>
        </w:rPr>
        <w:tab/>
      </w:r>
      <w:r w:rsidRPr="007C6BA1" w:rsidR="0053507E">
        <w:rPr>
          <w:b/>
          <w:sz w:val="20"/>
          <w:szCs w:val="20"/>
        </w:rPr>
        <w:tab/>
      </w:r>
      <w:r w:rsidRPr="007C6BA1" w:rsidR="0053507E">
        <w:rPr>
          <w:b/>
          <w:sz w:val="20"/>
          <w:szCs w:val="20"/>
        </w:rPr>
        <w:tab/>
      </w:r>
      <w:r w:rsidRPr="007C6BA1" w:rsidR="0053507E">
        <w:rPr>
          <w:b/>
          <w:sz w:val="20"/>
          <w:szCs w:val="20"/>
        </w:rPr>
        <w:tab/>
      </w:r>
      <w:r w:rsidRPr="007C6BA1" w:rsidR="001871C2">
        <w:rPr>
          <w:b/>
          <w:sz w:val="20"/>
          <w:szCs w:val="20"/>
        </w:rPr>
        <w:t xml:space="preserve">      </w:t>
      </w:r>
      <w:r w:rsidRPr="007C6BA1">
        <w:rPr>
          <w:sz w:val="20"/>
          <w:szCs w:val="20"/>
        </w:rPr>
        <w:t>Дело № 5-46</w:t>
      </w:r>
      <w:r w:rsidRPr="007C6BA1" w:rsidR="001E36A3">
        <w:rPr>
          <w:sz w:val="20"/>
          <w:szCs w:val="20"/>
        </w:rPr>
        <w:t>-250</w:t>
      </w:r>
      <w:r w:rsidRPr="007C6BA1" w:rsidR="00487093">
        <w:rPr>
          <w:sz w:val="20"/>
          <w:szCs w:val="20"/>
        </w:rPr>
        <w:t>/202</w:t>
      </w:r>
      <w:r w:rsidRPr="007C6BA1" w:rsidR="001E36A3">
        <w:rPr>
          <w:sz w:val="20"/>
          <w:szCs w:val="20"/>
        </w:rPr>
        <w:t>5</w:t>
      </w:r>
    </w:p>
    <w:p w:rsidR="00D1445A" w:rsidRPr="007C6BA1" w:rsidP="00305226">
      <w:pPr>
        <w:pStyle w:val="NoSpacing"/>
        <w:contextualSpacing/>
        <w:jc w:val="center"/>
        <w:rPr>
          <w:sz w:val="20"/>
          <w:szCs w:val="20"/>
        </w:rPr>
      </w:pPr>
      <w:r w:rsidRPr="007C6BA1">
        <w:rPr>
          <w:sz w:val="20"/>
          <w:szCs w:val="20"/>
        </w:rPr>
        <w:t>ПОСТАНОВЛЕНИЕ</w:t>
      </w:r>
    </w:p>
    <w:p w:rsidR="00D1445A" w:rsidP="007C6BA1">
      <w:pPr>
        <w:pStyle w:val="NoSpacing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 xml:space="preserve">13 октября 2025 года          </w:t>
      </w:r>
      <w:r w:rsidRPr="007C6BA1" w:rsidR="004C04BF">
        <w:rPr>
          <w:sz w:val="20"/>
          <w:szCs w:val="20"/>
        </w:rPr>
        <w:t xml:space="preserve">                            </w:t>
      </w:r>
      <w:r w:rsidRPr="007C6BA1">
        <w:rPr>
          <w:sz w:val="20"/>
          <w:szCs w:val="20"/>
        </w:rPr>
        <w:t xml:space="preserve">        </w:t>
      </w:r>
      <w:r w:rsidRPr="007C6BA1" w:rsidR="00A04BB2">
        <w:rPr>
          <w:sz w:val="20"/>
          <w:szCs w:val="20"/>
        </w:rPr>
        <w:t xml:space="preserve">                     </w:t>
      </w:r>
      <w:r w:rsidRPr="007C6BA1">
        <w:rPr>
          <w:sz w:val="20"/>
          <w:szCs w:val="20"/>
        </w:rPr>
        <w:t xml:space="preserve">                  г. Керчь </w:t>
      </w:r>
    </w:p>
    <w:p w:rsidR="007C6BA1" w:rsidRPr="007C6BA1" w:rsidP="007C6BA1">
      <w:pPr>
        <w:pStyle w:val="NoSpacing"/>
        <w:contextualSpacing/>
        <w:jc w:val="both"/>
        <w:rPr>
          <w:sz w:val="20"/>
          <w:szCs w:val="20"/>
        </w:rPr>
      </w:pPr>
    </w:p>
    <w:p w:rsidR="006E5345" w:rsidRPr="007C6BA1" w:rsidP="00D5230F">
      <w:pPr>
        <w:spacing w:after="0" w:line="240" w:lineRule="auto"/>
        <w:ind w:firstLine="708"/>
        <w:jc w:val="both"/>
        <w:rPr>
          <w:sz w:val="20"/>
          <w:szCs w:val="20"/>
        </w:rPr>
      </w:pPr>
      <w:r w:rsidRPr="007C6BA1">
        <w:rPr>
          <w:sz w:val="20"/>
          <w:szCs w:val="20"/>
        </w:rPr>
        <w:t xml:space="preserve">Мировой судья судебного участка № 46 Керченского судебного района (городской округ Керчь) Республики Крым Полищук Е.Д., рассмотрев в открытом судебном заседании дело об административном </w:t>
      </w:r>
      <w:r w:rsidRPr="007C6BA1">
        <w:rPr>
          <w:sz w:val="20"/>
          <w:szCs w:val="20"/>
        </w:rPr>
        <w:t>правонарушении</w:t>
      </w:r>
      <w:r w:rsidRPr="007C6BA1" w:rsidR="001E36A3">
        <w:rPr>
          <w:sz w:val="20"/>
          <w:szCs w:val="20"/>
        </w:rPr>
        <w:t xml:space="preserve"> предусмотренном ст. 19.7.5-1 ч.1</w:t>
      </w:r>
      <w:r w:rsidRPr="007C6BA1">
        <w:rPr>
          <w:sz w:val="20"/>
          <w:szCs w:val="20"/>
        </w:rPr>
        <w:t xml:space="preserve"> КоАП РФ, в отношении:</w:t>
      </w:r>
    </w:p>
    <w:p w:rsidR="00774F1E" w:rsidRPr="007C6BA1" w:rsidP="001A1F91">
      <w:pPr>
        <w:spacing w:after="0" w:line="240" w:lineRule="auto"/>
        <w:ind w:left="708"/>
        <w:jc w:val="both"/>
        <w:rPr>
          <w:sz w:val="20"/>
          <w:szCs w:val="20"/>
        </w:rPr>
      </w:pPr>
      <w:r w:rsidRPr="007C6BA1">
        <w:rPr>
          <w:sz w:val="20"/>
          <w:szCs w:val="20"/>
        </w:rPr>
        <w:t xml:space="preserve">Индивидуального предпринимателя </w:t>
      </w:r>
      <w:r w:rsidRPr="007C6BA1">
        <w:rPr>
          <w:sz w:val="20"/>
          <w:szCs w:val="20"/>
        </w:rPr>
        <w:t>Ильяева</w:t>
      </w:r>
      <w:r w:rsidR="000352C6">
        <w:rPr>
          <w:sz w:val="20"/>
          <w:szCs w:val="20"/>
        </w:rPr>
        <w:t xml:space="preserve"> В.М.</w:t>
      </w:r>
      <w:r w:rsidRPr="007C6BA1" w:rsidR="00D1445A">
        <w:rPr>
          <w:sz w:val="20"/>
          <w:szCs w:val="20"/>
        </w:rPr>
        <w:t>,</w:t>
      </w:r>
      <w:r w:rsidRPr="007C6BA1" w:rsidR="00D1445A">
        <w:rPr>
          <w:b/>
          <w:sz w:val="20"/>
          <w:szCs w:val="20"/>
        </w:rPr>
        <w:t xml:space="preserve"> </w:t>
      </w:r>
      <w:r w:rsidRPr="000352C6" w:rsidR="000352C6">
        <w:rPr>
          <w:sz w:val="20"/>
          <w:szCs w:val="20"/>
        </w:rPr>
        <w:t xml:space="preserve">/изъято/ </w:t>
      </w:r>
    </w:p>
    <w:p w:rsidR="001E36A3" w:rsidRPr="007C6BA1" w:rsidP="001871C2">
      <w:pPr>
        <w:pStyle w:val="NoSpacing"/>
        <w:contextualSpacing/>
        <w:jc w:val="center"/>
        <w:rPr>
          <w:bCs/>
          <w:sz w:val="20"/>
          <w:szCs w:val="20"/>
        </w:rPr>
      </w:pPr>
      <w:r w:rsidRPr="007C6BA1">
        <w:rPr>
          <w:bCs/>
          <w:sz w:val="20"/>
          <w:szCs w:val="20"/>
        </w:rPr>
        <w:t>УСТАНОВИЛ:</w:t>
      </w:r>
    </w:p>
    <w:p w:rsidR="001E36A3" w:rsidRPr="007C6BA1" w:rsidP="00F76B3B">
      <w:pPr>
        <w:pStyle w:val="NoSpacing"/>
        <w:ind w:firstLine="708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 xml:space="preserve">Согласно протоколу об административном правонарушении </w:t>
      </w:r>
      <w:r w:rsidRPr="007C6BA1" w:rsidR="001D47DE">
        <w:rPr>
          <w:sz w:val="20"/>
          <w:szCs w:val="20"/>
        </w:rPr>
        <w:t>от</w:t>
      </w:r>
      <w:r w:rsidRPr="007C6BA1">
        <w:rPr>
          <w:sz w:val="20"/>
          <w:szCs w:val="20"/>
        </w:rPr>
        <w:t xml:space="preserve"> </w:t>
      </w:r>
      <w:r w:rsidRPr="000352C6" w:rsidR="000352C6">
        <w:rPr>
          <w:sz w:val="20"/>
          <w:szCs w:val="20"/>
        </w:rPr>
        <w:t>/изъято/</w:t>
      </w:r>
      <w:r w:rsidR="000352C6">
        <w:rPr>
          <w:sz w:val="20"/>
          <w:szCs w:val="20"/>
        </w:rPr>
        <w:t xml:space="preserve"> </w:t>
      </w:r>
      <w:r w:rsidRPr="007C6BA1">
        <w:rPr>
          <w:sz w:val="20"/>
          <w:szCs w:val="20"/>
        </w:rPr>
        <w:t>в 10 часов 1</w:t>
      </w:r>
      <w:r w:rsidRPr="007C6BA1" w:rsidR="001D47DE">
        <w:rPr>
          <w:sz w:val="20"/>
          <w:szCs w:val="20"/>
        </w:rPr>
        <w:t>5</w:t>
      </w:r>
      <w:r w:rsidRPr="007C6BA1" w:rsidR="00774F1E">
        <w:rPr>
          <w:sz w:val="20"/>
          <w:szCs w:val="20"/>
        </w:rPr>
        <w:t xml:space="preserve"> минут</w:t>
      </w:r>
      <w:r w:rsidRPr="007C6BA1" w:rsidR="006E5345">
        <w:rPr>
          <w:sz w:val="20"/>
          <w:szCs w:val="20"/>
        </w:rPr>
        <w:t xml:space="preserve"> </w:t>
      </w:r>
      <w:r w:rsidRPr="007C6BA1">
        <w:rPr>
          <w:sz w:val="20"/>
          <w:szCs w:val="20"/>
        </w:rPr>
        <w:t>при проведении осмотра кафе «</w:t>
      </w:r>
      <w:r w:rsidRPr="007C6BA1">
        <w:rPr>
          <w:sz w:val="20"/>
          <w:szCs w:val="20"/>
        </w:rPr>
        <w:t>Кофемлет</w:t>
      </w:r>
      <w:r w:rsidRPr="007C6BA1">
        <w:rPr>
          <w:sz w:val="20"/>
          <w:szCs w:val="20"/>
        </w:rPr>
        <w:t xml:space="preserve">», расположенный по адресу: </w:t>
      </w:r>
      <w:r w:rsidRPr="000352C6" w:rsidR="000352C6">
        <w:rPr>
          <w:sz w:val="20"/>
          <w:szCs w:val="20"/>
        </w:rPr>
        <w:t>/изъято/</w:t>
      </w:r>
      <w:r w:rsidR="000352C6">
        <w:rPr>
          <w:sz w:val="20"/>
          <w:szCs w:val="20"/>
        </w:rPr>
        <w:t xml:space="preserve"> </w:t>
      </w:r>
      <w:r w:rsidRPr="007C6BA1">
        <w:rPr>
          <w:sz w:val="20"/>
          <w:szCs w:val="20"/>
        </w:rPr>
        <w:t xml:space="preserve">было установлено непредставление индивидуальным предпринимателем </w:t>
      </w:r>
      <w:r w:rsidRPr="007C6BA1">
        <w:rPr>
          <w:sz w:val="20"/>
          <w:szCs w:val="20"/>
        </w:rPr>
        <w:t>Ильяевым</w:t>
      </w:r>
      <w:r w:rsidRPr="007C6BA1">
        <w:rPr>
          <w:sz w:val="20"/>
          <w:szCs w:val="20"/>
        </w:rPr>
        <w:t xml:space="preserve"> В.М. уведомления о начале осуществления предпринимательской деятельности</w:t>
      </w:r>
      <w:r w:rsidRPr="007C6BA1" w:rsidR="008D2864">
        <w:rPr>
          <w:sz w:val="20"/>
          <w:szCs w:val="20"/>
        </w:rPr>
        <w:t>, а именно осуществление деятельности 56.10.1 Деятельность ресторанов и кафе с полным ресторанным облуживанием, кафетериев, ресторанов быстрого питания и самообслуживания.</w:t>
      </w:r>
      <w:r w:rsidRPr="007C6BA1" w:rsidR="008D2864">
        <w:rPr>
          <w:sz w:val="20"/>
          <w:szCs w:val="20"/>
        </w:rPr>
        <w:t xml:space="preserve"> Согласно информации, указанной в подмодуле Реестра первых чеков модуля Федеральный реестр хозяйствующих субъектов</w:t>
      </w:r>
      <w:r w:rsidRPr="007C6BA1" w:rsidR="00FC0EE0">
        <w:rPr>
          <w:sz w:val="20"/>
          <w:szCs w:val="20"/>
        </w:rPr>
        <w:t xml:space="preserve"> Единой информационной системы индивидуальный предприниматель </w:t>
      </w:r>
      <w:r w:rsidRPr="007C6BA1" w:rsidR="00FC0EE0">
        <w:rPr>
          <w:sz w:val="20"/>
          <w:szCs w:val="20"/>
        </w:rPr>
        <w:t>Ильяев</w:t>
      </w:r>
      <w:r w:rsidRPr="007C6BA1" w:rsidR="00FC0EE0">
        <w:rPr>
          <w:sz w:val="20"/>
          <w:szCs w:val="20"/>
        </w:rPr>
        <w:t xml:space="preserve"> В.М. начал деятельность</w:t>
      </w:r>
      <w:r w:rsidR="000352C6">
        <w:rPr>
          <w:sz w:val="20"/>
          <w:szCs w:val="20"/>
        </w:rPr>
        <w:t xml:space="preserve"> </w:t>
      </w:r>
      <w:r w:rsidRPr="000352C6" w:rsidR="000352C6">
        <w:rPr>
          <w:sz w:val="20"/>
          <w:szCs w:val="20"/>
        </w:rPr>
        <w:t>/изъято/</w:t>
      </w:r>
      <w:r w:rsidR="000352C6">
        <w:rPr>
          <w:sz w:val="20"/>
          <w:szCs w:val="20"/>
        </w:rPr>
        <w:t xml:space="preserve"> </w:t>
      </w:r>
      <w:r w:rsidRPr="007C6BA1" w:rsidR="00FC0EE0">
        <w:rPr>
          <w:sz w:val="20"/>
          <w:szCs w:val="20"/>
        </w:rPr>
        <w:t>,</w:t>
      </w:r>
      <w:r w:rsidRPr="007C6BA1" w:rsidR="00FC0EE0">
        <w:rPr>
          <w:sz w:val="20"/>
          <w:szCs w:val="20"/>
        </w:rPr>
        <w:t xml:space="preserve"> уведомление о начале осуществления отдельных видов предпринимательской деятельности не представлено, чем нарушено ч.1 ст.8 Федерального закона от 26.12.2008 № 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контроля", п.2 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Российской Федерации от 16 июля 2009 года N 584 "Об уведомительном порядке начала осуществления отдельных видов предпринимательской деятельности".</w:t>
      </w:r>
    </w:p>
    <w:p w:rsidR="00FC0EE0" w:rsidRPr="007C6BA1" w:rsidP="00FC0EE0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>В судебное</w:t>
      </w:r>
      <w:r w:rsidRPr="007C6BA1" w:rsidR="00D1445A">
        <w:rPr>
          <w:sz w:val="20"/>
          <w:szCs w:val="20"/>
        </w:rPr>
        <w:t xml:space="preserve"> заседан</w:t>
      </w:r>
      <w:r w:rsidRPr="007C6BA1">
        <w:rPr>
          <w:sz w:val="20"/>
          <w:szCs w:val="20"/>
        </w:rPr>
        <w:t>ие</w:t>
      </w:r>
      <w:r w:rsidRPr="007C6BA1" w:rsidR="00D1445A">
        <w:rPr>
          <w:sz w:val="20"/>
          <w:szCs w:val="20"/>
        </w:rPr>
        <w:t xml:space="preserve"> </w:t>
      </w:r>
      <w:r w:rsidRPr="007C6BA1">
        <w:rPr>
          <w:sz w:val="20"/>
          <w:szCs w:val="20"/>
        </w:rPr>
        <w:t>Ильяев</w:t>
      </w:r>
      <w:r w:rsidRPr="007C6BA1">
        <w:rPr>
          <w:sz w:val="20"/>
          <w:szCs w:val="20"/>
        </w:rPr>
        <w:t xml:space="preserve"> В.М. не явился, </w:t>
      </w:r>
      <w:r w:rsidRPr="007C6BA1">
        <w:rPr>
          <w:sz w:val="20"/>
          <w:szCs w:val="20"/>
        </w:rPr>
        <w:t>извещен</w:t>
      </w:r>
      <w:r w:rsidRPr="007C6BA1">
        <w:rPr>
          <w:sz w:val="20"/>
          <w:szCs w:val="20"/>
        </w:rPr>
        <w:t xml:space="preserve"> надлежащим образом судебной повесткой, направленной заказным письмом с уведомлением. Почтовая корреспонденция возвращена на судебный участок с отметкой "за истечением срока хранения".</w:t>
      </w:r>
    </w:p>
    <w:p w:rsidR="00FC0EE0" w:rsidRPr="007C6BA1" w:rsidP="00FC0EE0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7C6BA1">
        <w:rPr>
          <w:sz w:val="20"/>
          <w:szCs w:val="20"/>
        </w:rPr>
        <w:t>дств св</w:t>
      </w:r>
      <w:r w:rsidRPr="007C6BA1">
        <w:rPr>
          <w:sz w:val="20"/>
          <w:szCs w:val="20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FC0EE0" w:rsidRPr="007C6BA1" w:rsidP="00FC0EE0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 xml:space="preserve">В абзаце 2 пункта 6 Постановления Пленума Верховного Суда РФ от 24 марта 2005 года N 5 "О некоторых </w:t>
      </w:r>
      <w:r w:rsidRPr="007C6BA1">
        <w:rPr>
          <w:sz w:val="20"/>
          <w:szCs w:val="20"/>
        </w:rPr>
        <w:t>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</w:t>
      </w:r>
      <w:r w:rsidRPr="007C6BA1">
        <w:rPr>
          <w:sz w:val="20"/>
          <w:szCs w:val="20"/>
        </w:rPr>
        <w:t xml:space="preserve">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FC0EE0" w:rsidRPr="007C6BA1" w:rsidP="00FC0EE0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 xml:space="preserve">Исходя из требований ст. 25.1 ч.2 КоАП РФ, суд </w:t>
      </w:r>
      <w:r w:rsidRPr="007C6BA1">
        <w:rPr>
          <w:sz w:val="20"/>
          <w:szCs w:val="20"/>
        </w:rPr>
        <w:t>находит возможным рассмотреть</w:t>
      </w:r>
      <w:r w:rsidRPr="007C6BA1">
        <w:rPr>
          <w:sz w:val="20"/>
          <w:szCs w:val="20"/>
        </w:rPr>
        <w:t xml:space="preserve"> дело в отсутствие лица, привлекаемого к административной ответственности.</w:t>
      </w:r>
    </w:p>
    <w:p w:rsidR="00FC0EE0" w:rsidRPr="007C6BA1" w:rsidP="006A5888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>И</w:t>
      </w:r>
      <w:r w:rsidRPr="007C6BA1" w:rsidR="00D1445A">
        <w:rPr>
          <w:sz w:val="20"/>
          <w:szCs w:val="20"/>
        </w:rPr>
        <w:t>зучив материалы дела, суд приходит к следующим выводам.</w:t>
      </w:r>
    </w:p>
    <w:p w:rsidR="00FC0EE0" w:rsidRPr="007C6BA1" w:rsidP="00FC0EE0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>Согласно части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 (далее в настоящей статье - уполномоченный</w:t>
      </w:r>
      <w:r w:rsidRPr="007C6BA1">
        <w:rPr>
          <w:sz w:val="20"/>
          <w:szCs w:val="20"/>
        </w:rPr>
        <w:t xml:space="preserve"> орган государственного контроля (надзора).</w:t>
      </w:r>
    </w:p>
    <w:p w:rsidR="00D33A25" w:rsidRPr="007C6BA1" w:rsidP="00D33A25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>Согласно п.3 ч.2 ст.8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соответствии с утвержденным Правительством Российской Федерации перечнем работ и</w:t>
      </w:r>
      <w:r w:rsidRPr="007C6BA1">
        <w:rPr>
          <w:sz w:val="20"/>
          <w:szCs w:val="20"/>
        </w:rPr>
        <w:t xml:space="preserve"> услуг в составе такого вида деятельности как предоставление услуг общественного питания организациями общественного питания.</w:t>
      </w:r>
    </w:p>
    <w:p w:rsidR="00D33A25" w:rsidRPr="007C6BA1" w:rsidP="00FC0EE0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>Согласно п.2 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Российской Федерации от 16 июля 2009 года N 584 "Об уведомительном порядке начала осуществления отдельных видов предпринимательской деятельности", действовавших на момент совершения административного правонарушения,  уведомление представляется юридическим лицом или индивидуальным предпринимателем, предполагающим выполнять работы (оказывать услуги) в соответствии с перечнем</w:t>
      </w:r>
      <w:r w:rsidRPr="007C6BA1">
        <w:rPr>
          <w:sz w:val="20"/>
          <w:szCs w:val="20"/>
        </w:rPr>
        <w:t xml:space="preserve"> работ и услуг в составе отдельных видов предпринимательской деятельности согласно приложению N 1. </w:t>
      </w:r>
    </w:p>
    <w:p w:rsidR="00D52022" w:rsidRPr="007C6BA1" w:rsidP="00D52022">
      <w:pPr>
        <w:spacing w:after="0" w:line="240" w:lineRule="auto"/>
        <w:ind w:firstLine="540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>Согласно ч.1 ст.19.7.5-1 КоАП РФ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- влечет наложение административного штрафа на должностных</w:t>
      </w:r>
      <w:r w:rsidRPr="007C6BA1">
        <w:rPr>
          <w:sz w:val="20"/>
          <w:szCs w:val="20"/>
        </w:rPr>
        <w:t xml:space="preserve"> лиц в размере от семи тысяч до двенадцати тысяч рублей; на юридических лиц - от двадцати четырех тысяч до сорока восьми тысяч рублей.</w:t>
      </w:r>
    </w:p>
    <w:p w:rsidR="004C04BF" w:rsidRPr="007C6BA1" w:rsidP="00D52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0"/>
          <w:szCs w:val="20"/>
        </w:rPr>
      </w:pPr>
      <w:r w:rsidRPr="007C6BA1">
        <w:rPr>
          <w:rFonts w:eastAsiaTheme="minorHAnsi"/>
          <w:sz w:val="20"/>
          <w:szCs w:val="20"/>
        </w:rPr>
        <w:t xml:space="preserve">Судом установлено, что </w:t>
      </w:r>
      <w:r w:rsidRPr="007C6BA1" w:rsidR="00D33A25">
        <w:rPr>
          <w:rFonts w:eastAsiaTheme="minorHAnsi"/>
          <w:sz w:val="20"/>
          <w:szCs w:val="20"/>
        </w:rPr>
        <w:t>Ильяев</w:t>
      </w:r>
      <w:r w:rsidRPr="007C6BA1" w:rsidR="00D33A25">
        <w:rPr>
          <w:rFonts w:eastAsiaTheme="minorHAnsi"/>
          <w:sz w:val="20"/>
          <w:szCs w:val="20"/>
        </w:rPr>
        <w:t xml:space="preserve"> Валерий Михайлович</w:t>
      </w:r>
      <w:r w:rsidRPr="007C6BA1">
        <w:rPr>
          <w:rFonts w:eastAsiaTheme="minorHAnsi"/>
          <w:sz w:val="20"/>
          <w:szCs w:val="20"/>
        </w:rPr>
        <w:t xml:space="preserve"> является индивидуал</w:t>
      </w:r>
      <w:r w:rsidRPr="007C6BA1" w:rsidR="00487093">
        <w:rPr>
          <w:rFonts w:eastAsiaTheme="minorHAnsi"/>
          <w:sz w:val="20"/>
          <w:szCs w:val="20"/>
        </w:rPr>
        <w:t>ьным предпринимателем (л.д.</w:t>
      </w:r>
      <w:r w:rsidRPr="007C6BA1" w:rsidR="00D33A25">
        <w:rPr>
          <w:rFonts w:eastAsiaTheme="minorHAnsi"/>
          <w:sz w:val="20"/>
          <w:szCs w:val="20"/>
        </w:rPr>
        <w:t>15-17</w:t>
      </w:r>
      <w:r w:rsidRPr="007C6BA1">
        <w:rPr>
          <w:rFonts w:eastAsiaTheme="minorHAnsi"/>
          <w:sz w:val="20"/>
          <w:szCs w:val="20"/>
        </w:rPr>
        <w:t>).</w:t>
      </w:r>
    </w:p>
    <w:p w:rsidR="00D33A25" w:rsidRPr="007C6BA1" w:rsidP="00D523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0"/>
          <w:szCs w:val="20"/>
        </w:rPr>
      </w:pPr>
      <w:r w:rsidRPr="007C6BA1">
        <w:rPr>
          <w:rFonts w:eastAsiaTheme="minorHAnsi"/>
          <w:sz w:val="20"/>
          <w:szCs w:val="20"/>
        </w:rPr>
        <w:t xml:space="preserve">15 августа 2025 года территориальным отделом Управления Федеральной службы по надзору в сфере защиты прав  потребителей и благополучия человека по городу Москве в Центральном административном округе г. Москвы в рамках инспекционного визита был проведен осмотр, в ходе которого установлено, что по адресу: </w:t>
      </w:r>
      <w:r w:rsidRPr="00D87DFE" w:rsidR="00D87DFE">
        <w:rPr>
          <w:rFonts w:eastAsiaTheme="minorHAnsi"/>
          <w:sz w:val="20"/>
          <w:szCs w:val="20"/>
        </w:rPr>
        <w:t>/</w:t>
      </w:r>
      <w:r w:rsidRPr="00D87DFE" w:rsidR="00D87DFE">
        <w:rPr>
          <w:rFonts w:eastAsiaTheme="minorHAnsi"/>
          <w:sz w:val="20"/>
          <w:szCs w:val="20"/>
        </w:rPr>
        <w:t>изъято</w:t>
      </w:r>
      <w:r w:rsidRPr="00D87DFE" w:rsidR="00D87DFE">
        <w:rPr>
          <w:rFonts w:eastAsiaTheme="minorHAnsi"/>
          <w:sz w:val="20"/>
          <w:szCs w:val="20"/>
        </w:rPr>
        <w:t>/</w:t>
      </w:r>
      <w:r w:rsidR="00D87DFE">
        <w:rPr>
          <w:rFonts w:eastAsiaTheme="minorHAnsi"/>
          <w:sz w:val="20"/>
          <w:szCs w:val="20"/>
        </w:rPr>
        <w:t xml:space="preserve"> </w:t>
      </w:r>
      <w:r w:rsidRPr="007C6BA1">
        <w:rPr>
          <w:rFonts w:eastAsiaTheme="minorHAnsi"/>
          <w:sz w:val="20"/>
          <w:szCs w:val="20"/>
        </w:rPr>
        <w:t>располагается  кафе «</w:t>
      </w:r>
      <w:r w:rsidRPr="007C6BA1">
        <w:rPr>
          <w:rFonts w:eastAsiaTheme="minorHAnsi"/>
          <w:sz w:val="20"/>
          <w:szCs w:val="20"/>
        </w:rPr>
        <w:t>Кафемлет</w:t>
      </w:r>
      <w:r w:rsidRPr="007C6BA1">
        <w:rPr>
          <w:rFonts w:eastAsiaTheme="minorHAnsi"/>
          <w:sz w:val="20"/>
          <w:szCs w:val="20"/>
        </w:rPr>
        <w:t>», осуществляющее деятельность 56.10.1 Деятельность ресторанов и кафе с полным ресторанным облуживанием, кафетериев, ресторанов быстрого питания и самообслуживания без уведомления о начале осуществления предпринимательской деятельности. Согласно идентификатору первого чека, датой первого чека является 09.07.2025 года. Данные обстоятельства подтверждаются Актом внепланового инспекционного визита №</w:t>
      </w:r>
      <w:r w:rsidR="00D87DFE">
        <w:rPr>
          <w:rFonts w:eastAsiaTheme="minorHAnsi"/>
          <w:sz w:val="20"/>
          <w:szCs w:val="20"/>
        </w:rPr>
        <w:t xml:space="preserve"> </w:t>
      </w:r>
      <w:r w:rsidRPr="00D87DFE" w:rsidR="00D87DFE">
        <w:rPr>
          <w:rFonts w:eastAsiaTheme="minorHAnsi"/>
          <w:sz w:val="20"/>
          <w:szCs w:val="20"/>
        </w:rPr>
        <w:t>/изъято/</w:t>
      </w:r>
      <w:r w:rsidRPr="007C6BA1">
        <w:rPr>
          <w:rFonts w:eastAsiaTheme="minorHAnsi"/>
          <w:sz w:val="20"/>
          <w:szCs w:val="20"/>
        </w:rPr>
        <w:t xml:space="preserve">, протоколом осмотра </w:t>
      </w:r>
      <w:r w:rsidRPr="00D87DFE" w:rsidR="00D87DFE">
        <w:rPr>
          <w:rFonts w:eastAsiaTheme="minorHAnsi"/>
          <w:sz w:val="20"/>
          <w:szCs w:val="20"/>
        </w:rPr>
        <w:t xml:space="preserve">/изъято/ </w:t>
      </w:r>
      <w:r w:rsidR="00D87DFE">
        <w:rPr>
          <w:rFonts w:eastAsiaTheme="minorHAnsi"/>
          <w:sz w:val="20"/>
          <w:szCs w:val="20"/>
        </w:rPr>
        <w:t xml:space="preserve"> </w:t>
      </w:r>
      <w:r w:rsidRPr="007C6BA1">
        <w:rPr>
          <w:rFonts w:eastAsiaTheme="minorHAnsi"/>
          <w:sz w:val="20"/>
          <w:szCs w:val="20"/>
        </w:rPr>
        <w:t>(л.д.8-11).</w:t>
      </w:r>
    </w:p>
    <w:p w:rsidR="006A5888" w:rsidRPr="007C6BA1" w:rsidP="00304305">
      <w:pPr>
        <w:spacing w:after="0" w:line="240" w:lineRule="auto"/>
        <w:ind w:firstLine="708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 xml:space="preserve">Виновность </w:t>
      </w:r>
      <w:r w:rsidRPr="007C6BA1">
        <w:rPr>
          <w:sz w:val="20"/>
          <w:szCs w:val="20"/>
        </w:rPr>
        <w:t>Ильяева</w:t>
      </w:r>
      <w:r w:rsidRPr="007C6BA1">
        <w:rPr>
          <w:sz w:val="20"/>
          <w:szCs w:val="20"/>
        </w:rPr>
        <w:t xml:space="preserve"> В.М. </w:t>
      </w:r>
      <w:r w:rsidRPr="007C6BA1" w:rsidR="00D1445A">
        <w:rPr>
          <w:sz w:val="20"/>
          <w:szCs w:val="20"/>
        </w:rPr>
        <w:t>подтверждается исследованными в судебном заседании материалами дела</w:t>
      </w:r>
      <w:r w:rsidRPr="007C6BA1" w:rsidR="00774F1E">
        <w:rPr>
          <w:sz w:val="20"/>
          <w:szCs w:val="20"/>
        </w:rPr>
        <w:t>, а именно: протоколом об административном правонарушении</w:t>
      </w:r>
      <w:r w:rsidRPr="007C6BA1">
        <w:rPr>
          <w:sz w:val="20"/>
          <w:szCs w:val="20"/>
        </w:rPr>
        <w:t xml:space="preserve"> (л.д.4-5</w:t>
      </w:r>
      <w:r w:rsidRPr="007C6BA1" w:rsidR="009473BC">
        <w:rPr>
          <w:sz w:val="20"/>
          <w:szCs w:val="20"/>
        </w:rPr>
        <w:t>)</w:t>
      </w:r>
      <w:r w:rsidRPr="007C6BA1" w:rsidR="00BC29B8">
        <w:rPr>
          <w:sz w:val="20"/>
          <w:szCs w:val="20"/>
        </w:rPr>
        <w:t xml:space="preserve">; </w:t>
      </w:r>
      <w:r w:rsidRPr="007C6BA1">
        <w:rPr>
          <w:sz w:val="20"/>
          <w:szCs w:val="20"/>
        </w:rPr>
        <w:t xml:space="preserve">предписанием </w:t>
      </w:r>
      <w:r w:rsidRPr="00D87DFE" w:rsidR="00D87DFE">
        <w:rPr>
          <w:sz w:val="20"/>
          <w:szCs w:val="20"/>
        </w:rPr>
        <w:t xml:space="preserve">/изъято/ </w:t>
      </w:r>
      <w:r w:rsidR="00D87DFE">
        <w:rPr>
          <w:sz w:val="20"/>
          <w:szCs w:val="20"/>
        </w:rPr>
        <w:t xml:space="preserve"> </w:t>
      </w:r>
      <w:r w:rsidRPr="007C6BA1">
        <w:rPr>
          <w:sz w:val="20"/>
          <w:szCs w:val="20"/>
        </w:rPr>
        <w:t xml:space="preserve">(л.д.7), Актом внепланового инспекционного визита № </w:t>
      </w:r>
      <w:r w:rsidRPr="00D87DFE" w:rsidR="00D87DFE">
        <w:rPr>
          <w:sz w:val="20"/>
          <w:szCs w:val="20"/>
        </w:rPr>
        <w:t xml:space="preserve">/изъято/ </w:t>
      </w:r>
      <w:r w:rsidRPr="007C6BA1">
        <w:rPr>
          <w:sz w:val="20"/>
          <w:szCs w:val="20"/>
        </w:rPr>
        <w:t xml:space="preserve">(л.д.8-9), протоколом осмотра от </w:t>
      </w:r>
      <w:r w:rsidRPr="00D87DFE" w:rsidR="00D87DFE">
        <w:rPr>
          <w:sz w:val="20"/>
          <w:szCs w:val="20"/>
        </w:rPr>
        <w:t xml:space="preserve">/изъято/ </w:t>
      </w:r>
      <w:r w:rsidRPr="007C6BA1">
        <w:rPr>
          <w:sz w:val="20"/>
          <w:szCs w:val="20"/>
        </w:rPr>
        <w:t>(л.д.10-11), требованием о предоставлении документов (л.д.</w:t>
      </w:r>
      <w:r w:rsidRPr="007C6BA1" w:rsidR="00D52022">
        <w:rPr>
          <w:sz w:val="20"/>
          <w:szCs w:val="20"/>
        </w:rPr>
        <w:t xml:space="preserve">12), выпиской из ЕГРИП (л.д.15-16), выпиской из </w:t>
      </w:r>
      <w:r w:rsidRPr="007C6BA1" w:rsidR="00D52022">
        <w:rPr>
          <w:sz w:val="20"/>
          <w:szCs w:val="20"/>
        </w:rPr>
        <w:t>ЕРСМиСП</w:t>
      </w:r>
      <w:r w:rsidRPr="007C6BA1" w:rsidR="00D52022">
        <w:rPr>
          <w:sz w:val="20"/>
          <w:szCs w:val="20"/>
        </w:rPr>
        <w:t xml:space="preserve"> (л.д.17).</w:t>
      </w:r>
    </w:p>
    <w:p w:rsidR="00D1445A" w:rsidRPr="007C6BA1" w:rsidP="00D52022">
      <w:pPr>
        <w:spacing w:after="0" w:line="240" w:lineRule="auto"/>
        <w:ind w:firstLine="567"/>
        <w:contextualSpacing/>
        <w:jc w:val="both"/>
        <w:rPr>
          <w:color w:val="000000"/>
          <w:sz w:val="20"/>
          <w:szCs w:val="20"/>
          <w:shd w:val="clear" w:color="auto" w:fill="FFFFFF"/>
        </w:rPr>
      </w:pPr>
      <w:r w:rsidRPr="007C6BA1">
        <w:rPr>
          <w:color w:val="000000"/>
          <w:sz w:val="20"/>
          <w:szCs w:val="20"/>
          <w:shd w:val="clear" w:color="auto" w:fill="FFFFFF"/>
        </w:rPr>
        <w:t xml:space="preserve">Произведя оценку доказательств по правилам статьи 26.11. </w:t>
      </w:r>
      <w:r w:rsidRPr="007C6BA1">
        <w:rPr>
          <w:sz w:val="20"/>
          <w:szCs w:val="20"/>
        </w:rPr>
        <w:t>КоАП РФ,</w:t>
      </w:r>
      <w:r w:rsidRPr="007C6BA1">
        <w:rPr>
          <w:color w:val="000000"/>
          <w:sz w:val="20"/>
          <w:szCs w:val="20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Pr="007C6BA1" w:rsidR="00D52022">
        <w:rPr>
          <w:color w:val="000000"/>
          <w:sz w:val="20"/>
          <w:szCs w:val="20"/>
          <w:shd w:val="clear" w:color="auto" w:fill="FFFFFF"/>
        </w:rPr>
        <w:t>Ильяева</w:t>
      </w:r>
      <w:r w:rsidRPr="007C6BA1" w:rsidR="00D52022">
        <w:rPr>
          <w:color w:val="000000"/>
          <w:sz w:val="20"/>
          <w:szCs w:val="20"/>
          <w:shd w:val="clear" w:color="auto" w:fill="FFFFFF"/>
        </w:rPr>
        <w:t xml:space="preserve"> В.М. </w:t>
      </w:r>
      <w:r w:rsidRPr="007C6BA1" w:rsidR="00410437">
        <w:rPr>
          <w:color w:val="000000"/>
          <w:sz w:val="20"/>
          <w:szCs w:val="20"/>
          <w:shd w:val="clear" w:color="auto" w:fill="FFFFFF"/>
        </w:rPr>
        <w:t>квалифицированы</w:t>
      </w:r>
      <w:r w:rsidRPr="007C6BA1">
        <w:rPr>
          <w:color w:val="000000"/>
          <w:sz w:val="20"/>
          <w:szCs w:val="20"/>
          <w:shd w:val="clear" w:color="auto" w:fill="FFFFFF"/>
        </w:rPr>
        <w:t xml:space="preserve"> верно</w:t>
      </w:r>
      <w:r w:rsidRPr="007C6BA1" w:rsidR="00D52022">
        <w:rPr>
          <w:color w:val="000000"/>
          <w:sz w:val="20"/>
          <w:szCs w:val="20"/>
          <w:shd w:val="clear" w:color="auto" w:fill="FFFFFF"/>
        </w:rPr>
        <w:t xml:space="preserve"> - по части 1 статьи 19.7.5-1</w:t>
      </w:r>
      <w:r w:rsidRPr="007C6BA1" w:rsidR="00410437">
        <w:rPr>
          <w:color w:val="000000"/>
          <w:sz w:val="20"/>
          <w:szCs w:val="20"/>
          <w:shd w:val="clear" w:color="auto" w:fill="FFFFFF"/>
        </w:rPr>
        <w:t xml:space="preserve"> КоАП РФ</w:t>
      </w:r>
      <w:r w:rsidRPr="007C6BA1" w:rsidR="00D52022">
        <w:rPr>
          <w:color w:val="000000"/>
          <w:sz w:val="20"/>
          <w:szCs w:val="20"/>
          <w:shd w:val="clear" w:color="auto" w:fill="FFFFFF"/>
        </w:rPr>
        <w:t>, а его</w:t>
      </w:r>
      <w:r w:rsidRPr="007C6BA1">
        <w:rPr>
          <w:color w:val="000000"/>
          <w:sz w:val="20"/>
          <w:szCs w:val="20"/>
          <w:shd w:val="clear" w:color="auto" w:fill="FFFFFF"/>
        </w:rPr>
        <w:t xml:space="preserve"> вина в </w:t>
      </w:r>
      <w:r w:rsidRPr="007C6BA1" w:rsidR="00D52022">
        <w:rPr>
          <w:color w:val="000000"/>
          <w:sz w:val="20"/>
          <w:szCs w:val="20"/>
          <w:shd w:val="clear" w:color="auto" w:fill="FFFFFF"/>
        </w:rPr>
        <w:t>непредставлении индивидуальным предпринимателем уведомления о начале осуществления предпринимательской деятельности</w:t>
      </w:r>
      <w:r w:rsidRPr="007C6BA1" w:rsidR="00D52022">
        <w:rPr>
          <w:sz w:val="20"/>
          <w:szCs w:val="20"/>
        </w:rPr>
        <w:t xml:space="preserve"> </w:t>
      </w:r>
      <w:r w:rsidRPr="007C6BA1" w:rsidR="00D52022">
        <w:rPr>
          <w:color w:val="000000"/>
          <w:sz w:val="20"/>
          <w:szCs w:val="20"/>
          <w:shd w:val="clear" w:color="auto" w:fill="FFFFFF"/>
        </w:rPr>
        <w:t xml:space="preserve">в случае, если представление такого уведомления является обязательным, </w:t>
      </w:r>
      <w:r w:rsidRPr="007C6BA1">
        <w:rPr>
          <w:sz w:val="20"/>
          <w:szCs w:val="20"/>
        </w:rPr>
        <w:t xml:space="preserve">полностью доказана. </w:t>
      </w:r>
    </w:p>
    <w:p w:rsidR="00D1445A" w:rsidRPr="007C6BA1" w:rsidP="00D5230F">
      <w:pPr>
        <w:spacing w:after="0" w:line="240" w:lineRule="auto"/>
        <w:ind w:firstLine="567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D523F4" w:rsidRPr="007C6BA1" w:rsidP="00D5230F">
      <w:pPr>
        <w:spacing w:after="0" w:line="240" w:lineRule="auto"/>
        <w:ind w:firstLine="567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7C6BA1">
        <w:rPr>
          <w:rFonts w:eastAsia="Times New Roman"/>
          <w:sz w:val="20"/>
          <w:szCs w:val="20"/>
          <w:lang w:eastAsia="ru-RU"/>
        </w:rPr>
        <w:t>Обстоятельств, смягчающих</w:t>
      </w:r>
      <w:r w:rsidRPr="007C6BA1" w:rsidR="00566C92">
        <w:rPr>
          <w:rFonts w:eastAsia="Times New Roman"/>
          <w:sz w:val="20"/>
          <w:szCs w:val="20"/>
          <w:lang w:eastAsia="ru-RU"/>
        </w:rPr>
        <w:t>, отягчающих</w:t>
      </w:r>
      <w:r w:rsidRPr="007C6BA1">
        <w:rPr>
          <w:rFonts w:eastAsia="Times New Roman"/>
          <w:sz w:val="20"/>
          <w:szCs w:val="20"/>
          <w:lang w:eastAsia="ru-RU"/>
        </w:rPr>
        <w:t xml:space="preserve"> административную ответственность, судом не установлено.</w:t>
      </w:r>
    </w:p>
    <w:p w:rsidR="00D1445A" w:rsidRPr="007C6BA1" w:rsidP="00D5230F">
      <w:pPr>
        <w:spacing w:after="0" w:line="240" w:lineRule="auto"/>
        <w:ind w:firstLine="709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 xml:space="preserve">На основании изложенного, </w:t>
      </w:r>
      <w:r w:rsidRPr="007C6BA1" w:rsidR="00D92028">
        <w:rPr>
          <w:sz w:val="20"/>
          <w:szCs w:val="20"/>
        </w:rPr>
        <w:t>мировой судья приходит к выводу о назначении наказания в виде административного штрафа в пределах</w:t>
      </w:r>
      <w:r w:rsidRPr="007C6BA1" w:rsidR="00D52022">
        <w:rPr>
          <w:sz w:val="20"/>
          <w:szCs w:val="20"/>
        </w:rPr>
        <w:t xml:space="preserve"> санкции части 1 статьи 19.7.5-1</w:t>
      </w:r>
      <w:r w:rsidRPr="007C6BA1">
        <w:rPr>
          <w:sz w:val="20"/>
          <w:szCs w:val="20"/>
        </w:rPr>
        <w:t xml:space="preserve"> КоАП РФ.  </w:t>
      </w:r>
    </w:p>
    <w:p w:rsidR="00A04BB2" w:rsidRPr="007C6BA1" w:rsidP="001A1F91">
      <w:pPr>
        <w:spacing w:after="0" w:line="240" w:lineRule="auto"/>
        <w:ind w:firstLine="709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>На основании изложенно</w:t>
      </w:r>
      <w:r w:rsidRPr="007C6BA1" w:rsidR="0031465D">
        <w:rPr>
          <w:sz w:val="20"/>
          <w:szCs w:val="20"/>
        </w:rPr>
        <w:t>го и руководствуясь ст. ст. 4.1,</w:t>
      </w:r>
      <w:r w:rsidRPr="007C6BA1">
        <w:rPr>
          <w:sz w:val="20"/>
          <w:szCs w:val="20"/>
        </w:rPr>
        <w:t xml:space="preserve"> ч.4 ст. 15.12</w:t>
      </w:r>
      <w:r w:rsidRPr="007C6BA1" w:rsidR="0031465D">
        <w:rPr>
          <w:sz w:val="20"/>
          <w:szCs w:val="20"/>
        </w:rPr>
        <w:t>., 23.1; КоАП РФ, мировой судья</w:t>
      </w:r>
      <w:r w:rsidRPr="007C6BA1">
        <w:rPr>
          <w:sz w:val="20"/>
          <w:szCs w:val="20"/>
        </w:rPr>
        <w:t>,</w:t>
      </w:r>
    </w:p>
    <w:p w:rsidR="00D1445A" w:rsidRPr="007C6BA1" w:rsidP="001871C2">
      <w:pPr>
        <w:pStyle w:val="NoSpacing"/>
        <w:contextualSpacing/>
        <w:jc w:val="center"/>
        <w:rPr>
          <w:sz w:val="20"/>
          <w:szCs w:val="20"/>
        </w:rPr>
      </w:pPr>
      <w:r w:rsidRPr="007C6BA1">
        <w:rPr>
          <w:sz w:val="20"/>
          <w:szCs w:val="20"/>
        </w:rPr>
        <w:t>ПОСТАНОВИЛ:</w:t>
      </w:r>
    </w:p>
    <w:p w:rsidR="00D1445A" w:rsidRPr="007C6BA1" w:rsidP="00D5230F">
      <w:pPr>
        <w:pStyle w:val="NoSpacing"/>
        <w:ind w:firstLine="708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 xml:space="preserve">Индивидуального предпринимателя </w:t>
      </w:r>
      <w:r w:rsidRPr="007C6BA1">
        <w:rPr>
          <w:sz w:val="20"/>
          <w:szCs w:val="20"/>
        </w:rPr>
        <w:t>Ильяева</w:t>
      </w:r>
      <w:r w:rsidRPr="007C6BA1">
        <w:rPr>
          <w:sz w:val="20"/>
          <w:szCs w:val="20"/>
        </w:rPr>
        <w:t xml:space="preserve"> </w:t>
      </w:r>
      <w:r w:rsidR="00D87DFE">
        <w:rPr>
          <w:sz w:val="20"/>
          <w:szCs w:val="20"/>
        </w:rPr>
        <w:t xml:space="preserve">В.М. </w:t>
      </w:r>
      <w:r w:rsidRPr="007C6BA1">
        <w:rPr>
          <w:sz w:val="20"/>
          <w:szCs w:val="20"/>
        </w:rPr>
        <w:t>признать виновным в совершении административного правонарушения, предусмотренного частью 1 статьи 19.7.5-1 Кодекса Российской Федерации об административных правонарушениях, и назначить ему наказание в виде административного штрафа в размере 7000 (семь</w:t>
      </w:r>
      <w:r w:rsidRPr="007C6BA1" w:rsidR="0049273D">
        <w:rPr>
          <w:sz w:val="20"/>
          <w:szCs w:val="20"/>
        </w:rPr>
        <w:t xml:space="preserve"> тысяч</w:t>
      </w:r>
      <w:r w:rsidRPr="007C6BA1" w:rsidR="00143688">
        <w:rPr>
          <w:sz w:val="20"/>
          <w:szCs w:val="20"/>
        </w:rPr>
        <w:t>) рублей.</w:t>
      </w:r>
    </w:p>
    <w:p w:rsidR="00143688" w:rsidRPr="007C6BA1" w:rsidP="00D5230F">
      <w:pPr>
        <w:spacing w:after="0" w:line="240" w:lineRule="auto"/>
        <w:ind w:firstLine="708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 xml:space="preserve">Штраф подлежит оплате по реквизитам: </w:t>
      </w:r>
    </w:p>
    <w:p w:rsidR="00D1445A" w:rsidRPr="007C6BA1" w:rsidP="00304305">
      <w:pPr>
        <w:spacing w:after="0" w:line="240" w:lineRule="auto"/>
        <w:ind w:firstLine="708"/>
        <w:contextualSpacing/>
        <w:jc w:val="both"/>
        <w:rPr>
          <w:sz w:val="20"/>
          <w:szCs w:val="20"/>
        </w:rPr>
      </w:pPr>
      <w:r w:rsidRPr="007C6BA1">
        <w:rPr>
          <w:sz w:val="20"/>
          <w:szCs w:val="20"/>
        </w:rPr>
        <w:t>Получатель: УФК по Республике Крым (Минист</w:t>
      </w:r>
      <w:r w:rsidRPr="007C6BA1" w:rsidR="00680C3F">
        <w:rPr>
          <w:sz w:val="20"/>
          <w:szCs w:val="20"/>
        </w:rPr>
        <w:t xml:space="preserve">ерство юстиции Республики Крым). </w:t>
      </w:r>
      <w:r w:rsidRPr="007C6BA1" w:rsidR="00566C92">
        <w:rPr>
          <w:sz w:val="20"/>
          <w:szCs w:val="20"/>
        </w:rPr>
        <w:t xml:space="preserve">Почтовый адрес: Россия, Республика Крым, 29500, г. Симферополь, ул. Набережная им.60-летия СССР, 28. </w:t>
      </w:r>
      <w:r w:rsidRPr="007C6BA1">
        <w:rPr>
          <w:sz w:val="20"/>
          <w:szCs w:val="20"/>
        </w:rPr>
        <w:t xml:space="preserve">Наименование банка: Отделение Республика Крым Банка России//УФК по Республике Крым г. </w:t>
      </w:r>
      <w:r w:rsidRPr="007C6BA1" w:rsidR="00680C3F">
        <w:rPr>
          <w:sz w:val="20"/>
          <w:szCs w:val="20"/>
        </w:rPr>
        <w:t xml:space="preserve">Симферополь, </w:t>
      </w:r>
      <w:r w:rsidRPr="007C6BA1">
        <w:rPr>
          <w:sz w:val="20"/>
          <w:szCs w:val="20"/>
        </w:rPr>
        <w:t>ИНН 9102013284</w:t>
      </w:r>
      <w:r w:rsidRPr="007C6BA1" w:rsidR="00680C3F">
        <w:rPr>
          <w:sz w:val="20"/>
          <w:szCs w:val="20"/>
        </w:rPr>
        <w:t xml:space="preserve">, </w:t>
      </w:r>
      <w:r w:rsidRPr="007C6BA1">
        <w:rPr>
          <w:sz w:val="20"/>
          <w:szCs w:val="20"/>
        </w:rPr>
        <w:t>КПП 910201001</w:t>
      </w:r>
      <w:r w:rsidRPr="007C6BA1" w:rsidR="00680C3F">
        <w:rPr>
          <w:sz w:val="20"/>
          <w:szCs w:val="20"/>
        </w:rPr>
        <w:t xml:space="preserve">, </w:t>
      </w:r>
      <w:r w:rsidRPr="007C6BA1">
        <w:rPr>
          <w:sz w:val="20"/>
          <w:szCs w:val="20"/>
        </w:rPr>
        <w:t>БИК 013510002</w:t>
      </w:r>
      <w:r w:rsidRPr="007C6BA1" w:rsidR="00680C3F">
        <w:rPr>
          <w:sz w:val="20"/>
          <w:szCs w:val="20"/>
        </w:rPr>
        <w:t xml:space="preserve">, </w:t>
      </w:r>
      <w:r w:rsidRPr="007C6BA1" w:rsidR="00304305">
        <w:rPr>
          <w:sz w:val="20"/>
          <w:szCs w:val="20"/>
        </w:rPr>
        <w:t>Единый казначейский счет</w:t>
      </w:r>
      <w:r w:rsidRPr="007C6BA1">
        <w:rPr>
          <w:sz w:val="20"/>
          <w:szCs w:val="20"/>
        </w:rPr>
        <w:t xml:space="preserve"> 40102810645370000035</w:t>
      </w:r>
      <w:r w:rsidRPr="007C6BA1" w:rsidR="00680C3F">
        <w:rPr>
          <w:sz w:val="20"/>
          <w:szCs w:val="20"/>
        </w:rPr>
        <w:t xml:space="preserve">, </w:t>
      </w:r>
      <w:r w:rsidRPr="007C6BA1">
        <w:rPr>
          <w:sz w:val="20"/>
          <w:szCs w:val="20"/>
        </w:rPr>
        <w:t>Казначейский счет  03100643000000017500</w:t>
      </w:r>
      <w:r w:rsidRPr="007C6BA1" w:rsidR="00680C3F">
        <w:rPr>
          <w:sz w:val="20"/>
          <w:szCs w:val="20"/>
        </w:rPr>
        <w:t xml:space="preserve">, </w:t>
      </w:r>
      <w:r w:rsidRPr="007C6BA1">
        <w:rPr>
          <w:sz w:val="20"/>
          <w:szCs w:val="20"/>
        </w:rPr>
        <w:t>Лицевой счет  04752203230 в УФК по  Республике Крым</w:t>
      </w:r>
      <w:r w:rsidRPr="007C6BA1" w:rsidR="00680C3F">
        <w:rPr>
          <w:sz w:val="20"/>
          <w:szCs w:val="20"/>
        </w:rPr>
        <w:t xml:space="preserve">, </w:t>
      </w:r>
      <w:r w:rsidRPr="007C6BA1">
        <w:rPr>
          <w:sz w:val="20"/>
          <w:szCs w:val="20"/>
        </w:rPr>
        <w:t>Код Сводного реестра 35220323</w:t>
      </w:r>
      <w:r w:rsidRPr="007C6BA1" w:rsidR="00680C3F">
        <w:rPr>
          <w:sz w:val="20"/>
          <w:szCs w:val="20"/>
        </w:rPr>
        <w:t xml:space="preserve">, </w:t>
      </w:r>
      <w:r w:rsidRPr="007C6BA1">
        <w:rPr>
          <w:sz w:val="20"/>
          <w:szCs w:val="20"/>
        </w:rPr>
        <w:t xml:space="preserve">КБК </w:t>
      </w:r>
      <w:r w:rsidRPr="007C6BA1" w:rsidR="00D52022">
        <w:rPr>
          <w:sz w:val="20"/>
          <w:szCs w:val="20"/>
        </w:rPr>
        <w:t>828 1 16 01193 01 0007 140</w:t>
      </w:r>
      <w:r w:rsidRPr="007C6BA1" w:rsidR="00566C92">
        <w:rPr>
          <w:sz w:val="20"/>
          <w:szCs w:val="20"/>
        </w:rPr>
        <w:t xml:space="preserve">, </w:t>
      </w:r>
      <w:r w:rsidRPr="007C6BA1" w:rsidR="00304305">
        <w:rPr>
          <w:sz w:val="20"/>
          <w:szCs w:val="20"/>
        </w:rPr>
        <w:t>ОКТМО 35715000;</w:t>
      </w:r>
      <w:r w:rsidRPr="007C6BA1" w:rsidR="00566C92">
        <w:rPr>
          <w:sz w:val="20"/>
          <w:szCs w:val="20"/>
        </w:rPr>
        <w:t xml:space="preserve">УИН </w:t>
      </w:r>
      <w:r w:rsidRPr="007C6BA1" w:rsidR="00D52022">
        <w:rPr>
          <w:sz w:val="20"/>
          <w:szCs w:val="20"/>
        </w:rPr>
        <w:t>0410760300465002502519158</w:t>
      </w:r>
      <w:r w:rsidRPr="007C6BA1" w:rsidR="00C218C6">
        <w:rPr>
          <w:sz w:val="20"/>
          <w:szCs w:val="20"/>
        </w:rPr>
        <w:t>.</w:t>
      </w:r>
      <w:r w:rsidRPr="007C6BA1" w:rsidR="00680C3F">
        <w:rPr>
          <w:sz w:val="20"/>
          <w:szCs w:val="20"/>
        </w:rPr>
        <w:t xml:space="preserve"> </w:t>
      </w:r>
    </w:p>
    <w:p w:rsidR="00D1445A" w:rsidRPr="007C6BA1" w:rsidP="00D5230F">
      <w:pPr>
        <w:pStyle w:val="a0"/>
        <w:ind w:firstLine="708"/>
        <w:contextualSpacing/>
        <w:rPr>
          <w:sz w:val="20"/>
          <w:szCs w:val="20"/>
          <w:lang w:val="uk-UA"/>
        </w:rPr>
      </w:pPr>
      <w:r w:rsidRPr="007C6BA1">
        <w:rPr>
          <w:sz w:val="20"/>
          <w:szCs w:val="20"/>
        </w:rPr>
        <w:t>Административный штраф должен быть оплачен лицом, привлеченным к административной ответственности</w:t>
      </w:r>
      <w:r w:rsidRPr="007C6BA1">
        <w:rPr>
          <w:color w:val="000000"/>
          <w:sz w:val="20"/>
          <w:szCs w:val="20"/>
          <w:lang w:val="uk-UA"/>
        </w:rPr>
        <w:t xml:space="preserve">, не </w:t>
      </w:r>
      <w:r w:rsidRPr="007C6BA1">
        <w:rPr>
          <w:sz w:val="20"/>
          <w:szCs w:val="20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1871C2" w:rsidP="007C6BA1">
      <w:pPr>
        <w:spacing w:after="0" w:line="240" w:lineRule="auto"/>
        <w:ind w:firstLine="567"/>
        <w:jc w:val="both"/>
        <w:rPr>
          <w:sz w:val="20"/>
          <w:szCs w:val="20"/>
        </w:rPr>
      </w:pPr>
      <w:r w:rsidRPr="007C6BA1">
        <w:rPr>
          <w:sz w:val="20"/>
          <w:szCs w:val="20"/>
        </w:rPr>
        <w:t>Поста</w:t>
      </w:r>
      <w:r w:rsidRPr="007C6BA1" w:rsidR="00566C92">
        <w:rPr>
          <w:sz w:val="20"/>
          <w:szCs w:val="20"/>
        </w:rPr>
        <w:t xml:space="preserve">новление может быть обжаловано </w:t>
      </w:r>
      <w:r w:rsidRPr="007C6BA1">
        <w:rPr>
          <w:sz w:val="20"/>
          <w:szCs w:val="20"/>
        </w:rPr>
        <w:t xml:space="preserve">в Керченский городской суд Республики Крым в течение десяти </w:t>
      </w:r>
      <w:r w:rsidRPr="007C6BA1" w:rsidR="00230A83">
        <w:rPr>
          <w:sz w:val="20"/>
          <w:szCs w:val="20"/>
        </w:rPr>
        <w:t>дней</w:t>
      </w:r>
      <w:r w:rsidRPr="007C6BA1">
        <w:rPr>
          <w:sz w:val="20"/>
          <w:szCs w:val="20"/>
        </w:rPr>
        <w:t xml:space="preserve"> со дня вручения или получения копии постановления.</w:t>
      </w:r>
    </w:p>
    <w:p w:rsidR="007C6BA1" w:rsidRPr="007C6BA1" w:rsidP="007C6BA1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D1445A" w:rsidP="001871C2">
      <w:pPr>
        <w:pStyle w:val="NoSpacing"/>
        <w:contextualSpacing/>
        <w:rPr>
          <w:sz w:val="20"/>
          <w:szCs w:val="20"/>
        </w:rPr>
      </w:pPr>
      <w:r w:rsidRPr="007C6BA1">
        <w:rPr>
          <w:sz w:val="20"/>
          <w:szCs w:val="20"/>
        </w:rPr>
        <w:t>Мировой судья</w:t>
      </w:r>
      <w:r w:rsidRPr="007C6BA1">
        <w:rPr>
          <w:sz w:val="20"/>
          <w:szCs w:val="20"/>
        </w:rPr>
        <w:tab/>
      </w:r>
      <w:r w:rsidRPr="007C6BA1">
        <w:rPr>
          <w:sz w:val="20"/>
          <w:szCs w:val="20"/>
        </w:rPr>
        <w:tab/>
      </w:r>
      <w:r w:rsidRPr="007C6BA1">
        <w:rPr>
          <w:sz w:val="20"/>
          <w:szCs w:val="20"/>
        </w:rPr>
        <w:tab/>
      </w:r>
      <w:r w:rsidRPr="007C6BA1" w:rsidR="008E7408">
        <w:rPr>
          <w:sz w:val="20"/>
          <w:szCs w:val="20"/>
        </w:rPr>
        <w:tab/>
      </w:r>
      <w:r w:rsidRPr="007C6BA1">
        <w:rPr>
          <w:sz w:val="20"/>
          <w:szCs w:val="20"/>
        </w:rPr>
        <w:tab/>
      </w:r>
      <w:r w:rsidRPr="007C6BA1">
        <w:rPr>
          <w:sz w:val="20"/>
          <w:szCs w:val="20"/>
        </w:rPr>
        <w:tab/>
      </w:r>
      <w:r w:rsidRPr="007C6BA1" w:rsidR="001A1F91">
        <w:rPr>
          <w:sz w:val="20"/>
          <w:szCs w:val="20"/>
        </w:rPr>
        <w:t xml:space="preserve">            </w:t>
      </w:r>
      <w:r w:rsidRPr="007C6BA1">
        <w:rPr>
          <w:sz w:val="20"/>
          <w:szCs w:val="20"/>
        </w:rPr>
        <w:tab/>
        <w:t xml:space="preserve">        Полищук Е.Д. </w:t>
      </w:r>
    </w:p>
    <w:p w:rsidR="007C6BA1" w:rsidRPr="007C6BA1" w:rsidP="001871C2">
      <w:pPr>
        <w:pStyle w:val="NoSpacing"/>
        <w:contextualSpacing/>
        <w:rPr>
          <w:sz w:val="20"/>
          <w:szCs w:val="20"/>
        </w:rPr>
      </w:pPr>
    </w:p>
    <w:p w:rsidR="001E36A3" w:rsidRPr="007C6BA1">
      <w:pPr>
        <w:spacing w:after="0"/>
        <w:rPr>
          <w:sz w:val="20"/>
          <w:szCs w:val="20"/>
        </w:rPr>
      </w:pPr>
    </w:p>
    <w:sectPr w:rsidSect="007C6BA1">
      <w:headerReference w:type="default" r:id="rId4"/>
      <w:footerReference w:type="even" r:id="rId5"/>
      <w:footerReference w:type="default" r:id="rId6"/>
      <w:pgSz w:w="11906" w:h="16838"/>
      <w:pgMar w:top="426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0BA" w:rsidP="006B73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50BA" w:rsidP="006B73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0BA" w:rsidP="006B73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7DFE">
      <w:rPr>
        <w:rStyle w:val="PageNumber"/>
        <w:noProof/>
      </w:rPr>
      <w:t>2</w:t>
    </w:r>
    <w:r>
      <w:rPr>
        <w:rStyle w:val="PageNumber"/>
      </w:rPr>
      <w:fldChar w:fldCharType="end"/>
    </w:r>
  </w:p>
  <w:p w:rsidR="00FA50BA" w:rsidP="006B7328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0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352C6"/>
    <w:rsid w:val="000535FD"/>
    <w:rsid w:val="001066EB"/>
    <w:rsid w:val="00143688"/>
    <w:rsid w:val="00165AED"/>
    <w:rsid w:val="00175209"/>
    <w:rsid w:val="001871C2"/>
    <w:rsid w:val="001A1F91"/>
    <w:rsid w:val="001D47DE"/>
    <w:rsid w:val="001E36A3"/>
    <w:rsid w:val="001F7DCF"/>
    <w:rsid w:val="00220F53"/>
    <w:rsid w:val="00230A83"/>
    <w:rsid w:val="002431F0"/>
    <w:rsid w:val="00304305"/>
    <w:rsid w:val="00305226"/>
    <w:rsid w:val="00305C8D"/>
    <w:rsid w:val="0031465D"/>
    <w:rsid w:val="00410437"/>
    <w:rsid w:val="00453C80"/>
    <w:rsid w:val="00473BD9"/>
    <w:rsid w:val="00487093"/>
    <w:rsid w:val="0049273D"/>
    <w:rsid w:val="004B321B"/>
    <w:rsid w:val="004B633E"/>
    <w:rsid w:val="004C04BF"/>
    <w:rsid w:val="0053507E"/>
    <w:rsid w:val="00551C04"/>
    <w:rsid w:val="00566C92"/>
    <w:rsid w:val="00680C3F"/>
    <w:rsid w:val="006A5888"/>
    <w:rsid w:val="006B7328"/>
    <w:rsid w:val="006E5345"/>
    <w:rsid w:val="006F05A6"/>
    <w:rsid w:val="00762BA0"/>
    <w:rsid w:val="00774F1E"/>
    <w:rsid w:val="007C6BA1"/>
    <w:rsid w:val="008C728E"/>
    <w:rsid w:val="008D2864"/>
    <w:rsid w:val="008E7408"/>
    <w:rsid w:val="009473BC"/>
    <w:rsid w:val="009D2F14"/>
    <w:rsid w:val="009D4D29"/>
    <w:rsid w:val="00A04BB2"/>
    <w:rsid w:val="00A358AE"/>
    <w:rsid w:val="00A569AF"/>
    <w:rsid w:val="00AC1D99"/>
    <w:rsid w:val="00BC29B8"/>
    <w:rsid w:val="00BE31A5"/>
    <w:rsid w:val="00BE60D9"/>
    <w:rsid w:val="00C218C6"/>
    <w:rsid w:val="00C57E07"/>
    <w:rsid w:val="00C804F7"/>
    <w:rsid w:val="00CE589B"/>
    <w:rsid w:val="00D1445A"/>
    <w:rsid w:val="00D33A25"/>
    <w:rsid w:val="00D413DE"/>
    <w:rsid w:val="00D52022"/>
    <w:rsid w:val="00D5230F"/>
    <w:rsid w:val="00D523F4"/>
    <w:rsid w:val="00D87DFE"/>
    <w:rsid w:val="00D92028"/>
    <w:rsid w:val="00E02FED"/>
    <w:rsid w:val="00E479D0"/>
    <w:rsid w:val="00E80CE0"/>
    <w:rsid w:val="00EC4C69"/>
    <w:rsid w:val="00EE4886"/>
    <w:rsid w:val="00F33732"/>
    <w:rsid w:val="00F76B3B"/>
    <w:rsid w:val="00FA50BA"/>
    <w:rsid w:val="00FC0E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