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BE6D45">
        <w:rPr>
          <w:b w:val="0"/>
          <w:sz w:val="28"/>
          <w:szCs w:val="28"/>
        </w:rPr>
        <w:t>266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4F351A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4F351A" w:rsidR="004F351A">
        <w:rPr>
          <w:sz w:val="28"/>
          <w:szCs w:val="28"/>
        </w:rPr>
        <w:t>/изъято/</w:t>
      </w:r>
      <w:r w:rsidR="004F351A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4F351A" w:rsidR="004F351A">
        <w:rPr>
          <w:sz w:val="28"/>
          <w:szCs w:val="28"/>
        </w:rPr>
        <w:t>/изъято/</w:t>
      </w:r>
      <w:r w:rsidR="004F351A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BE6D45">
        <w:rPr>
          <w:color w:val="FF0000"/>
          <w:sz w:val="28"/>
          <w:szCs w:val="28"/>
        </w:rPr>
        <w:t>12.03.2025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4F351A" w:rsidR="004F351A">
        <w:rPr>
          <w:sz w:val="28"/>
          <w:szCs w:val="28"/>
        </w:rPr>
        <w:t>/изъято/</w:t>
      </w:r>
      <w:r w:rsidR="004F351A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4F351A" w:rsidR="004F351A">
        <w:rPr>
          <w:sz w:val="28"/>
          <w:szCs w:val="28"/>
        </w:rPr>
        <w:t>/изъято/</w:t>
      </w:r>
      <w:r w:rsidR="004F351A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BE6D45">
        <w:rPr>
          <w:color w:val="FF0000"/>
          <w:sz w:val="28"/>
          <w:szCs w:val="28"/>
        </w:rPr>
        <w:t>56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4F351A" w:rsidR="004F351A">
        <w:rPr>
          <w:color w:val="000000"/>
          <w:sz w:val="28"/>
          <w:szCs w:val="28"/>
        </w:rPr>
        <w:t>/изъято/</w:t>
      </w:r>
      <w:r w:rsidR="004F351A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BE6D45">
        <w:rPr>
          <w:color w:val="FF0000"/>
          <w:sz w:val="28"/>
          <w:szCs w:val="28"/>
        </w:rPr>
        <w:t>6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BE6D45">
        <w:rPr>
          <w:color w:val="FF0000"/>
          <w:sz w:val="28"/>
          <w:szCs w:val="28"/>
        </w:rPr>
        <w:t>10.01.2025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BE6D45">
        <w:rPr>
          <w:color w:val="FF0000"/>
          <w:sz w:val="28"/>
          <w:szCs w:val="28"/>
        </w:rPr>
        <w:t>6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4F351A" w:rsidR="004F351A">
        <w:rPr>
          <w:sz w:val="28"/>
          <w:szCs w:val="28"/>
        </w:rPr>
        <w:t>/изъято/</w:t>
      </w:r>
      <w:r w:rsidR="004F351A">
        <w:rPr>
          <w:sz w:val="28"/>
          <w:szCs w:val="28"/>
        </w:rPr>
        <w:t xml:space="preserve"> 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BE6D45">
        <w:rPr>
          <w:color w:val="FF0000"/>
          <w:sz w:val="28"/>
          <w:szCs w:val="28"/>
        </w:rPr>
        <w:t>27.12</w:t>
      </w:r>
      <w:r w:rsidR="002E7AE7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BE6D45">
        <w:rPr>
          <w:color w:val="FF0000"/>
          <w:sz w:val="28"/>
          <w:szCs w:val="28"/>
        </w:rPr>
        <w:t>6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4F351A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BE6D45">
        <w:rPr>
          <w:color w:val="FF0000"/>
          <w:sz w:val="28"/>
          <w:szCs w:val="28"/>
        </w:rPr>
        <w:t>12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</w:t>
      </w:r>
      <w:r w:rsidR="00BE6D45">
        <w:rPr>
          <w:sz w:val="28"/>
          <w:szCs w:val="28"/>
        </w:rPr>
        <w:t xml:space="preserve">сто </w:t>
      </w:r>
      <w:r w:rsidR="000B2EB4">
        <w:rPr>
          <w:sz w:val="28"/>
          <w:szCs w:val="28"/>
        </w:rPr>
        <w:t>дв</w:t>
      </w:r>
      <w:r w:rsidR="00BE6D45">
        <w:rPr>
          <w:sz w:val="28"/>
          <w:szCs w:val="28"/>
        </w:rPr>
        <w:t>а</w:t>
      </w:r>
      <w:r w:rsidR="000B2EB4">
        <w:rPr>
          <w:sz w:val="28"/>
          <w:szCs w:val="28"/>
        </w:rPr>
        <w:t>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BE6D45" w:rsidR="00BE6D45">
        <w:rPr>
          <w:color w:val="FF0000"/>
          <w:sz w:val="28"/>
          <w:szCs w:val="28"/>
        </w:rPr>
        <w:t>0410760300465002662520135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51A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5139E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6F6F-F6BD-45AA-BF7C-D85C1AEE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