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3689" w:rsidRPr="00F166D7" w:rsidP="00A94BFD">
      <w:pPr>
        <w:pStyle w:val="Heading1"/>
        <w:jc w:val="right"/>
        <w:rPr>
          <w:b w:val="0"/>
          <w:sz w:val="25"/>
          <w:szCs w:val="25"/>
        </w:rPr>
      </w:pPr>
      <w:r w:rsidRPr="00F166D7">
        <w:rPr>
          <w:b w:val="0"/>
          <w:sz w:val="25"/>
          <w:szCs w:val="25"/>
        </w:rPr>
        <w:t>Дело № 5-4</w:t>
      </w:r>
      <w:r w:rsidRPr="00F166D7" w:rsidR="00111E5F">
        <w:rPr>
          <w:b w:val="0"/>
          <w:sz w:val="25"/>
          <w:szCs w:val="25"/>
          <w:lang w:val="ru-RU"/>
        </w:rPr>
        <w:t>7</w:t>
      </w:r>
      <w:r w:rsidRPr="00F166D7">
        <w:rPr>
          <w:b w:val="0"/>
          <w:sz w:val="25"/>
          <w:szCs w:val="25"/>
        </w:rPr>
        <w:t>-</w:t>
      </w:r>
      <w:r w:rsidRPr="00F166D7" w:rsidR="00111E5F">
        <w:rPr>
          <w:b w:val="0"/>
          <w:sz w:val="25"/>
          <w:szCs w:val="25"/>
          <w:lang w:val="ru-RU"/>
        </w:rPr>
        <w:t>187</w:t>
      </w:r>
      <w:r w:rsidRPr="00F166D7">
        <w:rPr>
          <w:b w:val="0"/>
          <w:sz w:val="25"/>
          <w:szCs w:val="25"/>
        </w:rPr>
        <w:t>/202</w:t>
      </w:r>
      <w:r w:rsidRPr="00F166D7" w:rsidR="00BE350D">
        <w:rPr>
          <w:b w:val="0"/>
          <w:sz w:val="25"/>
          <w:szCs w:val="25"/>
          <w:lang w:val="ru-RU"/>
        </w:rPr>
        <w:t>5</w:t>
      </w:r>
      <w:r w:rsidRPr="00F166D7">
        <w:rPr>
          <w:b w:val="0"/>
          <w:sz w:val="25"/>
          <w:szCs w:val="25"/>
        </w:rPr>
        <w:t xml:space="preserve"> </w:t>
      </w:r>
    </w:p>
    <w:p w:rsidR="00423689" w:rsidRPr="00F166D7" w:rsidP="00A94BFD">
      <w:pPr>
        <w:pStyle w:val="Heading1"/>
        <w:rPr>
          <w:b w:val="0"/>
          <w:bCs w:val="0"/>
          <w:sz w:val="25"/>
          <w:szCs w:val="25"/>
          <w:lang w:val="ru-RU"/>
        </w:rPr>
      </w:pPr>
    </w:p>
    <w:p w:rsidR="00423689" w:rsidRPr="00F166D7" w:rsidP="00A94BFD">
      <w:pPr>
        <w:pStyle w:val="Heading1"/>
        <w:rPr>
          <w:b w:val="0"/>
          <w:bCs w:val="0"/>
          <w:sz w:val="25"/>
          <w:szCs w:val="25"/>
        </w:rPr>
      </w:pPr>
      <w:r w:rsidRPr="00F166D7">
        <w:rPr>
          <w:b w:val="0"/>
          <w:bCs w:val="0"/>
          <w:sz w:val="25"/>
          <w:szCs w:val="25"/>
        </w:rPr>
        <w:t xml:space="preserve">ПОСТАНОВЛЕНИЕ </w:t>
      </w:r>
    </w:p>
    <w:p w:rsidR="00423689" w:rsidRPr="00F166D7" w:rsidP="00A94BFD">
      <w:pPr>
        <w:ind w:firstLine="708"/>
        <w:jc w:val="both"/>
        <w:rPr>
          <w:sz w:val="25"/>
          <w:szCs w:val="25"/>
        </w:rPr>
      </w:pPr>
      <w:r w:rsidRPr="00F166D7">
        <w:rPr>
          <w:sz w:val="25"/>
          <w:szCs w:val="25"/>
        </w:rPr>
        <w:t xml:space="preserve">25 августа </w:t>
      </w:r>
      <w:r w:rsidRPr="00F166D7">
        <w:rPr>
          <w:sz w:val="25"/>
          <w:szCs w:val="25"/>
        </w:rPr>
        <w:t xml:space="preserve"> 202</w:t>
      </w:r>
      <w:r w:rsidRPr="00F166D7" w:rsidR="00BE350D">
        <w:rPr>
          <w:sz w:val="25"/>
          <w:szCs w:val="25"/>
        </w:rPr>
        <w:t>5</w:t>
      </w:r>
      <w:r w:rsidRPr="00F166D7">
        <w:rPr>
          <w:sz w:val="25"/>
          <w:szCs w:val="25"/>
        </w:rPr>
        <w:t xml:space="preserve"> года           </w:t>
      </w:r>
      <w:r w:rsidRPr="00F166D7">
        <w:rPr>
          <w:sz w:val="25"/>
          <w:szCs w:val="25"/>
        </w:rPr>
        <w:tab/>
      </w:r>
      <w:r w:rsidRPr="00F166D7">
        <w:rPr>
          <w:sz w:val="25"/>
          <w:szCs w:val="25"/>
        </w:rPr>
        <w:tab/>
      </w:r>
      <w:r w:rsidRPr="00F166D7">
        <w:rPr>
          <w:sz w:val="25"/>
          <w:szCs w:val="25"/>
        </w:rPr>
        <w:tab/>
      </w:r>
      <w:r w:rsidRPr="00F166D7">
        <w:rPr>
          <w:sz w:val="25"/>
          <w:szCs w:val="25"/>
        </w:rPr>
        <w:tab/>
      </w:r>
      <w:r w:rsidRPr="00F166D7">
        <w:rPr>
          <w:sz w:val="25"/>
          <w:szCs w:val="25"/>
        </w:rPr>
        <w:tab/>
      </w:r>
      <w:r w:rsidRPr="00F166D7">
        <w:rPr>
          <w:sz w:val="25"/>
          <w:szCs w:val="25"/>
        </w:rPr>
        <w:tab/>
        <w:t xml:space="preserve">     г. Керчь</w:t>
      </w:r>
    </w:p>
    <w:p w:rsidR="00BE350D" w:rsidRPr="00F166D7" w:rsidP="00A94BFD">
      <w:pPr>
        <w:ind w:firstLine="709"/>
        <w:jc w:val="both"/>
        <w:rPr>
          <w:sz w:val="25"/>
          <w:szCs w:val="25"/>
        </w:rPr>
      </w:pPr>
    </w:p>
    <w:p w:rsidR="00BE350D" w:rsidRPr="00F166D7" w:rsidP="00A94BFD">
      <w:pPr>
        <w:ind w:firstLine="709"/>
        <w:jc w:val="both"/>
        <w:rPr>
          <w:sz w:val="25"/>
          <w:szCs w:val="25"/>
        </w:rPr>
      </w:pPr>
      <w:r w:rsidRPr="00F166D7">
        <w:rPr>
          <w:sz w:val="25"/>
          <w:szCs w:val="25"/>
        </w:rPr>
        <w:t xml:space="preserve">          Мировой судья судебного участка №44 Керченского судебного района (городской округ Керчь) Республики Крым Коваленко Г.И., исполняя обязанности мирового судьи судебного участка № 47 Керченского судебного района (городской округ Керчь) Республики Крым</w:t>
      </w:r>
      <w:r w:rsidRPr="00F166D7" w:rsidR="00423689">
        <w:rPr>
          <w:sz w:val="25"/>
          <w:szCs w:val="25"/>
        </w:rPr>
        <w:t xml:space="preserve">, рассмотрев </w:t>
      </w:r>
      <w:r w:rsidRPr="00F166D7">
        <w:rPr>
          <w:sz w:val="25"/>
          <w:szCs w:val="25"/>
        </w:rPr>
        <w:t xml:space="preserve">в открытом судебном заседании </w:t>
      </w:r>
      <w:r w:rsidRPr="00F166D7" w:rsidR="00423689">
        <w:rPr>
          <w:sz w:val="25"/>
          <w:szCs w:val="25"/>
        </w:rPr>
        <w:t>дело об административном правонарушении</w:t>
      </w:r>
      <w:r w:rsidRPr="00F166D7" w:rsidR="007A62E3">
        <w:rPr>
          <w:sz w:val="25"/>
          <w:szCs w:val="25"/>
        </w:rPr>
        <w:t>,</w:t>
      </w:r>
      <w:r w:rsidRPr="00F166D7" w:rsidR="00423689">
        <w:rPr>
          <w:sz w:val="25"/>
          <w:szCs w:val="25"/>
        </w:rPr>
        <w:t xml:space="preserve"> предусмотренном ч. </w:t>
      </w:r>
      <w:r w:rsidRPr="00F166D7">
        <w:rPr>
          <w:sz w:val="25"/>
          <w:szCs w:val="25"/>
        </w:rPr>
        <w:t>2</w:t>
      </w:r>
      <w:r w:rsidRPr="00F166D7" w:rsidR="00423689">
        <w:rPr>
          <w:sz w:val="25"/>
          <w:szCs w:val="25"/>
        </w:rPr>
        <w:t xml:space="preserve"> ст. 20.35 Кодекса Российской Федерации об административных правонарушениях в отношении </w:t>
      </w:r>
      <w:r w:rsidRPr="00F166D7">
        <w:rPr>
          <w:sz w:val="25"/>
          <w:szCs w:val="25"/>
        </w:rPr>
        <w:t xml:space="preserve">юридического лица </w:t>
      </w:r>
      <w:r w:rsidRPr="00F166D7">
        <w:rPr>
          <w:sz w:val="25"/>
          <w:szCs w:val="25"/>
        </w:rPr>
        <w:t xml:space="preserve">– </w:t>
      </w:r>
      <w:r w:rsidRPr="00F166D7" w:rsidR="00A34033">
        <w:rPr>
          <w:sz w:val="25"/>
          <w:szCs w:val="25"/>
        </w:rPr>
        <w:t>М</w:t>
      </w:r>
      <w:r w:rsidRPr="00F166D7">
        <w:rPr>
          <w:sz w:val="25"/>
          <w:szCs w:val="25"/>
        </w:rPr>
        <w:t xml:space="preserve">естной </w:t>
      </w:r>
      <w:r w:rsidRPr="00F166D7" w:rsidR="002170A0">
        <w:rPr>
          <w:sz w:val="25"/>
          <w:szCs w:val="25"/>
        </w:rPr>
        <w:t>Р</w:t>
      </w:r>
      <w:r w:rsidRPr="00F166D7" w:rsidR="006549C1">
        <w:rPr>
          <w:sz w:val="25"/>
          <w:szCs w:val="25"/>
        </w:rPr>
        <w:t xml:space="preserve">елигиозной </w:t>
      </w:r>
      <w:r w:rsidRPr="00F166D7" w:rsidR="002170A0">
        <w:rPr>
          <w:sz w:val="25"/>
          <w:szCs w:val="25"/>
        </w:rPr>
        <w:t>О</w:t>
      </w:r>
      <w:r w:rsidRPr="00F166D7" w:rsidR="006549C1">
        <w:rPr>
          <w:sz w:val="25"/>
          <w:szCs w:val="25"/>
        </w:rPr>
        <w:t>рганизации</w:t>
      </w:r>
      <w:r w:rsidR="00145E67">
        <w:rPr>
          <w:sz w:val="25"/>
          <w:szCs w:val="25"/>
        </w:rPr>
        <w:t xml:space="preserve"> </w:t>
      </w:r>
      <w:r w:rsidRPr="00F166D7" w:rsidR="006549C1">
        <w:rPr>
          <w:sz w:val="25"/>
          <w:szCs w:val="25"/>
        </w:rPr>
        <w:t xml:space="preserve"> </w:t>
      </w:r>
      <w:r w:rsidR="00145E67">
        <w:rPr>
          <w:sz w:val="25"/>
          <w:szCs w:val="25"/>
        </w:rPr>
        <w:t>/ИЗЪЯТО/</w:t>
      </w:r>
    </w:p>
    <w:p w:rsidR="00423689" w:rsidRPr="00F166D7" w:rsidP="00A94BFD">
      <w:pPr>
        <w:jc w:val="center"/>
        <w:rPr>
          <w:sz w:val="25"/>
          <w:szCs w:val="25"/>
        </w:rPr>
      </w:pPr>
      <w:r w:rsidRPr="00F166D7">
        <w:rPr>
          <w:sz w:val="25"/>
          <w:szCs w:val="25"/>
        </w:rPr>
        <w:t>УСТАНОВИЛ:</w:t>
      </w:r>
    </w:p>
    <w:p w:rsidR="00145E67" w:rsidRPr="00F166D7" w:rsidP="00145E67">
      <w:pPr>
        <w:ind w:firstLine="709"/>
        <w:jc w:val="both"/>
        <w:rPr>
          <w:sz w:val="25"/>
          <w:szCs w:val="25"/>
        </w:rPr>
      </w:pPr>
      <w:r w:rsidRPr="00F166D7">
        <w:rPr>
          <w:sz w:val="25"/>
          <w:szCs w:val="25"/>
        </w:rPr>
        <w:t>Мировому судье судебного участка №</w:t>
      </w:r>
      <w:r w:rsidRPr="00F166D7" w:rsidR="00913719">
        <w:rPr>
          <w:sz w:val="25"/>
          <w:szCs w:val="25"/>
        </w:rPr>
        <w:t>47</w:t>
      </w:r>
      <w:r w:rsidRPr="00F166D7">
        <w:rPr>
          <w:sz w:val="25"/>
          <w:szCs w:val="25"/>
        </w:rPr>
        <w:t xml:space="preserve"> Керченского судебного района (городской округ Керчь) Республики Крым </w:t>
      </w:r>
      <w:r w:rsidRPr="00F166D7" w:rsidR="00BE350D">
        <w:rPr>
          <w:sz w:val="25"/>
          <w:szCs w:val="25"/>
        </w:rPr>
        <w:t xml:space="preserve">поступил протокол об административном правонарушении 91ОВО </w:t>
      </w:r>
      <w:r w:rsidRPr="00F166D7" w:rsidR="00913719">
        <w:rPr>
          <w:sz w:val="25"/>
          <w:szCs w:val="25"/>
        </w:rPr>
        <w:t>019300725 №000054</w:t>
      </w:r>
      <w:r w:rsidRPr="00F166D7" w:rsidR="00BE350D">
        <w:rPr>
          <w:sz w:val="25"/>
          <w:szCs w:val="25"/>
        </w:rPr>
        <w:t xml:space="preserve"> от </w:t>
      </w:r>
      <w:r w:rsidRPr="00F166D7" w:rsidR="00A34033">
        <w:rPr>
          <w:sz w:val="25"/>
          <w:szCs w:val="25"/>
        </w:rPr>
        <w:t>30.07.2025</w:t>
      </w:r>
      <w:r w:rsidRPr="00F166D7" w:rsidR="00BE350D">
        <w:rPr>
          <w:sz w:val="25"/>
          <w:szCs w:val="25"/>
        </w:rPr>
        <w:t xml:space="preserve">, составленный </w:t>
      </w:r>
      <w:r w:rsidRPr="00F166D7" w:rsidR="00C04B7A">
        <w:rPr>
          <w:sz w:val="25"/>
          <w:szCs w:val="25"/>
        </w:rPr>
        <w:t xml:space="preserve">старшим </w:t>
      </w:r>
      <w:r w:rsidRPr="00F166D7" w:rsidR="00BE350D">
        <w:rPr>
          <w:sz w:val="25"/>
          <w:szCs w:val="25"/>
        </w:rPr>
        <w:t xml:space="preserve">инспектором группы комплексной защиты объектов отдела вневедомственной охраны по г. Керчи – филиала ФГКУ «УВО ВНГ России по Республике Крым» </w:t>
      </w:r>
      <w:r w:rsidRPr="00F166D7" w:rsidR="00A34033">
        <w:rPr>
          <w:sz w:val="25"/>
          <w:szCs w:val="25"/>
        </w:rPr>
        <w:t>Низамовым Р.Т.</w:t>
      </w:r>
      <w:r w:rsidRPr="00F166D7" w:rsidR="00BE350D">
        <w:rPr>
          <w:sz w:val="25"/>
          <w:szCs w:val="25"/>
        </w:rPr>
        <w:t xml:space="preserve"> и иные материалы дела в отношении юридического лица</w:t>
      </w:r>
      <w:r w:rsidRPr="00F166D7" w:rsidR="00A34033">
        <w:rPr>
          <w:sz w:val="25"/>
          <w:szCs w:val="25"/>
        </w:rPr>
        <w:t xml:space="preserve"> - </w:t>
      </w:r>
      <w:r w:rsidRPr="00F166D7" w:rsidR="00BE350D">
        <w:rPr>
          <w:sz w:val="25"/>
          <w:szCs w:val="25"/>
        </w:rPr>
        <w:t xml:space="preserve"> </w:t>
      </w:r>
      <w:r>
        <w:rPr>
          <w:sz w:val="25"/>
          <w:szCs w:val="25"/>
        </w:rPr>
        <w:t>Местной Религиозной Организации /ИЗЪЯТО/</w:t>
      </w:r>
    </w:p>
    <w:p w:rsidR="00145E67" w:rsidRPr="00F166D7" w:rsidP="00145E67">
      <w:pPr>
        <w:ind w:firstLine="709"/>
        <w:jc w:val="both"/>
        <w:rPr>
          <w:sz w:val="25"/>
          <w:szCs w:val="25"/>
        </w:rPr>
      </w:pPr>
      <w:r w:rsidRPr="00F166D7">
        <w:rPr>
          <w:sz w:val="25"/>
          <w:szCs w:val="25"/>
        </w:rPr>
        <w:t xml:space="preserve"> </w:t>
      </w:r>
      <w:r w:rsidRPr="00F166D7" w:rsidR="00B55E8C">
        <w:rPr>
          <w:sz w:val="25"/>
          <w:szCs w:val="25"/>
        </w:rPr>
        <w:t xml:space="preserve">о совершении юридическим лицом административного правонарушения, предусмотренного </w:t>
      </w:r>
      <w:r w:rsidRPr="00F166D7">
        <w:rPr>
          <w:sz w:val="25"/>
          <w:szCs w:val="25"/>
        </w:rPr>
        <w:t xml:space="preserve">ч. </w:t>
      </w:r>
      <w:r w:rsidRPr="00F166D7" w:rsidR="00DE3F68">
        <w:rPr>
          <w:sz w:val="25"/>
          <w:szCs w:val="25"/>
        </w:rPr>
        <w:t>2</w:t>
      </w:r>
      <w:r w:rsidRPr="00F166D7">
        <w:rPr>
          <w:sz w:val="25"/>
          <w:szCs w:val="25"/>
        </w:rPr>
        <w:t xml:space="preserve"> ст. 20.</w:t>
      </w:r>
      <w:r w:rsidRPr="00F166D7" w:rsidR="009379AC">
        <w:rPr>
          <w:sz w:val="25"/>
          <w:szCs w:val="25"/>
        </w:rPr>
        <w:t>3</w:t>
      </w:r>
      <w:r w:rsidRPr="00F166D7">
        <w:rPr>
          <w:sz w:val="25"/>
          <w:szCs w:val="25"/>
        </w:rPr>
        <w:t>5 КоАП РФ</w:t>
      </w:r>
      <w:r w:rsidRPr="00F166D7" w:rsidR="00B55E8C">
        <w:rPr>
          <w:sz w:val="25"/>
          <w:szCs w:val="25"/>
        </w:rPr>
        <w:t>. С</w:t>
      </w:r>
      <w:r w:rsidRPr="00F166D7">
        <w:rPr>
          <w:sz w:val="25"/>
          <w:szCs w:val="25"/>
        </w:rPr>
        <w:t>огласно</w:t>
      </w:r>
      <w:r w:rsidRPr="00F166D7" w:rsidR="00B55E8C">
        <w:rPr>
          <w:sz w:val="25"/>
          <w:szCs w:val="25"/>
        </w:rPr>
        <w:t xml:space="preserve"> данно</w:t>
      </w:r>
      <w:r w:rsidRPr="00F166D7" w:rsidR="00DE3F68">
        <w:rPr>
          <w:sz w:val="25"/>
          <w:szCs w:val="25"/>
        </w:rPr>
        <w:t xml:space="preserve">му </w:t>
      </w:r>
      <w:r w:rsidRPr="00F166D7" w:rsidR="00B55E8C">
        <w:rPr>
          <w:sz w:val="25"/>
          <w:szCs w:val="25"/>
        </w:rPr>
        <w:t>протокол</w:t>
      </w:r>
      <w:r w:rsidRPr="00F166D7" w:rsidR="00DE3F68">
        <w:rPr>
          <w:sz w:val="25"/>
          <w:szCs w:val="25"/>
        </w:rPr>
        <w:t xml:space="preserve">у </w:t>
      </w:r>
      <w:r w:rsidRPr="00F166D7" w:rsidR="00B55E8C">
        <w:rPr>
          <w:sz w:val="25"/>
          <w:szCs w:val="25"/>
        </w:rPr>
        <w:t>об административном правонарушении</w:t>
      </w:r>
      <w:r w:rsidRPr="00F166D7" w:rsidR="00DE49C1">
        <w:rPr>
          <w:sz w:val="25"/>
          <w:szCs w:val="25"/>
        </w:rPr>
        <w:t>,</w:t>
      </w:r>
      <w:r w:rsidRPr="00F166D7">
        <w:rPr>
          <w:sz w:val="25"/>
          <w:szCs w:val="25"/>
        </w:rPr>
        <w:t xml:space="preserve"> в результате проведенного анализа состояния антитеррористической защищенности объектов </w:t>
      </w:r>
      <w:r w:rsidRPr="00F166D7" w:rsidR="00462F27">
        <w:rPr>
          <w:sz w:val="25"/>
          <w:szCs w:val="25"/>
        </w:rPr>
        <w:t xml:space="preserve"> (территорий) религиозных организаций</w:t>
      </w:r>
      <w:r w:rsidRPr="00F166D7">
        <w:rPr>
          <w:sz w:val="25"/>
          <w:szCs w:val="25"/>
        </w:rPr>
        <w:t>, расположенных в зоне ответственности ОВО по г. Керчи</w:t>
      </w:r>
      <w:r w:rsidRPr="00F166D7" w:rsidR="007A62E3">
        <w:rPr>
          <w:sz w:val="25"/>
          <w:szCs w:val="25"/>
        </w:rPr>
        <w:t>,</w:t>
      </w:r>
      <w:r w:rsidRPr="00F166D7">
        <w:rPr>
          <w:sz w:val="25"/>
          <w:szCs w:val="25"/>
        </w:rPr>
        <w:t xml:space="preserve"> </w:t>
      </w:r>
      <w:r w:rsidRPr="00F166D7" w:rsidR="00462F27">
        <w:rPr>
          <w:sz w:val="25"/>
          <w:szCs w:val="25"/>
        </w:rPr>
        <w:t xml:space="preserve">а также Перечня объектов (территорий), расположенных в пределах территории </w:t>
      </w:r>
      <w:r w:rsidRPr="00F166D7" w:rsidR="005B2F4D">
        <w:rPr>
          <w:sz w:val="25"/>
          <w:szCs w:val="25"/>
        </w:rPr>
        <w:t>субъекта Российской Федерации и подлежащих антитеррористической  защите</w:t>
      </w:r>
      <w:r w:rsidRPr="00F166D7" w:rsidR="007375B0">
        <w:rPr>
          <w:sz w:val="25"/>
          <w:szCs w:val="25"/>
        </w:rPr>
        <w:t xml:space="preserve"> (Перечня объектов (</w:t>
      </w:r>
      <w:r w:rsidRPr="00F166D7" w:rsidR="00C8252F">
        <w:rPr>
          <w:sz w:val="25"/>
          <w:szCs w:val="25"/>
        </w:rPr>
        <w:t>территорий) религиозных организаций на территории Республики Крым, утвержденного</w:t>
      </w:r>
      <w:r w:rsidRPr="00F166D7" w:rsidR="007375B0">
        <w:rPr>
          <w:sz w:val="25"/>
          <w:szCs w:val="25"/>
        </w:rPr>
        <w:t xml:space="preserve"> Министром внутренней политики, информации и связи Республики Крым)</w:t>
      </w:r>
      <w:r w:rsidRPr="00F166D7" w:rsidR="0061711E">
        <w:rPr>
          <w:sz w:val="25"/>
          <w:szCs w:val="25"/>
        </w:rPr>
        <w:t xml:space="preserve">, </w:t>
      </w:r>
      <w:r w:rsidRPr="00F166D7" w:rsidR="007375B0">
        <w:rPr>
          <w:sz w:val="25"/>
          <w:szCs w:val="25"/>
        </w:rPr>
        <w:t xml:space="preserve"> установлен</w:t>
      </w:r>
      <w:r w:rsidRPr="00F166D7" w:rsidR="00C04B7A">
        <w:rPr>
          <w:sz w:val="25"/>
          <w:szCs w:val="25"/>
        </w:rPr>
        <w:t xml:space="preserve">ы нарушения требований законодательства об обеспечении антитеррористической безопасности </w:t>
      </w:r>
      <w:r w:rsidRPr="00F166D7" w:rsidR="007375B0">
        <w:rPr>
          <w:sz w:val="25"/>
          <w:szCs w:val="25"/>
        </w:rPr>
        <w:t xml:space="preserve">юридическим лицом – </w:t>
      </w:r>
      <w:r w:rsidRPr="00F166D7" w:rsidR="001A2102">
        <w:rPr>
          <w:sz w:val="25"/>
          <w:szCs w:val="25"/>
        </w:rPr>
        <w:t>М</w:t>
      </w:r>
      <w:r w:rsidRPr="00F166D7" w:rsidR="007375B0">
        <w:rPr>
          <w:sz w:val="25"/>
          <w:szCs w:val="25"/>
        </w:rPr>
        <w:t xml:space="preserve">естной </w:t>
      </w:r>
      <w:r w:rsidRPr="00F166D7" w:rsidR="008B74D9">
        <w:rPr>
          <w:sz w:val="25"/>
          <w:szCs w:val="25"/>
        </w:rPr>
        <w:t>Р</w:t>
      </w:r>
      <w:r w:rsidRPr="00F166D7" w:rsidR="007375B0">
        <w:rPr>
          <w:sz w:val="25"/>
          <w:szCs w:val="25"/>
        </w:rPr>
        <w:t xml:space="preserve">елигиозной </w:t>
      </w:r>
      <w:r w:rsidRPr="00F166D7" w:rsidR="008B74D9">
        <w:rPr>
          <w:sz w:val="25"/>
          <w:szCs w:val="25"/>
        </w:rPr>
        <w:t>О</w:t>
      </w:r>
      <w:r w:rsidRPr="00F166D7" w:rsidR="007375B0">
        <w:rPr>
          <w:sz w:val="25"/>
          <w:szCs w:val="25"/>
        </w:rPr>
        <w:t xml:space="preserve">рганизацией </w:t>
      </w:r>
      <w:r>
        <w:rPr>
          <w:sz w:val="25"/>
          <w:szCs w:val="25"/>
        </w:rPr>
        <w:t>/ИЗЪЯТО/</w:t>
      </w:r>
    </w:p>
    <w:p w:rsidR="00145E67" w:rsidRPr="00F166D7" w:rsidP="00145E67">
      <w:pPr>
        <w:ind w:firstLine="709"/>
        <w:jc w:val="both"/>
        <w:rPr>
          <w:sz w:val="25"/>
          <w:szCs w:val="25"/>
        </w:rPr>
      </w:pPr>
      <w:r w:rsidRPr="00F166D7">
        <w:rPr>
          <w:sz w:val="25"/>
          <w:szCs w:val="25"/>
        </w:rPr>
        <w:t>, расположенным по адресу: 298300, Республика Крым, г.Керчь</w:t>
      </w:r>
      <w:r w:rsidRPr="00F166D7" w:rsidR="006B6A42">
        <w:rPr>
          <w:sz w:val="25"/>
          <w:szCs w:val="25"/>
        </w:rPr>
        <w:t>, ул.</w:t>
      </w:r>
      <w:r w:rsidRPr="00F166D7" w:rsidR="00F16CDE">
        <w:rPr>
          <w:sz w:val="25"/>
          <w:szCs w:val="25"/>
        </w:rPr>
        <w:t xml:space="preserve"> </w:t>
      </w:r>
      <w:r w:rsidRPr="00F166D7" w:rsidR="006B6A42">
        <w:rPr>
          <w:sz w:val="25"/>
          <w:szCs w:val="25"/>
        </w:rPr>
        <w:t>Циолковского, д.6</w:t>
      </w:r>
      <w:r w:rsidRPr="00F166D7" w:rsidR="0061711E">
        <w:rPr>
          <w:sz w:val="25"/>
          <w:szCs w:val="25"/>
        </w:rPr>
        <w:t xml:space="preserve">. </w:t>
      </w:r>
      <w:r w:rsidRPr="00F166D7" w:rsidR="00C04B7A">
        <w:rPr>
          <w:sz w:val="25"/>
          <w:szCs w:val="25"/>
        </w:rPr>
        <w:t>У</w:t>
      </w:r>
      <w:r w:rsidRPr="00F166D7" w:rsidR="00CA4F17">
        <w:rPr>
          <w:sz w:val="25"/>
          <w:szCs w:val="25"/>
        </w:rPr>
        <w:t>становлено, что юридически</w:t>
      </w:r>
      <w:r w:rsidRPr="00F166D7" w:rsidR="00C04B7A">
        <w:rPr>
          <w:sz w:val="25"/>
          <w:szCs w:val="25"/>
        </w:rPr>
        <w:t>м</w:t>
      </w:r>
      <w:r w:rsidRPr="00F166D7" w:rsidR="00CA4F17">
        <w:rPr>
          <w:sz w:val="25"/>
          <w:szCs w:val="25"/>
        </w:rPr>
        <w:t xml:space="preserve"> лицом -  </w:t>
      </w:r>
      <w:r w:rsidRPr="00F166D7" w:rsidR="001A2102">
        <w:rPr>
          <w:sz w:val="25"/>
          <w:szCs w:val="25"/>
        </w:rPr>
        <w:t>М</w:t>
      </w:r>
      <w:r w:rsidRPr="00F166D7" w:rsidR="00CA4F17">
        <w:rPr>
          <w:sz w:val="25"/>
          <w:szCs w:val="25"/>
        </w:rPr>
        <w:t xml:space="preserve">естной </w:t>
      </w:r>
      <w:r w:rsidRPr="00F166D7" w:rsidR="008B74D9">
        <w:rPr>
          <w:sz w:val="25"/>
          <w:szCs w:val="25"/>
        </w:rPr>
        <w:t>Р</w:t>
      </w:r>
      <w:r w:rsidRPr="00F166D7" w:rsidR="00CA4F17">
        <w:rPr>
          <w:sz w:val="25"/>
          <w:szCs w:val="25"/>
        </w:rPr>
        <w:t xml:space="preserve">елигиозной </w:t>
      </w:r>
      <w:r w:rsidRPr="00F166D7" w:rsidR="008B74D9">
        <w:rPr>
          <w:sz w:val="25"/>
          <w:szCs w:val="25"/>
        </w:rPr>
        <w:t>О</w:t>
      </w:r>
      <w:r w:rsidRPr="00F166D7" w:rsidR="00CA4F17">
        <w:rPr>
          <w:sz w:val="25"/>
          <w:szCs w:val="25"/>
        </w:rPr>
        <w:t xml:space="preserve">рганизацией </w:t>
      </w:r>
      <w:r>
        <w:rPr>
          <w:sz w:val="25"/>
          <w:szCs w:val="25"/>
        </w:rPr>
        <w:t>/ИЗЪЯТО/</w:t>
      </w:r>
    </w:p>
    <w:p w:rsidR="00145E67" w:rsidRPr="00F166D7" w:rsidP="00145E67">
      <w:pPr>
        <w:ind w:firstLine="709"/>
        <w:jc w:val="both"/>
        <w:rPr>
          <w:sz w:val="25"/>
          <w:szCs w:val="25"/>
        </w:rPr>
      </w:pPr>
      <w:r w:rsidRPr="00F166D7">
        <w:rPr>
          <w:sz w:val="25"/>
          <w:szCs w:val="25"/>
        </w:rPr>
        <w:t xml:space="preserve">в нарушение п.п. 8,15,21 раздела </w:t>
      </w:r>
      <w:r w:rsidRPr="00F166D7">
        <w:rPr>
          <w:sz w:val="25"/>
          <w:szCs w:val="25"/>
          <w:lang w:val="en-US"/>
        </w:rPr>
        <w:t>II</w:t>
      </w:r>
      <w:r w:rsidRPr="00F166D7" w:rsidR="00D63EA6">
        <w:rPr>
          <w:sz w:val="25"/>
          <w:szCs w:val="25"/>
        </w:rPr>
        <w:t xml:space="preserve"> и п.п.23,24 раздела </w:t>
      </w:r>
      <w:r w:rsidRPr="00F166D7" w:rsidR="00D63EA6">
        <w:rPr>
          <w:sz w:val="25"/>
          <w:szCs w:val="25"/>
          <w:lang w:val="en-US"/>
        </w:rPr>
        <w:t>III</w:t>
      </w:r>
      <w:r w:rsidRPr="00F166D7" w:rsidR="00802720">
        <w:rPr>
          <w:sz w:val="25"/>
          <w:szCs w:val="25"/>
        </w:rPr>
        <w:t xml:space="preserve"> требований Постановления к антитеррористической </w:t>
      </w:r>
      <w:r w:rsidRPr="00F166D7" w:rsidR="00A041CA">
        <w:rPr>
          <w:sz w:val="25"/>
          <w:szCs w:val="25"/>
        </w:rPr>
        <w:t>защищенности объектов  (территорий) религиозных организаций и формы паспорта безопасности объектов (территорий) религиозных организаций, утвержденных постановлением Правительства</w:t>
      </w:r>
      <w:r w:rsidRPr="00F166D7" w:rsidR="009D0E77">
        <w:rPr>
          <w:sz w:val="25"/>
          <w:szCs w:val="25"/>
        </w:rPr>
        <w:t xml:space="preserve"> Российской</w:t>
      </w:r>
      <w:r w:rsidRPr="00F166D7" w:rsidR="00A041CA">
        <w:rPr>
          <w:sz w:val="25"/>
          <w:szCs w:val="25"/>
        </w:rPr>
        <w:t xml:space="preserve"> Федерации от 05.09.2019 №1165</w:t>
      </w:r>
      <w:r w:rsidRPr="00F166D7" w:rsidR="007C6CA5">
        <w:rPr>
          <w:sz w:val="25"/>
          <w:szCs w:val="25"/>
        </w:rPr>
        <w:t>, не проведено обследование и категорирование объекта  (территории); не составлен акт обследования и категорирования объекта  (территории);</w:t>
      </w:r>
      <w:r w:rsidRPr="00F166D7" w:rsidR="00DE0266">
        <w:rPr>
          <w:sz w:val="25"/>
          <w:szCs w:val="25"/>
        </w:rPr>
        <w:t xml:space="preserve"> не разработан и не согласован паспорт безопасности объекта  (территории)</w:t>
      </w:r>
      <w:r w:rsidRPr="00F166D7" w:rsidR="00C04B7A">
        <w:rPr>
          <w:sz w:val="25"/>
          <w:szCs w:val="25"/>
        </w:rPr>
        <w:t xml:space="preserve">  - в отношении объекта </w:t>
      </w:r>
      <w:r w:rsidRPr="00F166D7" w:rsidR="001A2102">
        <w:rPr>
          <w:sz w:val="25"/>
          <w:szCs w:val="25"/>
        </w:rPr>
        <w:t>М</w:t>
      </w:r>
      <w:r w:rsidRPr="00F166D7" w:rsidR="00C04B7A">
        <w:rPr>
          <w:sz w:val="25"/>
          <w:szCs w:val="25"/>
        </w:rPr>
        <w:t xml:space="preserve">естной </w:t>
      </w:r>
      <w:r w:rsidRPr="00F166D7" w:rsidR="008B74D9">
        <w:rPr>
          <w:sz w:val="25"/>
          <w:szCs w:val="25"/>
        </w:rPr>
        <w:t>Р</w:t>
      </w:r>
      <w:r w:rsidRPr="00F166D7" w:rsidR="00C04B7A">
        <w:rPr>
          <w:sz w:val="25"/>
          <w:szCs w:val="25"/>
        </w:rPr>
        <w:t xml:space="preserve">елигиозной </w:t>
      </w:r>
      <w:r>
        <w:rPr>
          <w:sz w:val="25"/>
          <w:szCs w:val="25"/>
        </w:rPr>
        <w:t>/ИЗЪЯТО/</w:t>
      </w:r>
    </w:p>
    <w:p w:rsidR="00C04B7A" w:rsidRPr="00F166D7" w:rsidP="00C04B7A">
      <w:pPr>
        <w:ind w:firstLine="567"/>
        <w:jc w:val="both"/>
        <w:rPr>
          <w:sz w:val="25"/>
          <w:szCs w:val="25"/>
        </w:rPr>
      </w:pPr>
      <w:r w:rsidRPr="00F166D7">
        <w:rPr>
          <w:sz w:val="25"/>
          <w:szCs w:val="25"/>
        </w:rPr>
        <w:t>, расположенного по адресу: Республика Крым, г.Керчь, ул. Циолковского, д.6</w:t>
      </w:r>
      <w:r w:rsidRPr="00F166D7" w:rsidR="00DE0266">
        <w:rPr>
          <w:sz w:val="25"/>
          <w:szCs w:val="25"/>
        </w:rPr>
        <w:t xml:space="preserve">. </w:t>
      </w:r>
      <w:r w:rsidRPr="00F166D7">
        <w:rPr>
          <w:sz w:val="25"/>
          <w:szCs w:val="25"/>
        </w:rPr>
        <w:t>Согласно протокола об административном правонарушении временем и датой совершения административного правонарушения является 03.04.2025.</w:t>
      </w:r>
    </w:p>
    <w:p w:rsidR="00145E67" w:rsidRPr="00F166D7" w:rsidP="00145E67">
      <w:pPr>
        <w:ind w:firstLine="709"/>
        <w:jc w:val="both"/>
        <w:rPr>
          <w:sz w:val="25"/>
          <w:szCs w:val="25"/>
        </w:rPr>
      </w:pPr>
      <w:r w:rsidRPr="00F166D7">
        <w:rPr>
          <w:rStyle w:val="hps"/>
          <w:sz w:val="25"/>
          <w:szCs w:val="25"/>
        </w:rPr>
        <w:t>В судебно</w:t>
      </w:r>
      <w:r w:rsidRPr="00F166D7" w:rsidR="00314D91">
        <w:rPr>
          <w:rStyle w:val="hps"/>
          <w:sz w:val="25"/>
          <w:szCs w:val="25"/>
        </w:rPr>
        <w:t>м</w:t>
      </w:r>
      <w:r w:rsidRPr="00F166D7">
        <w:rPr>
          <w:rStyle w:val="hps"/>
          <w:sz w:val="25"/>
          <w:szCs w:val="25"/>
        </w:rPr>
        <w:t xml:space="preserve"> заседани</w:t>
      </w:r>
      <w:r w:rsidRPr="00F166D7" w:rsidR="00314D91">
        <w:rPr>
          <w:rStyle w:val="hps"/>
          <w:sz w:val="25"/>
          <w:szCs w:val="25"/>
        </w:rPr>
        <w:t xml:space="preserve">и </w:t>
      </w:r>
      <w:r w:rsidRPr="00F166D7" w:rsidR="004A2793">
        <w:rPr>
          <w:rStyle w:val="hps"/>
          <w:sz w:val="25"/>
          <w:szCs w:val="25"/>
        </w:rPr>
        <w:t xml:space="preserve">исполнительный директор </w:t>
      </w:r>
      <w:r w:rsidRPr="00F166D7" w:rsidR="008B74D9">
        <w:rPr>
          <w:sz w:val="25"/>
          <w:szCs w:val="25"/>
        </w:rPr>
        <w:t>М</w:t>
      </w:r>
      <w:r w:rsidRPr="00F166D7" w:rsidR="004A2793">
        <w:rPr>
          <w:sz w:val="25"/>
          <w:szCs w:val="25"/>
        </w:rPr>
        <w:t xml:space="preserve">естной </w:t>
      </w:r>
      <w:r w:rsidRPr="00F166D7" w:rsidR="008B74D9">
        <w:rPr>
          <w:sz w:val="25"/>
          <w:szCs w:val="25"/>
        </w:rPr>
        <w:t>Р</w:t>
      </w:r>
      <w:r w:rsidRPr="00F166D7" w:rsidR="004A2793">
        <w:rPr>
          <w:sz w:val="25"/>
          <w:szCs w:val="25"/>
        </w:rPr>
        <w:t xml:space="preserve">елигиозной </w:t>
      </w:r>
      <w:r w:rsidRPr="00F166D7" w:rsidR="008B74D9">
        <w:rPr>
          <w:sz w:val="25"/>
          <w:szCs w:val="25"/>
        </w:rPr>
        <w:t>О</w:t>
      </w:r>
      <w:r w:rsidRPr="00F166D7" w:rsidR="004A2793">
        <w:rPr>
          <w:sz w:val="25"/>
          <w:szCs w:val="25"/>
        </w:rPr>
        <w:t xml:space="preserve">рганизации </w:t>
      </w:r>
      <w:r>
        <w:rPr>
          <w:sz w:val="25"/>
          <w:szCs w:val="25"/>
        </w:rPr>
        <w:t>/ИЗЪЯТО/</w:t>
      </w:r>
    </w:p>
    <w:p w:rsidR="00145E67" w:rsidRPr="00F166D7" w:rsidP="00145E67">
      <w:pPr>
        <w:ind w:firstLine="709"/>
        <w:jc w:val="both"/>
        <w:rPr>
          <w:sz w:val="25"/>
          <w:szCs w:val="25"/>
        </w:rPr>
      </w:pPr>
      <w:r w:rsidRPr="00F166D7">
        <w:rPr>
          <w:sz w:val="25"/>
          <w:szCs w:val="25"/>
        </w:rPr>
        <w:t>Купершмидт Ю.М.</w:t>
      </w:r>
      <w:r w:rsidRPr="00F166D7" w:rsidR="00C04B7A">
        <w:rPr>
          <w:sz w:val="25"/>
          <w:szCs w:val="25"/>
        </w:rPr>
        <w:t xml:space="preserve">, которая в силу п. </w:t>
      </w:r>
      <w:r w:rsidRPr="00F166D7" w:rsidR="00A834E9">
        <w:rPr>
          <w:sz w:val="25"/>
          <w:szCs w:val="25"/>
        </w:rPr>
        <w:t xml:space="preserve">6.11 Устава </w:t>
      </w:r>
      <w:r w:rsidRPr="00F166D7" w:rsidR="008B74D9">
        <w:rPr>
          <w:sz w:val="25"/>
          <w:szCs w:val="25"/>
        </w:rPr>
        <w:t>М</w:t>
      </w:r>
      <w:r w:rsidRPr="00F166D7" w:rsidR="00A834E9">
        <w:rPr>
          <w:sz w:val="25"/>
          <w:szCs w:val="25"/>
        </w:rPr>
        <w:t xml:space="preserve">естной </w:t>
      </w:r>
      <w:r w:rsidRPr="00F166D7" w:rsidR="008B74D9">
        <w:rPr>
          <w:sz w:val="25"/>
          <w:szCs w:val="25"/>
        </w:rPr>
        <w:t>Р</w:t>
      </w:r>
      <w:r w:rsidRPr="00F166D7" w:rsidR="00A834E9">
        <w:rPr>
          <w:sz w:val="25"/>
          <w:szCs w:val="25"/>
        </w:rPr>
        <w:t xml:space="preserve">елигиозной </w:t>
      </w:r>
      <w:r w:rsidRPr="00F166D7" w:rsidR="008B74D9">
        <w:rPr>
          <w:sz w:val="25"/>
          <w:szCs w:val="25"/>
        </w:rPr>
        <w:t>О</w:t>
      </w:r>
      <w:r w:rsidRPr="00F166D7" w:rsidR="00A834E9">
        <w:rPr>
          <w:sz w:val="25"/>
          <w:szCs w:val="25"/>
        </w:rPr>
        <w:t xml:space="preserve">рганизации </w:t>
      </w:r>
      <w:r>
        <w:rPr>
          <w:sz w:val="25"/>
          <w:szCs w:val="25"/>
        </w:rPr>
        <w:t>/ИЗЪЯТО/</w:t>
      </w:r>
    </w:p>
    <w:p w:rsidR="00145E67" w:rsidRPr="00F166D7" w:rsidP="00145E67">
      <w:pPr>
        <w:ind w:firstLine="709"/>
        <w:jc w:val="both"/>
        <w:rPr>
          <w:sz w:val="25"/>
          <w:szCs w:val="25"/>
        </w:rPr>
      </w:pPr>
      <w:r w:rsidRPr="00F166D7">
        <w:rPr>
          <w:sz w:val="25"/>
          <w:szCs w:val="25"/>
        </w:rPr>
        <w:t xml:space="preserve">уполномочена действовать от имени организации без доверенности, </w:t>
      </w:r>
      <w:r w:rsidRPr="00F166D7" w:rsidR="007A62E3">
        <w:rPr>
          <w:sz w:val="25"/>
          <w:szCs w:val="25"/>
        </w:rPr>
        <w:t xml:space="preserve">указала на признание вины </w:t>
      </w:r>
      <w:r w:rsidRPr="00F166D7" w:rsidR="00314D91">
        <w:rPr>
          <w:sz w:val="25"/>
          <w:szCs w:val="25"/>
        </w:rPr>
        <w:t xml:space="preserve">в совершении административного правонарушения, предусмотренного ч. </w:t>
      </w:r>
      <w:r w:rsidRPr="00F166D7" w:rsidR="00B310DF">
        <w:rPr>
          <w:sz w:val="25"/>
          <w:szCs w:val="25"/>
        </w:rPr>
        <w:t>2</w:t>
      </w:r>
      <w:r w:rsidRPr="00F166D7" w:rsidR="00314D91">
        <w:rPr>
          <w:sz w:val="25"/>
          <w:szCs w:val="25"/>
        </w:rPr>
        <w:t xml:space="preserve"> ст. 20.35 КоАП РФ</w:t>
      </w:r>
      <w:r w:rsidRPr="00F166D7" w:rsidR="007A62E3">
        <w:rPr>
          <w:sz w:val="25"/>
          <w:szCs w:val="25"/>
        </w:rPr>
        <w:t xml:space="preserve"> и</w:t>
      </w:r>
      <w:r w:rsidRPr="00F166D7" w:rsidR="00314D91">
        <w:rPr>
          <w:sz w:val="25"/>
          <w:szCs w:val="25"/>
        </w:rPr>
        <w:t xml:space="preserve"> </w:t>
      </w:r>
      <w:r w:rsidRPr="00F166D7" w:rsidR="007A62E3">
        <w:rPr>
          <w:sz w:val="25"/>
          <w:szCs w:val="25"/>
        </w:rPr>
        <w:t xml:space="preserve">не отрицала факт допущенного со стороны </w:t>
      </w:r>
      <w:r w:rsidRPr="00F166D7" w:rsidR="00102514">
        <w:rPr>
          <w:sz w:val="25"/>
          <w:szCs w:val="25"/>
        </w:rPr>
        <w:t>М</w:t>
      </w:r>
      <w:r w:rsidRPr="00F166D7" w:rsidR="00420850">
        <w:rPr>
          <w:sz w:val="25"/>
          <w:szCs w:val="25"/>
        </w:rPr>
        <w:t xml:space="preserve">естной </w:t>
      </w:r>
      <w:r w:rsidRPr="00F166D7" w:rsidR="00102514">
        <w:rPr>
          <w:sz w:val="25"/>
          <w:szCs w:val="25"/>
        </w:rPr>
        <w:t>Р</w:t>
      </w:r>
      <w:r w:rsidRPr="00F166D7" w:rsidR="00420850">
        <w:rPr>
          <w:sz w:val="25"/>
          <w:szCs w:val="25"/>
        </w:rPr>
        <w:t xml:space="preserve">елигиозной </w:t>
      </w:r>
      <w:r w:rsidRPr="00F166D7" w:rsidR="00102514">
        <w:rPr>
          <w:sz w:val="25"/>
          <w:szCs w:val="25"/>
        </w:rPr>
        <w:t>О</w:t>
      </w:r>
      <w:r w:rsidRPr="00F166D7" w:rsidR="00420850">
        <w:rPr>
          <w:sz w:val="25"/>
          <w:szCs w:val="25"/>
        </w:rPr>
        <w:t xml:space="preserve">рганизации </w:t>
      </w:r>
      <w:r>
        <w:rPr>
          <w:sz w:val="25"/>
          <w:szCs w:val="25"/>
        </w:rPr>
        <w:t>/ИЗЪЯТО/</w:t>
      </w:r>
    </w:p>
    <w:p w:rsidR="00C4725E" w:rsidRPr="00F166D7" w:rsidP="00A94BFD">
      <w:pPr>
        <w:ind w:firstLine="567"/>
        <w:contextualSpacing/>
        <w:jc w:val="both"/>
        <w:rPr>
          <w:rStyle w:val="hps"/>
          <w:sz w:val="25"/>
          <w:szCs w:val="25"/>
        </w:rPr>
      </w:pPr>
      <w:r w:rsidRPr="00F166D7">
        <w:rPr>
          <w:sz w:val="25"/>
          <w:szCs w:val="25"/>
        </w:rPr>
        <w:t>административного правонарушения, предусмотренного ч. 1 ст. 20.35 КоАП РФ, не оспаривала наличие события административного правонарушения, время и место его совершения,</w:t>
      </w:r>
      <w:r w:rsidRPr="00F166D7" w:rsidR="004A461E">
        <w:rPr>
          <w:sz w:val="25"/>
          <w:szCs w:val="25"/>
        </w:rPr>
        <w:t xml:space="preserve"> установленные в протоколе об административном правонарушении обстоятельства,</w:t>
      </w:r>
      <w:r w:rsidRPr="00F166D7">
        <w:rPr>
          <w:sz w:val="25"/>
          <w:szCs w:val="25"/>
        </w:rPr>
        <w:t xml:space="preserve">  </w:t>
      </w:r>
      <w:r w:rsidRPr="00F166D7" w:rsidR="004A461E">
        <w:rPr>
          <w:sz w:val="25"/>
          <w:szCs w:val="25"/>
        </w:rPr>
        <w:t xml:space="preserve">также </w:t>
      </w:r>
      <w:r w:rsidRPr="00F166D7">
        <w:rPr>
          <w:sz w:val="25"/>
          <w:szCs w:val="25"/>
        </w:rPr>
        <w:t>не оспаривала законность действий уполномоченных</w:t>
      </w:r>
      <w:r w:rsidRPr="00F166D7" w:rsidR="004A461E">
        <w:rPr>
          <w:sz w:val="25"/>
          <w:szCs w:val="25"/>
        </w:rPr>
        <w:t xml:space="preserve"> должностных </w:t>
      </w:r>
      <w:r w:rsidRPr="00F166D7" w:rsidR="004A461E">
        <w:rPr>
          <w:sz w:val="25"/>
          <w:szCs w:val="25"/>
        </w:rPr>
        <w:t>лиц по составлению протокола об административном правонарушении</w:t>
      </w:r>
      <w:r w:rsidRPr="00F166D7">
        <w:rPr>
          <w:sz w:val="25"/>
          <w:szCs w:val="25"/>
        </w:rPr>
        <w:t xml:space="preserve">, </w:t>
      </w:r>
      <w:r w:rsidRPr="00F166D7" w:rsidR="00420850">
        <w:rPr>
          <w:sz w:val="25"/>
          <w:szCs w:val="25"/>
        </w:rPr>
        <w:t xml:space="preserve">пояснила, что </w:t>
      </w:r>
      <w:r w:rsidRPr="00F166D7" w:rsidR="00147EAF">
        <w:rPr>
          <w:sz w:val="25"/>
          <w:szCs w:val="25"/>
        </w:rPr>
        <w:t xml:space="preserve">процедура, установленная </w:t>
      </w:r>
      <w:r w:rsidRPr="00F166D7" w:rsidR="00A834E9">
        <w:rPr>
          <w:sz w:val="25"/>
          <w:szCs w:val="25"/>
        </w:rPr>
        <w:t>П</w:t>
      </w:r>
      <w:r w:rsidRPr="00F166D7" w:rsidR="00147EAF">
        <w:rPr>
          <w:sz w:val="25"/>
          <w:szCs w:val="25"/>
        </w:rPr>
        <w:t>остановлением Правительства</w:t>
      </w:r>
      <w:r w:rsidRPr="00F166D7" w:rsidR="005D496A">
        <w:rPr>
          <w:sz w:val="25"/>
          <w:szCs w:val="25"/>
        </w:rPr>
        <w:t xml:space="preserve"> Российской</w:t>
      </w:r>
      <w:r w:rsidRPr="00F166D7" w:rsidR="00147EAF">
        <w:rPr>
          <w:sz w:val="25"/>
          <w:szCs w:val="25"/>
        </w:rPr>
        <w:t xml:space="preserve"> Федерации от 05.09.2019 №1165</w:t>
      </w:r>
      <w:r w:rsidRPr="00F166D7" w:rsidR="007C6BF7">
        <w:rPr>
          <w:sz w:val="25"/>
          <w:szCs w:val="25"/>
        </w:rPr>
        <w:t>,  не была проведена,</w:t>
      </w:r>
      <w:r w:rsidRPr="00F166D7" w:rsidR="00680402">
        <w:rPr>
          <w:sz w:val="25"/>
          <w:szCs w:val="25"/>
        </w:rPr>
        <w:t xml:space="preserve"> поскольку не был известен порядок ее проведения, также </w:t>
      </w:r>
      <w:r w:rsidRPr="00F166D7">
        <w:rPr>
          <w:sz w:val="25"/>
          <w:szCs w:val="25"/>
        </w:rPr>
        <w:t>указала на то</w:t>
      </w:r>
      <w:r w:rsidRPr="00F166D7" w:rsidR="004A461E">
        <w:rPr>
          <w:sz w:val="25"/>
          <w:szCs w:val="25"/>
        </w:rPr>
        <w:t>,</w:t>
      </w:r>
      <w:r w:rsidRPr="00F166D7">
        <w:rPr>
          <w:sz w:val="25"/>
          <w:szCs w:val="25"/>
        </w:rPr>
        <w:t xml:space="preserve"> что соответствующие выводы после выявления правонарушения были сделаны, </w:t>
      </w:r>
      <w:r w:rsidRPr="00F166D7" w:rsidR="00680402">
        <w:rPr>
          <w:sz w:val="25"/>
          <w:szCs w:val="25"/>
        </w:rPr>
        <w:t>в настоящее время прин</w:t>
      </w:r>
      <w:r w:rsidRPr="00F166D7" w:rsidR="00A834E9">
        <w:rPr>
          <w:sz w:val="25"/>
          <w:szCs w:val="25"/>
        </w:rPr>
        <w:t>имаются</w:t>
      </w:r>
      <w:r w:rsidRPr="00F166D7" w:rsidR="00680402">
        <w:rPr>
          <w:sz w:val="25"/>
          <w:szCs w:val="25"/>
        </w:rPr>
        <w:t xml:space="preserve"> меры </w:t>
      </w:r>
      <w:r w:rsidRPr="00F166D7" w:rsidR="00A834E9">
        <w:rPr>
          <w:sz w:val="25"/>
          <w:szCs w:val="25"/>
        </w:rPr>
        <w:t xml:space="preserve">для выполнения требований </w:t>
      </w:r>
      <w:r w:rsidRPr="00F166D7" w:rsidR="00904986">
        <w:rPr>
          <w:sz w:val="25"/>
          <w:szCs w:val="25"/>
        </w:rPr>
        <w:t>законодательства</w:t>
      </w:r>
      <w:r w:rsidRPr="00F166D7" w:rsidR="00A834E9">
        <w:rPr>
          <w:sz w:val="25"/>
          <w:szCs w:val="25"/>
        </w:rPr>
        <w:t xml:space="preserve"> по </w:t>
      </w:r>
      <w:r w:rsidRPr="00F166D7" w:rsidR="00680402">
        <w:rPr>
          <w:sz w:val="25"/>
          <w:szCs w:val="25"/>
        </w:rPr>
        <w:t>антитеррористической  безопасности</w:t>
      </w:r>
      <w:r w:rsidRPr="00F166D7" w:rsidR="002B3703">
        <w:rPr>
          <w:sz w:val="25"/>
          <w:szCs w:val="25"/>
        </w:rPr>
        <w:t xml:space="preserve"> объекта</w:t>
      </w:r>
      <w:r w:rsidRPr="00F166D7" w:rsidR="00A834E9">
        <w:rPr>
          <w:sz w:val="25"/>
          <w:szCs w:val="25"/>
        </w:rPr>
        <w:t>.</w:t>
      </w:r>
      <w:r w:rsidRPr="00F166D7" w:rsidR="002B3703">
        <w:rPr>
          <w:sz w:val="25"/>
          <w:szCs w:val="25"/>
        </w:rPr>
        <w:t xml:space="preserve"> </w:t>
      </w:r>
      <w:r w:rsidRPr="00F166D7" w:rsidR="006A3193">
        <w:rPr>
          <w:sz w:val="25"/>
          <w:szCs w:val="25"/>
        </w:rPr>
        <w:t xml:space="preserve"> </w:t>
      </w:r>
      <w:r w:rsidRPr="00F166D7" w:rsidR="002B3703">
        <w:rPr>
          <w:sz w:val="25"/>
          <w:szCs w:val="25"/>
        </w:rPr>
        <w:t xml:space="preserve"> </w:t>
      </w:r>
    </w:p>
    <w:p w:rsidR="004101A5" w:rsidRPr="00F166D7" w:rsidP="00A94BFD">
      <w:pPr>
        <w:ind w:firstLine="567"/>
        <w:jc w:val="both"/>
        <w:rPr>
          <w:sz w:val="25"/>
          <w:szCs w:val="25"/>
        </w:rPr>
      </w:pPr>
      <w:r w:rsidRPr="00F166D7">
        <w:rPr>
          <w:rStyle w:val="hps"/>
          <w:sz w:val="25"/>
          <w:szCs w:val="25"/>
        </w:rPr>
        <w:t xml:space="preserve">В судебном заседании должностное лицо, составившее протокол об административном правонарушении – </w:t>
      </w:r>
      <w:r w:rsidRPr="00F166D7" w:rsidR="00A834E9">
        <w:rPr>
          <w:rStyle w:val="hps"/>
          <w:sz w:val="25"/>
          <w:szCs w:val="25"/>
        </w:rPr>
        <w:t xml:space="preserve">старший </w:t>
      </w:r>
      <w:r w:rsidRPr="00F166D7">
        <w:rPr>
          <w:rStyle w:val="hps"/>
          <w:sz w:val="25"/>
          <w:szCs w:val="25"/>
        </w:rPr>
        <w:t>и</w:t>
      </w:r>
      <w:r w:rsidRPr="00F166D7">
        <w:rPr>
          <w:sz w:val="25"/>
          <w:szCs w:val="25"/>
        </w:rPr>
        <w:t xml:space="preserve">нспектор группы комплексной защиты объектов отдела вневедомственной охраны по г. Керчи – филиала ФГКУ «УВО ВНГ России по Республике Крым» </w:t>
      </w:r>
      <w:r w:rsidRPr="00F166D7" w:rsidR="002B3703">
        <w:rPr>
          <w:sz w:val="25"/>
          <w:szCs w:val="25"/>
        </w:rPr>
        <w:t xml:space="preserve"> Низамов </w:t>
      </w:r>
      <w:r w:rsidRPr="00F166D7" w:rsidR="00AA3B42">
        <w:rPr>
          <w:sz w:val="25"/>
          <w:szCs w:val="25"/>
        </w:rPr>
        <w:t>Р.Т, вызванный</w:t>
      </w:r>
      <w:r w:rsidRPr="00F166D7">
        <w:rPr>
          <w:sz w:val="25"/>
          <w:szCs w:val="25"/>
        </w:rPr>
        <w:t xml:space="preserve"> в судебное заседание с учетом разъяснений п. 10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w:t>
      </w:r>
      <w:r w:rsidRPr="00F166D7">
        <w:rPr>
          <w:rStyle w:val="hps"/>
          <w:sz w:val="25"/>
          <w:szCs w:val="25"/>
        </w:rPr>
        <w:t>указал</w:t>
      </w:r>
      <w:r w:rsidRPr="00F166D7" w:rsidR="00AA3B42">
        <w:rPr>
          <w:rStyle w:val="hps"/>
          <w:sz w:val="25"/>
          <w:szCs w:val="25"/>
        </w:rPr>
        <w:t xml:space="preserve"> </w:t>
      </w:r>
      <w:r w:rsidRPr="00F166D7">
        <w:rPr>
          <w:rStyle w:val="hps"/>
          <w:sz w:val="25"/>
          <w:szCs w:val="25"/>
        </w:rPr>
        <w:t xml:space="preserve"> на законность и обоснованность возбуждения дела об административном правонарушении, основанием которому послужило выявление со стороны</w:t>
      </w:r>
      <w:r w:rsidRPr="00F166D7" w:rsidR="00AA3B42">
        <w:rPr>
          <w:rStyle w:val="hps"/>
          <w:sz w:val="25"/>
          <w:szCs w:val="25"/>
        </w:rPr>
        <w:t xml:space="preserve"> </w:t>
      </w:r>
      <w:r w:rsidR="00145E67">
        <w:rPr>
          <w:sz w:val="25"/>
          <w:szCs w:val="25"/>
        </w:rPr>
        <w:t xml:space="preserve">Местной Религиозной Организации </w:t>
      </w:r>
      <w:r w:rsidRPr="00F166D7">
        <w:rPr>
          <w:sz w:val="25"/>
          <w:szCs w:val="25"/>
        </w:rPr>
        <w:t xml:space="preserve"> </w:t>
      </w:r>
      <w:r w:rsidRPr="00F166D7">
        <w:rPr>
          <w:rStyle w:val="hps"/>
          <w:sz w:val="25"/>
          <w:szCs w:val="25"/>
        </w:rPr>
        <w:t xml:space="preserve">факта нарушения </w:t>
      </w:r>
      <w:hyperlink r:id="rId5" w:history="1">
        <w:r w:rsidRPr="00F166D7">
          <w:rPr>
            <w:sz w:val="25"/>
            <w:szCs w:val="25"/>
          </w:rPr>
          <w:t>требований</w:t>
        </w:r>
      </w:hyperlink>
      <w:r w:rsidRPr="00F166D7">
        <w:rPr>
          <w:sz w:val="25"/>
          <w:szCs w:val="25"/>
        </w:rPr>
        <w:t xml:space="preserve"> к антитеррористической защищенности объекта </w:t>
      </w:r>
      <w:r w:rsidRPr="00F166D7" w:rsidR="006B6A42">
        <w:rPr>
          <w:sz w:val="25"/>
          <w:szCs w:val="25"/>
        </w:rPr>
        <w:t>религиозной организации по адресу: 298300, Республика Крым, г.Керчь</w:t>
      </w:r>
      <w:r w:rsidRPr="00F166D7" w:rsidR="006B6A42">
        <w:rPr>
          <w:sz w:val="25"/>
          <w:szCs w:val="25"/>
        </w:rPr>
        <w:t xml:space="preserve">, </w:t>
      </w:r>
      <w:r w:rsidR="00B5324F">
        <w:rPr>
          <w:sz w:val="25"/>
          <w:szCs w:val="25"/>
        </w:rPr>
        <w:t>/ИЗЪЯТО/</w:t>
      </w:r>
      <w:r w:rsidRPr="00F166D7">
        <w:rPr>
          <w:sz w:val="25"/>
          <w:szCs w:val="25"/>
        </w:rPr>
        <w:t xml:space="preserve">, </w:t>
      </w:r>
      <w:r w:rsidRPr="00F166D7">
        <w:rPr>
          <w:sz w:val="25"/>
          <w:szCs w:val="25"/>
        </w:rPr>
        <w:t xml:space="preserve">а именно нарушение </w:t>
      </w:r>
      <w:r w:rsidRPr="00F166D7">
        <w:rPr>
          <w:sz w:val="25"/>
          <w:szCs w:val="25"/>
        </w:rPr>
        <w:t xml:space="preserve">  п.п. 8,15,21 раздела </w:t>
      </w:r>
      <w:r w:rsidRPr="00F166D7">
        <w:rPr>
          <w:sz w:val="25"/>
          <w:szCs w:val="25"/>
          <w:lang w:val="en-US"/>
        </w:rPr>
        <w:t>II</w:t>
      </w:r>
      <w:r w:rsidRPr="00F166D7">
        <w:rPr>
          <w:sz w:val="25"/>
          <w:szCs w:val="25"/>
        </w:rPr>
        <w:t xml:space="preserve"> и п.п.23,24 раздела </w:t>
      </w:r>
      <w:r w:rsidRPr="00F166D7">
        <w:rPr>
          <w:sz w:val="25"/>
          <w:szCs w:val="25"/>
          <w:lang w:val="en-US"/>
        </w:rPr>
        <w:t>III</w:t>
      </w:r>
      <w:r w:rsidRPr="00F166D7">
        <w:rPr>
          <w:sz w:val="25"/>
          <w:szCs w:val="25"/>
        </w:rPr>
        <w:t xml:space="preserve"> требований Постановления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утвержденных постановлением Правительства </w:t>
      </w:r>
      <w:r w:rsidRPr="00F166D7" w:rsidR="008F7B51">
        <w:rPr>
          <w:sz w:val="25"/>
          <w:szCs w:val="25"/>
        </w:rPr>
        <w:t xml:space="preserve">Российской </w:t>
      </w:r>
      <w:r w:rsidRPr="00F166D7">
        <w:rPr>
          <w:sz w:val="25"/>
          <w:szCs w:val="25"/>
        </w:rPr>
        <w:t>Федерации от 05.09.2019 №1165, не проведено обследование и категорирование объекта  (территории); не составлен акт обследования и категорирования объекта  (территории); не разработан и не согласован паспорт безопасности объекта  (территории).</w:t>
      </w:r>
    </w:p>
    <w:p w:rsidR="006A3193" w:rsidRPr="00F166D7" w:rsidP="00A94BFD">
      <w:pPr>
        <w:ind w:firstLine="567"/>
        <w:jc w:val="both"/>
        <w:rPr>
          <w:sz w:val="25"/>
          <w:szCs w:val="25"/>
        </w:rPr>
      </w:pPr>
      <w:r w:rsidRPr="00F166D7">
        <w:rPr>
          <w:sz w:val="25"/>
          <w:szCs w:val="25"/>
        </w:rPr>
        <w:t xml:space="preserve">Изучив материалы дела об административном правонарушении, выслушав </w:t>
      </w:r>
      <w:r w:rsidRPr="00F166D7" w:rsidR="004101A5">
        <w:rPr>
          <w:sz w:val="25"/>
          <w:szCs w:val="25"/>
        </w:rPr>
        <w:t xml:space="preserve"> </w:t>
      </w:r>
      <w:r w:rsidRPr="00F166D7">
        <w:rPr>
          <w:sz w:val="25"/>
          <w:szCs w:val="25"/>
        </w:rPr>
        <w:t xml:space="preserve"> </w:t>
      </w:r>
      <w:r w:rsidRPr="00F166D7" w:rsidR="004101A5">
        <w:rPr>
          <w:sz w:val="25"/>
          <w:szCs w:val="25"/>
        </w:rPr>
        <w:t xml:space="preserve"> исполнительного директора Купершмидт</w:t>
      </w:r>
      <w:r w:rsidRPr="00F166D7" w:rsidR="00EE522A">
        <w:rPr>
          <w:sz w:val="25"/>
          <w:szCs w:val="25"/>
        </w:rPr>
        <w:t xml:space="preserve"> Ю.М.</w:t>
      </w:r>
      <w:r w:rsidRPr="00F166D7">
        <w:rPr>
          <w:sz w:val="25"/>
          <w:szCs w:val="25"/>
        </w:rPr>
        <w:t xml:space="preserve">, </w:t>
      </w:r>
      <w:r w:rsidRPr="00F166D7">
        <w:rPr>
          <w:rStyle w:val="hps"/>
          <w:sz w:val="25"/>
          <w:szCs w:val="25"/>
        </w:rPr>
        <w:t xml:space="preserve">должностное лицо, составившее протокол об административном правонарушении, </w:t>
      </w:r>
      <w:r w:rsidRPr="00F166D7">
        <w:rPr>
          <w:sz w:val="25"/>
          <w:szCs w:val="25"/>
        </w:rPr>
        <w:t xml:space="preserve">мировой судья приходит к следующему выводу. </w:t>
      </w:r>
    </w:p>
    <w:p w:rsidR="00423689" w:rsidRPr="00F166D7" w:rsidP="00A94BFD">
      <w:pPr>
        <w:ind w:firstLine="567"/>
        <w:contextualSpacing/>
        <w:jc w:val="both"/>
        <w:rPr>
          <w:sz w:val="25"/>
          <w:szCs w:val="25"/>
        </w:rPr>
      </w:pPr>
      <w:r w:rsidRPr="00F166D7">
        <w:rPr>
          <w:sz w:val="25"/>
          <w:szCs w:val="25"/>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423689" w:rsidRPr="00F166D7" w:rsidP="00A94BFD">
      <w:pPr>
        <w:ind w:firstLine="720"/>
        <w:contextualSpacing/>
        <w:jc w:val="both"/>
        <w:rPr>
          <w:sz w:val="25"/>
          <w:szCs w:val="25"/>
        </w:rPr>
      </w:pPr>
      <w:r w:rsidRPr="00F166D7">
        <w:rPr>
          <w:sz w:val="25"/>
          <w:szCs w:val="25"/>
        </w:rPr>
        <w:t>Ст. 26.1 КоАП РФ установлено, что по делу об административном правонарушении выяснению подлежат: 1) наличие события административного правонарушения; 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3) виновность лица в совершении административного правонарушения; 4) обстоятельства, смягчающие административную ответственность, и обстоятельства, отягчающие административную ответственность; 5) характер и размер ущерба, причиненного административным правонарушением; 6) обстоятельства, исключающие производство по делу об административном правонарушении; 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23689" w:rsidRPr="00F166D7" w:rsidP="00A94BFD">
      <w:pPr>
        <w:ind w:firstLine="708"/>
        <w:jc w:val="both"/>
        <w:rPr>
          <w:sz w:val="25"/>
          <w:szCs w:val="25"/>
          <w:lang w:bidi="ru-RU"/>
        </w:rPr>
      </w:pPr>
      <w:r w:rsidRPr="00F166D7">
        <w:rPr>
          <w:sz w:val="25"/>
          <w:szCs w:val="25"/>
          <w:lang w:bidi="ru-RU"/>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A3193" w:rsidRPr="00F166D7" w:rsidP="00A94BFD">
      <w:pPr>
        <w:ind w:firstLine="567"/>
        <w:jc w:val="both"/>
        <w:rPr>
          <w:sz w:val="25"/>
          <w:szCs w:val="25"/>
          <w:lang w:bidi="ru-RU"/>
        </w:rPr>
      </w:pPr>
      <w:r w:rsidRPr="00F166D7">
        <w:rPr>
          <w:sz w:val="25"/>
          <w:szCs w:val="25"/>
          <w:shd w:val="clear" w:color="auto" w:fill="FFFFFF"/>
        </w:rPr>
        <w:t>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r:id="rId6" w:anchor="dst100173" w:history="1">
        <w:r w:rsidRPr="00F166D7">
          <w:rPr>
            <w:rStyle w:val="Hyperlink"/>
            <w:color w:val="auto"/>
            <w:sz w:val="25"/>
            <w:szCs w:val="25"/>
            <w:u w:val="none"/>
            <w:shd w:val="clear" w:color="auto" w:fill="FFFFFF"/>
          </w:rPr>
          <w:t>раздела II</w:t>
        </w:r>
      </w:hyperlink>
      <w:r w:rsidRPr="00F166D7">
        <w:rPr>
          <w:sz w:val="25"/>
          <w:szCs w:val="25"/>
          <w:shd w:val="clear" w:color="auto" w:fill="FFFFFF"/>
        </w:rPr>
        <w:t> настоящего Кодекса или законами субъектов Российской Федерации об административных правонарушениях (ч. 1 ст. 2.10 КоАП РФ).</w:t>
      </w:r>
    </w:p>
    <w:p w:rsidR="00E72FFC" w:rsidRPr="00F166D7" w:rsidP="00E72FFC">
      <w:pPr>
        <w:ind w:firstLine="567"/>
        <w:jc w:val="both"/>
        <w:rPr>
          <w:sz w:val="25"/>
          <w:szCs w:val="25"/>
        </w:rPr>
      </w:pPr>
      <w:r w:rsidRPr="00F166D7">
        <w:rPr>
          <w:sz w:val="25"/>
          <w:szCs w:val="25"/>
          <w:shd w:val="clear" w:color="auto" w:fill="FFFFFF"/>
        </w:rPr>
        <w:t xml:space="preserve">В соответствии с ч. </w:t>
      </w:r>
      <w:r w:rsidRPr="00F166D7" w:rsidR="00EE522A">
        <w:rPr>
          <w:sz w:val="25"/>
          <w:szCs w:val="25"/>
          <w:shd w:val="clear" w:color="auto" w:fill="FFFFFF"/>
        </w:rPr>
        <w:t>2</w:t>
      </w:r>
      <w:r w:rsidRPr="00F166D7">
        <w:rPr>
          <w:sz w:val="25"/>
          <w:szCs w:val="25"/>
          <w:shd w:val="clear" w:color="auto" w:fill="FFFFFF"/>
        </w:rPr>
        <w:t xml:space="preserve"> ст. 20.35 КоАП РФ </w:t>
      </w:r>
      <w:r w:rsidRPr="00F166D7">
        <w:rPr>
          <w:sz w:val="25"/>
          <w:szCs w:val="25"/>
          <w:shd w:val="clear" w:color="auto" w:fill="FFFFFF"/>
        </w:rPr>
        <w:t>н</w:t>
      </w:r>
      <w:r w:rsidRPr="00F166D7">
        <w:rPr>
          <w:sz w:val="25"/>
          <w:szCs w:val="25"/>
        </w:rPr>
        <w:t xml:space="preserve">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w:t>
      </w:r>
      <w:r w:rsidRPr="00F166D7">
        <w:rPr>
          <w:sz w:val="25"/>
          <w:szCs w:val="25"/>
        </w:rPr>
        <w:t>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23689" w:rsidRPr="00F166D7" w:rsidP="00A94BFD">
      <w:pPr>
        <w:pStyle w:val="NormalWeb"/>
        <w:spacing w:before="0" w:beforeAutospacing="0" w:after="0" w:afterAutospacing="0"/>
        <w:ind w:firstLine="540"/>
        <w:jc w:val="both"/>
        <w:rPr>
          <w:sz w:val="25"/>
          <w:szCs w:val="25"/>
        </w:rPr>
      </w:pPr>
      <w:r w:rsidRPr="00F166D7">
        <w:rPr>
          <w:sz w:val="25"/>
          <w:szCs w:val="25"/>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N 35-ФЗ "О противодействии терроризму".</w:t>
      </w:r>
    </w:p>
    <w:p w:rsidR="00423689" w:rsidRPr="00F166D7" w:rsidP="00A94BFD">
      <w:pPr>
        <w:pStyle w:val="NormalWeb"/>
        <w:spacing w:before="0" w:beforeAutospacing="0" w:after="0" w:afterAutospacing="0"/>
        <w:ind w:firstLine="540"/>
        <w:jc w:val="both"/>
        <w:rPr>
          <w:sz w:val="25"/>
          <w:szCs w:val="25"/>
        </w:rPr>
      </w:pPr>
      <w:r w:rsidRPr="00F166D7">
        <w:rPr>
          <w:sz w:val="25"/>
          <w:szCs w:val="25"/>
        </w:rPr>
        <w:t>Согласно статье 2 Федерального закона от 6 марта 2006 года N 35-ФЗ "О противодействии терроризму" противодействие терроризму в Российской Федерации основывается на принципах, в частности, приоритета мер предупреждения терроризма, минимизации и (или) ликвидации последствий его проявлений; приоритета защиты прав и законных интересов лиц, подвергающихся террористической опасности; системности и комплексного использования политических, информационно-пропагандистских, социально-экономических, правовых, специальных и иных мер противодействия терроризму; сочетания гласных и негласных методов противодействия терроризму.</w:t>
      </w:r>
    </w:p>
    <w:p w:rsidR="00423689" w:rsidRPr="00F166D7" w:rsidP="00A94BFD">
      <w:pPr>
        <w:pStyle w:val="NormalWeb"/>
        <w:spacing w:before="0" w:beforeAutospacing="0" w:after="0" w:afterAutospacing="0"/>
        <w:ind w:firstLine="540"/>
        <w:jc w:val="both"/>
        <w:rPr>
          <w:sz w:val="25"/>
          <w:szCs w:val="25"/>
        </w:rPr>
      </w:pPr>
      <w:r w:rsidRPr="00F166D7">
        <w:rPr>
          <w:sz w:val="25"/>
          <w:szCs w:val="25"/>
        </w:rPr>
        <w:t>В соответствии с п. 4 ч. 2 ст. 5</w:t>
      </w:r>
      <w:r w:rsidRPr="00F166D7" w:rsidR="00796DE8">
        <w:rPr>
          <w:sz w:val="25"/>
          <w:szCs w:val="25"/>
        </w:rPr>
        <w:t xml:space="preserve"> названного Федерального закона, </w:t>
      </w:r>
      <w:r w:rsidRPr="00F166D7">
        <w:rPr>
          <w:sz w:val="25"/>
          <w:szCs w:val="25"/>
        </w:rPr>
        <w:t xml:space="preserve">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810A35" w:rsidRPr="00F166D7" w:rsidP="00A94BFD">
      <w:pPr>
        <w:pStyle w:val="NormalWeb"/>
        <w:spacing w:before="0" w:beforeAutospacing="0" w:after="0" w:afterAutospacing="0"/>
        <w:ind w:firstLine="540"/>
        <w:jc w:val="both"/>
        <w:rPr>
          <w:sz w:val="25"/>
          <w:szCs w:val="25"/>
        </w:rPr>
      </w:pPr>
      <w:r w:rsidRPr="00F166D7">
        <w:rPr>
          <w:sz w:val="25"/>
          <w:szCs w:val="25"/>
          <w:shd w:val="clear" w:color="auto" w:fill="FFFFFF"/>
        </w:rPr>
        <w:t xml:space="preserve">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(ч. 3.1 ст. 5 </w:t>
      </w:r>
      <w:r w:rsidRPr="00F166D7">
        <w:rPr>
          <w:sz w:val="25"/>
          <w:szCs w:val="25"/>
        </w:rPr>
        <w:t>Федерального закона "О противодействии терроризму"</w:t>
      </w:r>
      <w:r w:rsidRPr="00F166D7">
        <w:rPr>
          <w:sz w:val="25"/>
          <w:szCs w:val="25"/>
          <w:shd w:val="clear" w:color="auto" w:fill="FFFFFF"/>
        </w:rPr>
        <w:t>).</w:t>
      </w:r>
    </w:p>
    <w:p w:rsidR="005C6AD2" w:rsidRPr="00F166D7" w:rsidP="005C6AD2">
      <w:pPr>
        <w:pStyle w:val="Heading1"/>
        <w:shd w:val="clear" w:color="auto" w:fill="FFFFFF"/>
        <w:ind w:firstLine="567"/>
        <w:jc w:val="both"/>
        <w:rPr>
          <w:b w:val="0"/>
          <w:sz w:val="25"/>
          <w:szCs w:val="25"/>
          <w:lang w:val="ru-RU"/>
        </w:rPr>
      </w:pPr>
      <w:r w:rsidRPr="00F166D7">
        <w:rPr>
          <w:b w:val="0"/>
          <w:sz w:val="25"/>
          <w:szCs w:val="25"/>
        </w:rPr>
        <w:t xml:space="preserve">Постановлением Правительства Российской Федерации от </w:t>
      </w:r>
      <w:r w:rsidRPr="00F166D7" w:rsidR="00EE71EA">
        <w:rPr>
          <w:b w:val="0"/>
          <w:sz w:val="25"/>
          <w:szCs w:val="25"/>
          <w:lang w:val="ru-RU"/>
        </w:rPr>
        <w:t>05.09.2019</w:t>
      </w:r>
      <w:r w:rsidRPr="00F166D7">
        <w:rPr>
          <w:b w:val="0"/>
          <w:sz w:val="25"/>
          <w:szCs w:val="25"/>
        </w:rPr>
        <w:t xml:space="preserve"> N</w:t>
      </w:r>
      <w:r w:rsidRPr="00F166D7" w:rsidR="00EE71EA">
        <w:rPr>
          <w:b w:val="0"/>
          <w:sz w:val="25"/>
          <w:szCs w:val="25"/>
          <w:lang w:val="ru-RU"/>
        </w:rPr>
        <w:t xml:space="preserve">1165 </w:t>
      </w:r>
      <w:r w:rsidRPr="00F166D7" w:rsidR="00372D77">
        <w:rPr>
          <w:b w:val="0"/>
          <w:bCs w:val="0"/>
          <w:sz w:val="25"/>
          <w:szCs w:val="25"/>
        </w:rPr>
        <w:t>«</w:t>
      </w:r>
      <w:r w:rsidRPr="00F166D7" w:rsidR="00EE71EA">
        <w:rPr>
          <w:b w:val="0"/>
          <w:sz w:val="25"/>
          <w:szCs w:val="25"/>
        </w:rPr>
        <w:t>О</w:t>
      </w:r>
      <w:r w:rsidRPr="00F166D7" w:rsidR="00372D77">
        <w:rPr>
          <w:b w:val="0"/>
          <w:bCs w:val="0"/>
          <w:sz w:val="25"/>
          <w:szCs w:val="25"/>
        </w:rPr>
        <w:t>б</w:t>
      </w:r>
      <w:r w:rsidRPr="00F166D7" w:rsidR="00EE71EA">
        <w:rPr>
          <w:b w:val="0"/>
          <w:sz w:val="25"/>
          <w:szCs w:val="25"/>
        </w:rPr>
        <w:t xml:space="preserve"> </w:t>
      </w:r>
      <w:r w:rsidRPr="00F166D7" w:rsidR="00EE71EA">
        <w:rPr>
          <w:b w:val="0"/>
          <w:bCs w:val="0"/>
          <w:sz w:val="25"/>
          <w:szCs w:val="25"/>
        </w:rPr>
        <w:t>утверждении требований</w:t>
      </w:r>
      <w:r w:rsidRPr="00F166D7" w:rsidR="00372D77">
        <w:rPr>
          <w:b w:val="0"/>
          <w:bCs w:val="0"/>
          <w:sz w:val="25"/>
          <w:szCs w:val="25"/>
        </w:rPr>
        <w:t xml:space="preserve"> к</w:t>
      </w:r>
      <w:r w:rsidRPr="00F166D7" w:rsidR="00EE71EA">
        <w:rPr>
          <w:b w:val="0"/>
          <w:bCs w:val="0"/>
          <w:sz w:val="25"/>
          <w:szCs w:val="25"/>
        </w:rPr>
        <w:t xml:space="preserve"> антитеррористической защищенности</w:t>
      </w:r>
      <w:r w:rsidRPr="00F166D7" w:rsidR="00EE71EA">
        <w:rPr>
          <w:b w:val="0"/>
          <w:sz w:val="25"/>
          <w:szCs w:val="25"/>
        </w:rPr>
        <w:t xml:space="preserve"> </w:t>
      </w:r>
      <w:r w:rsidRPr="00F166D7" w:rsidR="00372D77">
        <w:rPr>
          <w:b w:val="0"/>
          <w:bCs w:val="0"/>
          <w:sz w:val="25"/>
          <w:szCs w:val="25"/>
        </w:rPr>
        <w:t xml:space="preserve">объектов (территорий) религиозных организаций и формы паспорта безопасности объектов  </w:t>
      </w:r>
      <w:r w:rsidRPr="00F166D7" w:rsidR="00BE265E">
        <w:rPr>
          <w:b w:val="0"/>
          <w:bCs w:val="0"/>
          <w:sz w:val="25"/>
          <w:szCs w:val="25"/>
        </w:rPr>
        <w:t>(</w:t>
      </w:r>
      <w:r w:rsidRPr="00F166D7" w:rsidR="00372D77">
        <w:rPr>
          <w:b w:val="0"/>
          <w:bCs w:val="0"/>
          <w:sz w:val="25"/>
          <w:szCs w:val="25"/>
        </w:rPr>
        <w:t>территорий)  религиозных организаций</w:t>
      </w:r>
      <w:r w:rsidRPr="00F166D7" w:rsidR="00BE265E">
        <w:rPr>
          <w:b w:val="0"/>
          <w:bCs w:val="0"/>
          <w:sz w:val="25"/>
          <w:szCs w:val="25"/>
        </w:rPr>
        <w:t>»</w:t>
      </w:r>
      <w:r w:rsidRPr="00F166D7" w:rsidR="00EE71EA">
        <w:rPr>
          <w:b w:val="0"/>
          <w:sz w:val="25"/>
          <w:szCs w:val="25"/>
        </w:rPr>
        <w:t xml:space="preserve"> </w:t>
      </w:r>
      <w:r w:rsidRPr="00F166D7">
        <w:rPr>
          <w:b w:val="0"/>
          <w:sz w:val="25"/>
          <w:szCs w:val="25"/>
          <w:lang w:val="ru-RU"/>
        </w:rPr>
        <w:t xml:space="preserve">утверждены </w:t>
      </w:r>
      <w:r w:rsidRPr="00F166D7">
        <w:rPr>
          <w:b w:val="0"/>
          <w:sz w:val="25"/>
          <w:szCs w:val="25"/>
        </w:rPr>
        <w:t>требования к антитеррористической защищенности объектов (территорий) религиозных организаций</w:t>
      </w:r>
      <w:r w:rsidRPr="00F166D7">
        <w:rPr>
          <w:b w:val="0"/>
          <w:sz w:val="25"/>
          <w:szCs w:val="25"/>
          <w:lang w:val="ru-RU"/>
        </w:rPr>
        <w:t xml:space="preserve"> (далее Требования к антитеррористической защищенности).</w:t>
      </w:r>
    </w:p>
    <w:p w:rsidR="00BE265E" w:rsidRPr="00F166D7" w:rsidP="005C6AD2">
      <w:pPr>
        <w:jc w:val="both"/>
        <w:rPr>
          <w:b/>
          <w:sz w:val="25"/>
          <w:szCs w:val="25"/>
        </w:rPr>
      </w:pPr>
      <w:r w:rsidRPr="00F166D7">
        <w:rPr>
          <w:sz w:val="25"/>
          <w:szCs w:val="25"/>
        </w:rPr>
        <w:tab/>
        <w:t xml:space="preserve">Указанными Требованиями к антитеррористической защищенности </w:t>
      </w:r>
      <w:r w:rsidRPr="00F166D7">
        <w:rPr>
          <w:sz w:val="25"/>
          <w:szCs w:val="25"/>
        </w:rPr>
        <w:t>установлены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w:t>
      </w:r>
    </w:p>
    <w:p w:rsidR="006F6A07" w:rsidRPr="00F166D7" w:rsidP="006F6A07">
      <w:pPr>
        <w:pStyle w:val="NormalWeb"/>
        <w:spacing w:before="0" w:beforeAutospacing="0" w:after="0" w:afterAutospacing="0" w:line="288" w:lineRule="atLeast"/>
        <w:ind w:firstLine="540"/>
        <w:jc w:val="both"/>
        <w:rPr>
          <w:sz w:val="25"/>
          <w:szCs w:val="25"/>
        </w:rPr>
      </w:pPr>
      <w:r w:rsidRPr="00F166D7">
        <w:rPr>
          <w:bCs/>
          <w:sz w:val="25"/>
          <w:szCs w:val="25"/>
        </w:rPr>
        <w:tab/>
      </w:r>
      <w:r w:rsidRPr="00F166D7" w:rsidR="00EF52FE">
        <w:rPr>
          <w:sz w:val="25"/>
          <w:szCs w:val="25"/>
        </w:rPr>
        <w:t xml:space="preserve">В соответствии с п. 8 Требований к антитеррористической защищенности, </w:t>
      </w:r>
      <w:r w:rsidRPr="00F166D7">
        <w:rPr>
          <w:sz w:val="25"/>
          <w:szCs w:val="25"/>
        </w:rPr>
        <w:t xml:space="preserve">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 а) в отношении функционирующего (используемого) объекта (территории) - в течение 90 дней со дня получения уведомления, предусмотренного пунктом 7 настоящих требований; 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 в) в случае изменения характеристик объекта (территории), влияющего на изменение ранее присвоенной категории, - в течение 30 дней со дня появления такого изменения. </w:t>
      </w:r>
    </w:p>
    <w:p w:rsidR="00EF52FE" w:rsidRPr="00F166D7" w:rsidP="00A94BFD">
      <w:pPr>
        <w:shd w:val="clear" w:color="auto" w:fill="FFFFFF"/>
        <w:ind w:firstLine="539"/>
        <w:jc w:val="both"/>
        <w:rPr>
          <w:sz w:val="25"/>
          <w:szCs w:val="25"/>
        </w:rPr>
      </w:pPr>
      <w:r w:rsidRPr="00F166D7">
        <w:rPr>
          <w:sz w:val="25"/>
          <w:szCs w:val="25"/>
        </w:rPr>
        <w:t xml:space="preserve">Работа комиссии осуществляется в срок, не превышающий 30 рабочих дней со дня создания комиссии (п. </w:t>
      </w:r>
      <w:r w:rsidRPr="00F166D7" w:rsidR="00E17DFA">
        <w:rPr>
          <w:sz w:val="25"/>
          <w:szCs w:val="25"/>
        </w:rPr>
        <w:t>15</w:t>
      </w:r>
      <w:r w:rsidRPr="00F166D7">
        <w:rPr>
          <w:sz w:val="25"/>
          <w:szCs w:val="25"/>
        </w:rPr>
        <w:t xml:space="preserve"> Требований к антитеррористической защищенности).</w:t>
      </w:r>
    </w:p>
    <w:p w:rsidR="00352E83" w:rsidRPr="00F166D7" w:rsidP="00136E2E">
      <w:pPr>
        <w:pStyle w:val="NormalWeb"/>
        <w:spacing w:before="0" w:beforeAutospacing="0" w:after="0" w:afterAutospacing="0" w:line="288" w:lineRule="atLeast"/>
        <w:ind w:firstLine="540"/>
        <w:jc w:val="both"/>
        <w:rPr>
          <w:sz w:val="25"/>
          <w:szCs w:val="25"/>
        </w:rPr>
      </w:pPr>
      <w:r w:rsidRPr="00F166D7">
        <w:rPr>
          <w:sz w:val="25"/>
          <w:szCs w:val="25"/>
        </w:rPr>
        <w:t xml:space="preserve">В силу п. </w:t>
      </w:r>
      <w:r w:rsidRPr="00F166D7">
        <w:rPr>
          <w:sz w:val="25"/>
          <w:szCs w:val="25"/>
        </w:rPr>
        <w:t xml:space="preserve">14 </w:t>
      </w:r>
      <w:r w:rsidRPr="00F166D7">
        <w:rPr>
          <w:sz w:val="25"/>
          <w:szCs w:val="25"/>
        </w:rPr>
        <w:t xml:space="preserve">Требований к антитеррористической защищенности, комиссия в ходе своей работы: </w:t>
      </w:r>
      <w:r w:rsidRPr="00F166D7">
        <w:rPr>
          <w:sz w:val="25"/>
          <w:szCs w:val="25"/>
        </w:rPr>
        <w:t xml:space="preserve"> а) проводит обследование объекта (территории), в том числе: изучает данные о площади объекта (территории), максимальном количестве людей, которые могут одновременно находиться на нем,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 определяет степень угрозы совершения террористического акта на объекте (территории) и возможные последствия его совершения; выявляет потенциально опасные участки и (или) критические элементы объекта (территории), совершение террористического акта на которых может привести к нарушению нормального функционирования объекта (территории); б) присваивает (не присваивает) объекту (территории) категорию или подтверждает (изменяет) ранее присвоенную категорию; в) определяет необходимые мероприятия по обеспечению антитеррористической защищенности объекта (территории) с учетом категории объекта (территории). </w:t>
      </w:r>
    </w:p>
    <w:p w:rsidR="00136E2E" w:rsidRPr="00F166D7" w:rsidP="00A03768">
      <w:pPr>
        <w:pStyle w:val="NormalWeb"/>
        <w:spacing w:before="0" w:beforeAutospacing="0" w:after="0" w:afterAutospacing="0" w:line="288" w:lineRule="atLeast"/>
        <w:ind w:firstLine="540"/>
        <w:jc w:val="both"/>
        <w:rPr>
          <w:sz w:val="25"/>
          <w:szCs w:val="25"/>
        </w:rPr>
      </w:pPr>
      <w:r w:rsidRPr="00F166D7">
        <w:rPr>
          <w:sz w:val="25"/>
          <w:szCs w:val="25"/>
        </w:rPr>
        <w:t xml:space="preserve">В соответствии с п. </w:t>
      </w:r>
      <w:r w:rsidRPr="00F166D7">
        <w:rPr>
          <w:sz w:val="25"/>
          <w:szCs w:val="25"/>
        </w:rPr>
        <w:t>21</w:t>
      </w:r>
      <w:r w:rsidRPr="00F166D7">
        <w:rPr>
          <w:sz w:val="25"/>
          <w:szCs w:val="25"/>
        </w:rPr>
        <w:t xml:space="preserve"> Требований к антитеррористической защищенности, </w:t>
      </w:r>
      <w:r w:rsidRPr="00F166D7">
        <w:rPr>
          <w:sz w:val="25"/>
          <w:szCs w:val="25"/>
        </w:rPr>
        <w:t xml:space="preserve">результаты работы комиссии в течение 10 дней со дня окончания обследования оформляются актом обследования. Акт обследования содержит сведения о принятии комиссией решения о присвоении (неприсвоении) объекту (территории) соответствующей категории, рекомендации и перечень мероприятий по его антитеррористической защищенности. Акт обследования составляется в 2 экземплярах, подписывается всеми членами комиссии и является приложением к паспорту безопасности объекта (территории). </w:t>
      </w:r>
    </w:p>
    <w:p w:rsidR="006F6A07" w:rsidRPr="00F166D7" w:rsidP="00A03768">
      <w:pPr>
        <w:pStyle w:val="NormalWeb"/>
        <w:spacing w:before="0" w:beforeAutospacing="0" w:after="0" w:afterAutospacing="0" w:line="288" w:lineRule="atLeast"/>
        <w:ind w:firstLine="540"/>
        <w:jc w:val="both"/>
        <w:rPr>
          <w:sz w:val="25"/>
          <w:szCs w:val="25"/>
        </w:rPr>
      </w:pPr>
      <w:r w:rsidRPr="00F166D7">
        <w:rPr>
          <w:sz w:val="25"/>
          <w:szCs w:val="25"/>
          <w:shd w:val="clear" w:color="auto" w:fill="FFFFFF"/>
        </w:rPr>
        <w:t xml:space="preserve">Согласно п. </w:t>
      </w:r>
      <w:r w:rsidRPr="00F166D7" w:rsidR="00A03768">
        <w:rPr>
          <w:sz w:val="25"/>
          <w:szCs w:val="25"/>
          <w:shd w:val="clear" w:color="auto" w:fill="FFFFFF"/>
        </w:rPr>
        <w:t>23</w:t>
      </w:r>
      <w:r w:rsidRPr="00F166D7" w:rsidR="0087674C">
        <w:rPr>
          <w:sz w:val="25"/>
          <w:szCs w:val="25"/>
          <w:shd w:val="clear" w:color="auto" w:fill="FFFFFF"/>
        </w:rPr>
        <w:t xml:space="preserve"> </w:t>
      </w:r>
      <w:r w:rsidRPr="00F166D7" w:rsidR="0087674C">
        <w:rPr>
          <w:sz w:val="25"/>
          <w:szCs w:val="25"/>
        </w:rPr>
        <w:t>Требований к антитеррористической защищенности</w:t>
      </w:r>
      <w:r w:rsidRPr="00F166D7">
        <w:rPr>
          <w:sz w:val="25"/>
          <w:szCs w:val="25"/>
          <w:shd w:val="clear" w:color="auto" w:fill="FFFFFF"/>
        </w:rPr>
        <w:t xml:space="preserve"> </w:t>
      </w:r>
      <w:r w:rsidRPr="00F166D7" w:rsidR="0087674C">
        <w:rPr>
          <w:sz w:val="25"/>
          <w:szCs w:val="25"/>
        </w:rPr>
        <w:t>н</w:t>
      </w:r>
      <w:r w:rsidRPr="00F166D7" w:rsidR="00A03768">
        <w:rPr>
          <w:sz w:val="25"/>
          <w:szCs w:val="25"/>
        </w:rPr>
        <w:t>а каждый объект (территорию), которому присвоена категория, в течение 30 дней после подписания акта обследования объекта (территории) разрабатывается паспорт безопасности объекта (территории) (далее - паспорт безопасности).</w:t>
      </w:r>
      <w:r w:rsidRPr="00F166D7" w:rsidR="0087674C">
        <w:rPr>
          <w:sz w:val="25"/>
          <w:szCs w:val="25"/>
        </w:rPr>
        <w:t xml:space="preserve"> </w:t>
      </w:r>
      <w:r w:rsidRPr="00F166D7" w:rsidR="00A03768">
        <w:rPr>
          <w:sz w:val="25"/>
          <w:szCs w:val="25"/>
        </w:rPr>
        <w:t xml:space="preserve"> На каждый объект (территорию), которому присвоена категория, в течение 30 дней после подписания акта обследования объекта (территории) разрабатывается паспорт безопасности объекта (территории)</w:t>
      </w:r>
      <w:r w:rsidRPr="00F166D7" w:rsidR="0087674C">
        <w:rPr>
          <w:sz w:val="25"/>
          <w:szCs w:val="25"/>
        </w:rPr>
        <w:t>.</w:t>
      </w:r>
      <w:r w:rsidRPr="00F166D7" w:rsidR="00A03768">
        <w:rPr>
          <w:sz w:val="25"/>
          <w:szCs w:val="25"/>
        </w:rPr>
        <w:t xml:space="preserve"> </w:t>
      </w:r>
      <w:r w:rsidRPr="00F166D7" w:rsidR="0087674C">
        <w:rPr>
          <w:sz w:val="25"/>
          <w:szCs w:val="25"/>
        </w:rPr>
        <w:t xml:space="preserve"> </w:t>
      </w:r>
    </w:p>
    <w:p w:rsidR="001A61AA" w:rsidRPr="00F166D7" w:rsidP="00A03768">
      <w:pPr>
        <w:pStyle w:val="NormalWeb"/>
        <w:spacing w:before="0" w:beforeAutospacing="0" w:after="0" w:afterAutospacing="0" w:line="288" w:lineRule="atLeast"/>
        <w:ind w:firstLine="540"/>
        <w:jc w:val="both"/>
        <w:rPr>
          <w:sz w:val="25"/>
          <w:szCs w:val="25"/>
        </w:rPr>
      </w:pPr>
      <w:r w:rsidRPr="00F166D7">
        <w:rPr>
          <w:sz w:val="25"/>
          <w:szCs w:val="25"/>
        </w:rPr>
        <w:t>Кроме того, в соответствии с п. 24 Требований к антитеррористической защищенности 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по месту нахождения объекта (территории) или уполномоченными ими должностными лицами, после чего утверждается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или уполномоченным им лицом.</w:t>
      </w:r>
    </w:p>
    <w:p w:rsidR="00481E90" w:rsidRPr="00F166D7" w:rsidP="003F2F83">
      <w:pPr>
        <w:pStyle w:val="NormalWeb"/>
        <w:spacing w:before="0" w:beforeAutospacing="0" w:after="0" w:afterAutospacing="0" w:line="288" w:lineRule="atLeast"/>
        <w:ind w:firstLine="540"/>
        <w:jc w:val="both"/>
        <w:rPr>
          <w:sz w:val="25"/>
          <w:szCs w:val="25"/>
        </w:rPr>
      </w:pPr>
      <w:r w:rsidRPr="00F166D7">
        <w:rPr>
          <w:sz w:val="25"/>
          <w:szCs w:val="25"/>
        </w:rPr>
        <w:t xml:space="preserve"> </w:t>
      </w:r>
      <w:r w:rsidRPr="00F166D7" w:rsidR="00195DCE">
        <w:rPr>
          <w:sz w:val="25"/>
          <w:szCs w:val="25"/>
        </w:rPr>
        <w:t>Таким образом</w:t>
      </w:r>
      <w:r w:rsidRPr="00F166D7">
        <w:rPr>
          <w:sz w:val="25"/>
          <w:szCs w:val="25"/>
        </w:rPr>
        <w:t>,</w:t>
      </w:r>
      <w:r w:rsidRPr="00F166D7" w:rsidR="00195DCE">
        <w:rPr>
          <w:sz w:val="25"/>
          <w:szCs w:val="25"/>
        </w:rPr>
        <w:t xml:space="preserve"> указанными выше </w:t>
      </w:r>
      <w:r w:rsidRPr="00F166D7" w:rsidR="00195DCE">
        <w:rPr>
          <w:sz w:val="25"/>
          <w:szCs w:val="25"/>
          <w:shd w:val="clear" w:color="auto" w:fill="FFFFFF"/>
        </w:rPr>
        <w:t xml:space="preserve">Требованиями к антитеррористической защищенности установлены обязательные для выполнения мероприятия по обеспечению антитеррористической защищенности </w:t>
      </w:r>
      <w:r w:rsidRPr="00F166D7" w:rsidR="003F2F83">
        <w:rPr>
          <w:sz w:val="25"/>
          <w:szCs w:val="25"/>
        </w:rPr>
        <w:t>объектов (территорий) религиозных организаций.</w:t>
      </w:r>
      <w:r w:rsidRPr="00F166D7">
        <w:rPr>
          <w:sz w:val="25"/>
          <w:szCs w:val="25"/>
          <w:shd w:val="clear" w:color="auto" w:fill="FFFFFF"/>
        </w:rPr>
        <w:t xml:space="preserve"> За нарушение </w:t>
      </w:r>
      <w:r w:rsidRPr="00F166D7" w:rsidR="006F6A07">
        <w:rPr>
          <w:sz w:val="25"/>
          <w:szCs w:val="25"/>
          <w:shd w:val="clear" w:color="auto" w:fill="FFFFFF"/>
        </w:rPr>
        <w:t>т</w:t>
      </w:r>
      <w:r w:rsidRPr="00F166D7" w:rsidR="006F6A07">
        <w:rPr>
          <w:color w:val="000000"/>
          <w:sz w:val="25"/>
          <w:szCs w:val="25"/>
          <w:shd w:val="clear" w:color="auto" w:fill="FFFFFF"/>
        </w:rPr>
        <w:t>ребований к антитеррористической защищенности объектов (территорий) религиозных организаций</w:t>
      </w:r>
      <w:r w:rsidRPr="00F166D7" w:rsidR="006F6A07">
        <w:rPr>
          <w:sz w:val="25"/>
          <w:szCs w:val="25"/>
          <w:shd w:val="clear" w:color="auto" w:fill="FFFFFF"/>
        </w:rPr>
        <w:t xml:space="preserve"> </w:t>
      </w:r>
      <w:r w:rsidRPr="00F166D7">
        <w:rPr>
          <w:sz w:val="25"/>
          <w:szCs w:val="25"/>
          <w:shd w:val="clear" w:color="auto" w:fill="FFFFFF"/>
        </w:rPr>
        <w:t xml:space="preserve">законодателем предусмотрена ответственность, установленная ч. </w:t>
      </w:r>
      <w:r w:rsidRPr="00F166D7" w:rsidR="00821FAA">
        <w:rPr>
          <w:sz w:val="25"/>
          <w:szCs w:val="25"/>
          <w:shd w:val="clear" w:color="auto" w:fill="FFFFFF"/>
        </w:rPr>
        <w:t>2</w:t>
      </w:r>
      <w:r w:rsidRPr="00F166D7">
        <w:rPr>
          <w:sz w:val="25"/>
          <w:szCs w:val="25"/>
          <w:shd w:val="clear" w:color="auto" w:fill="FFFFFF"/>
        </w:rPr>
        <w:t xml:space="preserve"> ст. 20.35 КоАП РФ, </w:t>
      </w:r>
      <w:r w:rsidRPr="00F166D7">
        <w:rPr>
          <w:sz w:val="25"/>
          <w:szCs w:val="25"/>
        </w:rPr>
        <w:t>если эти действия не содержат признаков уголовно наказуемого деяния.</w:t>
      </w:r>
    </w:p>
    <w:p w:rsidR="00145E67" w:rsidRPr="00F166D7" w:rsidP="00145E67">
      <w:pPr>
        <w:ind w:firstLine="709"/>
        <w:jc w:val="both"/>
        <w:rPr>
          <w:sz w:val="25"/>
          <w:szCs w:val="25"/>
        </w:rPr>
      </w:pPr>
      <w:r w:rsidRPr="00F166D7">
        <w:rPr>
          <w:sz w:val="25"/>
          <w:szCs w:val="25"/>
        </w:rPr>
        <w:tab/>
        <w:t xml:space="preserve">Из материалов дела следует, что </w:t>
      </w:r>
      <w:r w:rsidRPr="00F166D7" w:rsidR="00102514">
        <w:rPr>
          <w:sz w:val="25"/>
          <w:szCs w:val="25"/>
        </w:rPr>
        <w:t>М</w:t>
      </w:r>
      <w:r w:rsidRPr="00F166D7" w:rsidR="009C30E8">
        <w:rPr>
          <w:sz w:val="25"/>
          <w:szCs w:val="25"/>
        </w:rPr>
        <w:t xml:space="preserve">естная </w:t>
      </w:r>
      <w:r w:rsidRPr="00F166D7" w:rsidR="00102514">
        <w:rPr>
          <w:sz w:val="25"/>
          <w:szCs w:val="25"/>
        </w:rPr>
        <w:t>Р</w:t>
      </w:r>
      <w:r w:rsidRPr="00F166D7" w:rsidR="009C30E8">
        <w:rPr>
          <w:sz w:val="25"/>
          <w:szCs w:val="25"/>
        </w:rPr>
        <w:t xml:space="preserve">елигиозная </w:t>
      </w:r>
      <w:r w:rsidRPr="00F166D7" w:rsidR="00102514">
        <w:rPr>
          <w:sz w:val="25"/>
          <w:szCs w:val="25"/>
        </w:rPr>
        <w:t>О</w:t>
      </w:r>
      <w:r w:rsidRPr="00F166D7" w:rsidR="009C30E8">
        <w:rPr>
          <w:sz w:val="25"/>
          <w:szCs w:val="25"/>
        </w:rPr>
        <w:t xml:space="preserve">рганизация </w:t>
      </w:r>
      <w:r>
        <w:rPr>
          <w:sz w:val="25"/>
          <w:szCs w:val="25"/>
        </w:rPr>
        <w:t>/ИЗЪЯТО/</w:t>
      </w:r>
    </w:p>
    <w:p w:rsidR="00145E67" w:rsidRPr="00F166D7" w:rsidP="00145E67">
      <w:pPr>
        <w:ind w:firstLine="709"/>
        <w:jc w:val="both"/>
        <w:rPr>
          <w:sz w:val="25"/>
          <w:szCs w:val="25"/>
        </w:rPr>
      </w:pPr>
      <w:r w:rsidRPr="00F166D7">
        <w:rPr>
          <w:sz w:val="25"/>
          <w:szCs w:val="25"/>
        </w:rPr>
        <w:t>зарегистрирован</w:t>
      </w:r>
      <w:r w:rsidRPr="00F166D7" w:rsidR="009C30E8">
        <w:rPr>
          <w:sz w:val="25"/>
          <w:szCs w:val="25"/>
        </w:rPr>
        <w:t>а</w:t>
      </w:r>
      <w:r w:rsidRPr="00F166D7">
        <w:rPr>
          <w:sz w:val="25"/>
          <w:szCs w:val="25"/>
        </w:rPr>
        <w:t xml:space="preserve"> в качестве юридического лица </w:t>
      </w:r>
      <w:r w:rsidRPr="00F166D7" w:rsidR="009C30E8">
        <w:rPr>
          <w:sz w:val="25"/>
          <w:szCs w:val="25"/>
        </w:rPr>
        <w:t>25.06.2015</w:t>
      </w:r>
      <w:r w:rsidRPr="00F166D7">
        <w:rPr>
          <w:sz w:val="25"/>
          <w:szCs w:val="25"/>
        </w:rPr>
        <w:t xml:space="preserve">, с присвоением ОГРН </w:t>
      </w:r>
      <w:r w:rsidRPr="00F166D7" w:rsidR="009C30E8">
        <w:rPr>
          <w:sz w:val="25"/>
          <w:szCs w:val="25"/>
        </w:rPr>
        <w:t>1159102104039</w:t>
      </w:r>
      <w:r w:rsidRPr="00F166D7">
        <w:rPr>
          <w:sz w:val="25"/>
          <w:szCs w:val="25"/>
        </w:rPr>
        <w:t xml:space="preserve">, адрес юридического лица: Республика Крым, г. Керчь, </w:t>
      </w:r>
      <w:r>
        <w:rPr>
          <w:sz w:val="25"/>
          <w:szCs w:val="25"/>
        </w:rPr>
        <w:t>/ИЗЪЯТО/</w:t>
      </w:r>
    </w:p>
    <w:p w:rsidR="00145E67" w:rsidRPr="00F166D7" w:rsidP="00145E67">
      <w:pPr>
        <w:ind w:firstLine="709"/>
        <w:jc w:val="both"/>
        <w:rPr>
          <w:sz w:val="25"/>
          <w:szCs w:val="25"/>
        </w:rPr>
      </w:pPr>
      <w:r w:rsidRPr="00F166D7">
        <w:rPr>
          <w:sz w:val="25"/>
          <w:szCs w:val="25"/>
        </w:rPr>
        <w:tab/>
        <w:t>Согласно выписк</w:t>
      </w:r>
      <w:r w:rsidRPr="00F166D7" w:rsidR="00E85ACF">
        <w:rPr>
          <w:sz w:val="25"/>
          <w:szCs w:val="25"/>
        </w:rPr>
        <w:t>е</w:t>
      </w:r>
      <w:r w:rsidRPr="00F166D7">
        <w:rPr>
          <w:sz w:val="25"/>
          <w:szCs w:val="25"/>
        </w:rPr>
        <w:t xml:space="preserve"> ЕГРЮЛ,</w:t>
      </w:r>
      <w:r w:rsidRPr="00F166D7" w:rsidR="00481E90">
        <w:rPr>
          <w:sz w:val="25"/>
          <w:szCs w:val="25"/>
        </w:rPr>
        <w:t xml:space="preserve"> основной вид деятельности </w:t>
      </w:r>
      <w:r w:rsidRPr="00F166D7">
        <w:rPr>
          <w:sz w:val="25"/>
          <w:szCs w:val="25"/>
        </w:rPr>
        <w:t xml:space="preserve"> </w:t>
      </w:r>
      <w:r w:rsidRPr="00F166D7" w:rsidR="00102514">
        <w:rPr>
          <w:sz w:val="25"/>
          <w:szCs w:val="25"/>
        </w:rPr>
        <w:t>М</w:t>
      </w:r>
      <w:r w:rsidRPr="00F166D7" w:rsidR="00CC532C">
        <w:rPr>
          <w:sz w:val="25"/>
          <w:szCs w:val="25"/>
        </w:rPr>
        <w:t xml:space="preserve">естной </w:t>
      </w:r>
      <w:r w:rsidRPr="00F166D7" w:rsidR="0014317A">
        <w:rPr>
          <w:sz w:val="25"/>
          <w:szCs w:val="25"/>
        </w:rPr>
        <w:t>Р</w:t>
      </w:r>
      <w:r w:rsidRPr="00F166D7" w:rsidR="00CC532C">
        <w:rPr>
          <w:sz w:val="25"/>
          <w:szCs w:val="25"/>
        </w:rPr>
        <w:t>елигиозн</w:t>
      </w:r>
      <w:r w:rsidRPr="00F166D7" w:rsidR="0014317A">
        <w:rPr>
          <w:sz w:val="25"/>
          <w:szCs w:val="25"/>
        </w:rPr>
        <w:t>ой</w:t>
      </w:r>
      <w:r w:rsidRPr="00F166D7" w:rsidR="00CC532C">
        <w:rPr>
          <w:sz w:val="25"/>
          <w:szCs w:val="25"/>
        </w:rPr>
        <w:t xml:space="preserve"> </w:t>
      </w:r>
      <w:r w:rsidRPr="00F166D7" w:rsidR="0014317A">
        <w:rPr>
          <w:sz w:val="25"/>
          <w:szCs w:val="25"/>
        </w:rPr>
        <w:t>О</w:t>
      </w:r>
      <w:r w:rsidRPr="00F166D7" w:rsidR="00CC532C">
        <w:rPr>
          <w:sz w:val="25"/>
          <w:szCs w:val="25"/>
        </w:rPr>
        <w:t>рганизаци</w:t>
      </w:r>
      <w:r w:rsidRPr="00F166D7" w:rsidR="0014317A">
        <w:rPr>
          <w:sz w:val="25"/>
          <w:szCs w:val="25"/>
        </w:rPr>
        <w:t>и</w:t>
      </w:r>
      <w:r w:rsidRPr="00F166D7" w:rsidR="00CC532C">
        <w:rPr>
          <w:sz w:val="25"/>
          <w:szCs w:val="25"/>
        </w:rPr>
        <w:t xml:space="preserve"> </w:t>
      </w:r>
      <w:r>
        <w:rPr>
          <w:sz w:val="25"/>
          <w:szCs w:val="25"/>
        </w:rPr>
        <w:t>/ИЗЪЯТО/</w:t>
      </w:r>
    </w:p>
    <w:p w:rsidR="00423689" w:rsidRPr="00F166D7" w:rsidP="00A94BFD">
      <w:pPr>
        <w:jc w:val="both"/>
        <w:rPr>
          <w:sz w:val="25"/>
          <w:szCs w:val="25"/>
        </w:rPr>
      </w:pPr>
      <w:r w:rsidRPr="00F166D7">
        <w:rPr>
          <w:sz w:val="25"/>
          <w:szCs w:val="25"/>
        </w:rPr>
        <w:t xml:space="preserve">- </w:t>
      </w:r>
      <w:r w:rsidRPr="00F166D7" w:rsidR="001E33D4">
        <w:rPr>
          <w:sz w:val="25"/>
          <w:szCs w:val="25"/>
        </w:rPr>
        <w:t xml:space="preserve">деятельность религиозных организаций </w:t>
      </w:r>
      <w:r w:rsidRPr="00F166D7">
        <w:rPr>
          <w:sz w:val="25"/>
          <w:szCs w:val="25"/>
        </w:rPr>
        <w:t xml:space="preserve"> (ОКВЭД </w:t>
      </w:r>
      <w:r w:rsidRPr="00F166D7" w:rsidR="001E33D4">
        <w:rPr>
          <w:sz w:val="25"/>
          <w:szCs w:val="25"/>
        </w:rPr>
        <w:t>94.91</w:t>
      </w:r>
      <w:r w:rsidRPr="00F166D7">
        <w:rPr>
          <w:sz w:val="25"/>
          <w:szCs w:val="25"/>
        </w:rPr>
        <w:t>)</w:t>
      </w:r>
      <w:r w:rsidRPr="00F166D7">
        <w:rPr>
          <w:sz w:val="25"/>
          <w:szCs w:val="25"/>
        </w:rPr>
        <w:t>.</w:t>
      </w:r>
    </w:p>
    <w:p w:rsidR="00145E67" w:rsidRPr="00F166D7" w:rsidP="00145E67">
      <w:pPr>
        <w:ind w:firstLine="709"/>
        <w:jc w:val="both"/>
        <w:rPr>
          <w:sz w:val="25"/>
          <w:szCs w:val="25"/>
        </w:rPr>
      </w:pPr>
      <w:r w:rsidRPr="00F166D7">
        <w:rPr>
          <w:sz w:val="25"/>
          <w:szCs w:val="25"/>
        </w:rPr>
        <w:t xml:space="preserve">В соответствии с копией устава Местной </w:t>
      </w:r>
      <w:r w:rsidRPr="00F166D7" w:rsidR="0014317A">
        <w:rPr>
          <w:sz w:val="25"/>
          <w:szCs w:val="25"/>
        </w:rPr>
        <w:t>Р</w:t>
      </w:r>
      <w:r w:rsidRPr="00F166D7">
        <w:rPr>
          <w:sz w:val="25"/>
          <w:szCs w:val="25"/>
        </w:rPr>
        <w:t xml:space="preserve">елигиозной </w:t>
      </w:r>
      <w:r w:rsidRPr="00F166D7" w:rsidR="0014317A">
        <w:rPr>
          <w:sz w:val="25"/>
          <w:szCs w:val="25"/>
        </w:rPr>
        <w:t>О</w:t>
      </w:r>
      <w:r w:rsidRPr="00F166D7">
        <w:rPr>
          <w:sz w:val="25"/>
          <w:szCs w:val="25"/>
        </w:rPr>
        <w:t xml:space="preserve">рганизации </w:t>
      </w:r>
      <w:r>
        <w:rPr>
          <w:sz w:val="25"/>
          <w:szCs w:val="25"/>
        </w:rPr>
        <w:t>/ИЗЪЯТО/</w:t>
      </w:r>
    </w:p>
    <w:p w:rsidR="00145E67" w:rsidRPr="00F166D7" w:rsidP="00145E67">
      <w:pPr>
        <w:ind w:firstLine="709"/>
        <w:jc w:val="both"/>
        <w:rPr>
          <w:sz w:val="25"/>
          <w:szCs w:val="25"/>
        </w:rPr>
      </w:pPr>
      <w:r w:rsidRPr="00F166D7">
        <w:rPr>
          <w:sz w:val="25"/>
          <w:szCs w:val="25"/>
        </w:rPr>
        <w:t xml:space="preserve"> утвержденного </w:t>
      </w:r>
      <w:r w:rsidRPr="00F166D7" w:rsidR="00E85ACF">
        <w:rPr>
          <w:sz w:val="25"/>
          <w:szCs w:val="25"/>
        </w:rPr>
        <w:t>протоколом</w:t>
      </w:r>
      <w:r w:rsidRPr="00F166D7" w:rsidR="00F82FCA">
        <w:rPr>
          <w:sz w:val="25"/>
          <w:szCs w:val="25"/>
        </w:rPr>
        <w:t xml:space="preserve"> </w:t>
      </w:r>
      <w:r>
        <w:rPr>
          <w:sz w:val="25"/>
          <w:szCs w:val="25"/>
        </w:rPr>
        <w:t>/ИЗЪЯТО/</w:t>
      </w:r>
    </w:p>
    <w:p w:rsidR="00145E67" w:rsidRPr="00F166D7" w:rsidP="00145E67">
      <w:pPr>
        <w:ind w:firstLine="709"/>
        <w:jc w:val="both"/>
        <w:rPr>
          <w:sz w:val="25"/>
          <w:szCs w:val="25"/>
        </w:rPr>
      </w:pPr>
      <w:r w:rsidRPr="00F166D7">
        <w:rPr>
          <w:sz w:val="25"/>
          <w:szCs w:val="25"/>
        </w:rPr>
        <w:t xml:space="preserve">общего собрания  членов  Местной    </w:t>
      </w:r>
      <w:r w:rsidRPr="00F166D7" w:rsidR="0014317A">
        <w:rPr>
          <w:sz w:val="25"/>
          <w:szCs w:val="25"/>
        </w:rPr>
        <w:t>Р</w:t>
      </w:r>
      <w:r w:rsidRPr="00F166D7">
        <w:rPr>
          <w:sz w:val="25"/>
          <w:szCs w:val="25"/>
        </w:rPr>
        <w:t>елигиозн</w:t>
      </w:r>
      <w:r w:rsidRPr="00F166D7" w:rsidR="00E12311">
        <w:rPr>
          <w:sz w:val="25"/>
          <w:szCs w:val="25"/>
        </w:rPr>
        <w:t>ой</w:t>
      </w:r>
      <w:r w:rsidRPr="00F166D7">
        <w:rPr>
          <w:sz w:val="25"/>
          <w:szCs w:val="25"/>
        </w:rPr>
        <w:t xml:space="preserve"> </w:t>
      </w:r>
      <w:r w:rsidRPr="00F166D7" w:rsidR="0014317A">
        <w:rPr>
          <w:sz w:val="25"/>
          <w:szCs w:val="25"/>
        </w:rPr>
        <w:t>О</w:t>
      </w:r>
      <w:r w:rsidRPr="00F166D7">
        <w:rPr>
          <w:sz w:val="25"/>
          <w:szCs w:val="25"/>
        </w:rPr>
        <w:t>рганизаци</w:t>
      </w:r>
      <w:r w:rsidRPr="00F166D7" w:rsidR="00E12311">
        <w:rPr>
          <w:sz w:val="25"/>
          <w:szCs w:val="25"/>
        </w:rPr>
        <w:t>и</w:t>
      </w:r>
      <w:r w:rsidRPr="00F166D7">
        <w:rPr>
          <w:sz w:val="25"/>
          <w:szCs w:val="25"/>
        </w:rPr>
        <w:t xml:space="preserve"> </w:t>
      </w:r>
      <w:r>
        <w:rPr>
          <w:sz w:val="25"/>
          <w:szCs w:val="25"/>
        </w:rPr>
        <w:t>/ИЗЪЯТО/</w:t>
      </w:r>
    </w:p>
    <w:p w:rsidR="00145E67" w:rsidRPr="00F166D7" w:rsidP="00145E67">
      <w:pPr>
        <w:ind w:firstLine="709"/>
        <w:jc w:val="both"/>
        <w:rPr>
          <w:sz w:val="25"/>
          <w:szCs w:val="25"/>
        </w:rPr>
      </w:pPr>
      <w:r w:rsidRPr="00F166D7">
        <w:rPr>
          <w:sz w:val="25"/>
          <w:szCs w:val="25"/>
        </w:rPr>
        <w:t>зарегистрированная 03.11.1997 исполнительным комитетом Керченского городского совета  Автономной Республики Крым</w:t>
      </w:r>
      <w:r w:rsidRPr="00F166D7" w:rsidR="007D784E">
        <w:rPr>
          <w:sz w:val="25"/>
          <w:szCs w:val="25"/>
        </w:rPr>
        <w:t xml:space="preserve">, в связи с принятием  Федерального Конституционного Закону «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переименована в </w:t>
      </w:r>
      <w:r w:rsidRPr="00F166D7" w:rsidR="00F45905">
        <w:rPr>
          <w:sz w:val="25"/>
          <w:szCs w:val="25"/>
        </w:rPr>
        <w:t xml:space="preserve">Местную Религиозную Организацию </w:t>
      </w:r>
      <w:r>
        <w:rPr>
          <w:sz w:val="25"/>
          <w:szCs w:val="25"/>
        </w:rPr>
        <w:t>/ИЗЪЯТО/</w:t>
      </w:r>
    </w:p>
    <w:p w:rsidR="00145E67" w:rsidRPr="00F166D7" w:rsidP="00145E67">
      <w:pPr>
        <w:ind w:firstLine="709"/>
        <w:jc w:val="both"/>
        <w:rPr>
          <w:sz w:val="25"/>
          <w:szCs w:val="25"/>
        </w:rPr>
      </w:pPr>
      <w:r w:rsidRPr="00F166D7">
        <w:rPr>
          <w:sz w:val="25"/>
          <w:szCs w:val="25"/>
        </w:rPr>
        <w:t>. С</w:t>
      </w:r>
      <w:r w:rsidRPr="00F166D7" w:rsidR="001C6DCF">
        <w:rPr>
          <w:sz w:val="25"/>
          <w:szCs w:val="25"/>
        </w:rPr>
        <w:t xml:space="preserve">огласно п.1.3 </w:t>
      </w:r>
      <w:r w:rsidRPr="00F166D7">
        <w:rPr>
          <w:sz w:val="25"/>
          <w:szCs w:val="25"/>
        </w:rPr>
        <w:t xml:space="preserve"> Устава</w:t>
      </w:r>
      <w:r w:rsidRPr="00F166D7" w:rsidR="001C207C">
        <w:rPr>
          <w:sz w:val="25"/>
          <w:szCs w:val="25"/>
        </w:rPr>
        <w:t xml:space="preserve"> </w:t>
      </w:r>
      <w:r w:rsidRPr="00F166D7" w:rsidR="0014317A">
        <w:rPr>
          <w:sz w:val="25"/>
          <w:szCs w:val="25"/>
        </w:rPr>
        <w:t>М</w:t>
      </w:r>
      <w:r w:rsidRPr="00F166D7" w:rsidR="001C207C">
        <w:rPr>
          <w:sz w:val="25"/>
          <w:szCs w:val="25"/>
        </w:rPr>
        <w:t xml:space="preserve">естная </w:t>
      </w:r>
      <w:r w:rsidRPr="00F166D7" w:rsidR="0014317A">
        <w:rPr>
          <w:sz w:val="25"/>
          <w:szCs w:val="25"/>
        </w:rPr>
        <w:t>Р</w:t>
      </w:r>
      <w:r w:rsidRPr="00F166D7" w:rsidR="001C207C">
        <w:rPr>
          <w:sz w:val="25"/>
          <w:szCs w:val="25"/>
        </w:rPr>
        <w:t xml:space="preserve">елигиозная </w:t>
      </w:r>
      <w:r w:rsidRPr="00F166D7" w:rsidR="0014317A">
        <w:rPr>
          <w:sz w:val="25"/>
          <w:szCs w:val="25"/>
        </w:rPr>
        <w:t>О</w:t>
      </w:r>
      <w:r w:rsidRPr="00F166D7" w:rsidR="001C207C">
        <w:rPr>
          <w:sz w:val="25"/>
          <w:szCs w:val="25"/>
        </w:rPr>
        <w:t xml:space="preserve">рганизация </w:t>
      </w:r>
      <w:r>
        <w:rPr>
          <w:sz w:val="25"/>
          <w:szCs w:val="25"/>
        </w:rPr>
        <w:t>/ИЗЪЯТО/</w:t>
      </w:r>
    </w:p>
    <w:p w:rsidR="008E4EB2" w:rsidRPr="00F166D7" w:rsidP="0014317A">
      <w:pPr>
        <w:ind w:firstLine="708"/>
        <w:jc w:val="both"/>
        <w:rPr>
          <w:sz w:val="25"/>
          <w:szCs w:val="25"/>
        </w:rPr>
      </w:pPr>
      <w:r w:rsidRPr="00F166D7">
        <w:rPr>
          <w:sz w:val="25"/>
          <w:szCs w:val="25"/>
        </w:rPr>
        <w:t xml:space="preserve"> </w:t>
      </w:r>
      <w:r w:rsidRPr="00F166D7" w:rsidR="001C6DCF">
        <w:rPr>
          <w:sz w:val="25"/>
          <w:szCs w:val="25"/>
        </w:rPr>
        <w:t>является религиозной организацией.</w:t>
      </w:r>
    </w:p>
    <w:p w:rsidR="009214ED" w:rsidRPr="00F166D7" w:rsidP="009214ED">
      <w:pPr>
        <w:ind w:firstLine="709"/>
        <w:jc w:val="both"/>
        <w:rPr>
          <w:sz w:val="25"/>
          <w:szCs w:val="25"/>
        </w:rPr>
      </w:pPr>
      <w:r w:rsidRPr="00F166D7">
        <w:rPr>
          <w:sz w:val="25"/>
          <w:szCs w:val="25"/>
        </w:rPr>
        <w:t>Как следует из Постановления Администрации города Керчи Республики Крым от 20.06.2023 земельный участок</w:t>
      </w:r>
      <w:r w:rsidRPr="00F166D7" w:rsidR="005F6B38">
        <w:rPr>
          <w:sz w:val="25"/>
          <w:szCs w:val="25"/>
        </w:rPr>
        <w:t xml:space="preserve">, расположенный по адресу 298300, Республика Крым, г.Керчь, </w:t>
      </w:r>
      <w:r>
        <w:rPr>
          <w:sz w:val="25"/>
          <w:szCs w:val="25"/>
        </w:rPr>
        <w:t>/ИЗЪЯТО/</w:t>
      </w:r>
    </w:p>
    <w:p w:rsidR="009214ED" w:rsidRPr="00F166D7" w:rsidP="009214ED">
      <w:pPr>
        <w:ind w:firstLine="709"/>
        <w:jc w:val="both"/>
        <w:rPr>
          <w:sz w:val="25"/>
          <w:szCs w:val="25"/>
        </w:rPr>
      </w:pPr>
      <w:r w:rsidRPr="00F166D7">
        <w:rPr>
          <w:sz w:val="25"/>
          <w:szCs w:val="25"/>
        </w:rPr>
        <w:t xml:space="preserve">передан бесплатно в собственность  Местной Религиозной Организации </w:t>
      </w:r>
      <w:r>
        <w:rPr>
          <w:sz w:val="25"/>
          <w:szCs w:val="25"/>
        </w:rPr>
        <w:t>/ИЗЪЯТО/</w:t>
      </w:r>
    </w:p>
    <w:p w:rsidR="00A14691" w:rsidRPr="00F166D7" w:rsidP="001C6DCF">
      <w:pPr>
        <w:ind w:firstLine="708"/>
        <w:jc w:val="both"/>
        <w:rPr>
          <w:sz w:val="25"/>
          <w:szCs w:val="25"/>
        </w:rPr>
      </w:pPr>
      <w:r w:rsidRPr="00F166D7">
        <w:rPr>
          <w:sz w:val="25"/>
          <w:szCs w:val="25"/>
        </w:rPr>
        <w:t>.</w:t>
      </w:r>
    </w:p>
    <w:p w:rsidR="009214ED" w:rsidRPr="00F166D7" w:rsidP="009214ED">
      <w:pPr>
        <w:ind w:firstLine="709"/>
        <w:jc w:val="both"/>
        <w:rPr>
          <w:sz w:val="25"/>
          <w:szCs w:val="25"/>
        </w:rPr>
      </w:pPr>
      <w:r w:rsidRPr="00F166D7">
        <w:rPr>
          <w:sz w:val="25"/>
          <w:szCs w:val="25"/>
        </w:rPr>
        <w:tab/>
        <w:t>Согласно</w:t>
      </w:r>
      <w:r w:rsidRPr="00F166D7" w:rsidR="00227417">
        <w:rPr>
          <w:sz w:val="25"/>
          <w:szCs w:val="25"/>
        </w:rPr>
        <w:t xml:space="preserve"> свидетельству о праве собственности от 06.07.2000 </w:t>
      </w:r>
      <w:r w:rsidRPr="00F166D7" w:rsidR="00872D77">
        <w:rPr>
          <w:sz w:val="25"/>
          <w:szCs w:val="25"/>
        </w:rPr>
        <w:t xml:space="preserve">объект недвижимого имущества </w:t>
      </w:r>
      <w:r w:rsidRPr="00F166D7" w:rsidR="001C207C">
        <w:rPr>
          <w:sz w:val="25"/>
          <w:szCs w:val="25"/>
        </w:rPr>
        <w:t xml:space="preserve">- </w:t>
      </w:r>
      <w:r w:rsidRPr="00F166D7" w:rsidR="00872D77">
        <w:rPr>
          <w:sz w:val="25"/>
          <w:szCs w:val="25"/>
        </w:rPr>
        <w:t xml:space="preserve">здание синагоги, расположенный по адресу: </w:t>
      </w:r>
      <w:r>
        <w:rPr>
          <w:sz w:val="25"/>
          <w:szCs w:val="25"/>
        </w:rPr>
        <w:t>/ИЗЪЯТО/</w:t>
      </w:r>
    </w:p>
    <w:p w:rsidR="009214ED" w:rsidRPr="00F166D7" w:rsidP="009214ED">
      <w:pPr>
        <w:ind w:firstLine="709"/>
        <w:jc w:val="both"/>
        <w:rPr>
          <w:sz w:val="25"/>
          <w:szCs w:val="25"/>
        </w:rPr>
      </w:pPr>
      <w:r w:rsidRPr="00F166D7">
        <w:rPr>
          <w:sz w:val="25"/>
          <w:szCs w:val="25"/>
        </w:rPr>
        <w:tab/>
        <w:t xml:space="preserve">В соответствии с данными, содержащимися в выписке из ЕГРН,  за Местной Религиозной Организацией </w:t>
      </w:r>
      <w:r>
        <w:rPr>
          <w:sz w:val="25"/>
          <w:szCs w:val="25"/>
        </w:rPr>
        <w:t>/ИЗЪЯТО/</w:t>
      </w:r>
    </w:p>
    <w:p w:rsidR="009214ED" w:rsidRPr="00F166D7" w:rsidP="009214ED">
      <w:pPr>
        <w:ind w:firstLine="709"/>
        <w:jc w:val="both"/>
        <w:rPr>
          <w:sz w:val="25"/>
          <w:szCs w:val="25"/>
        </w:rPr>
      </w:pPr>
      <w:r w:rsidRPr="00F166D7">
        <w:rPr>
          <w:sz w:val="25"/>
          <w:szCs w:val="25"/>
        </w:rPr>
        <w:tab/>
      </w:r>
      <w:r w:rsidRPr="00F166D7" w:rsidR="00A57185">
        <w:rPr>
          <w:sz w:val="25"/>
          <w:szCs w:val="25"/>
        </w:rPr>
        <w:t xml:space="preserve"> </w:t>
      </w:r>
      <w:r w:rsidRPr="00F166D7" w:rsidR="00AB3892">
        <w:rPr>
          <w:sz w:val="25"/>
          <w:szCs w:val="25"/>
        </w:rPr>
        <w:t xml:space="preserve">Как следует из письма Министерства внутренней политики, информации и связи Республики Крым от 10.09.2024 №16/01-37/1159 </w:t>
      </w:r>
      <w:r w:rsidRPr="00F166D7" w:rsidR="00642B03">
        <w:rPr>
          <w:sz w:val="25"/>
          <w:szCs w:val="25"/>
        </w:rPr>
        <w:t xml:space="preserve">и </w:t>
      </w:r>
      <w:r w:rsidRPr="00F166D7" w:rsidR="005D47E8">
        <w:rPr>
          <w:sz w:val="25"/>
          <w:szCs w:val="25"/>
        </w:rPr>
        <w:t xml:space="preserve"> </w:t>
      </w:r>
      <w:r w:rsidRPr="00F166D7" w:rsidR="00936FFC">
        <w:rPr>
          <w:sz w:val="25"/>
          <w:szCs w:val="25"/>
        </w:rPr>
        <w:t xml:space="preserve">приложения </w:t>
      </w:r>
      <w:r w:rsidRPr="00F166D7" w:rsidR="00642B03">
        <w:rPr>
          <w:sz w:val="25"/>
          <w:szCs w:val="25"/>
        </w:rPr>
        <w:t>(</w:t>
      </w:r>
      <w:r w:rsidRPr="00F166D7" w:rsidR="00936FFC">
        <w:rPr>
          <w:sz w:val="25"/>
          <w:szCs w:val="25"/>
        </w:rPr>
        <w:t xml:space="preserve">  список № 189) </w:t>
      </w:r>
      <w:r w:rsidRPr="00F166D7" w:rsidR="00642B03">
        <w:rPr>
          <w:sz w:val="25"/>
          <w:szCs w:val="25"/>
        </w:rPr>
        <w:t xml:space="preserve">Местная Религиозная Организация </w:t>
      </w:r>
      <w:r>
        <w:rPr>
          <w:sz w:val="25"/>
          <w:szCs w:val="25"/>
        </w:rPr>
        <w:t>/ИЗЪЯТО/</w:t>
      </w:r>
    </w:p>
    <w:p w:rsidR="006A7437" w:rsidRPr="00F166D7" w:rsidP="00204AAA">
      <w:pPr>
        <w:jc w:val="both"/>
        <w:rPr>
          <w:sz w:val="25"/>
          <w:szCs w:val="25"/>
        </w:rPr>
      </w:pPr>
      <w:r w:rsidRPr="00F166D7">
        <w:rPr>
          <w:sz w:val="25"/>
          <w:szCs w:val="25"/>
        </w:rPr>
        <w:t>была уведомлена о необходимости  проведения обследования</w:t>
      </w:r>
      <w:r w:rsidRPr="00F166D7" w:rsidR="00EC7829">
        <w:rPr>
          <w:sz w:val="25"/>
          <w:szCs w:val="25"/>
        </w:rPr>
        <w:t>, категорирования объект</w:t>
      </w:r>
      <w:r w:rsidRPr="00F166D7" w:rsidR="005D47E8">
        <w:rPr>
          <w:sz w:val="25"/>
          <w:szCs w:val="25"/>
        </w:rPr>
        <w:t>а</w:t>
      </w:r>
      <w:r w:rsidRPr="00F166D7" w:rsidR="00EC7829">
        <w:rPr>
          <w:sz w:val="25"/>
          <w:szCs w:val="25"/>
        </w:rPr>
        <w:t>( территори</w:t>
      </w:r>
      <w:r w:rsidRPr="00F166D7" w:rsidR="005D47E8">
        <w:rPr>
          <w:sz w:val="25"/>
          <w:szCs w:val="25"/>
        </w:rPr>
        <w:t>и</w:t>
      </w:r>
      <w:r w:rsidRPr="00F166D7" w:rsidR="00EC7829">
        <w:rPr>
          <w:sz w:val="25"/>
          <w:szCs w:val="25"/>
        </w:rPr>
        <w:t>)</w:t>
      </w:r>
      <w:r w:rsidRPr="00F166D7" w:rsidR="005D47E8">
        <w:rPr>
          <w:sz w:val="25"/>
          <w:szCs w:val="25"/>
        </w:rPr>
        <w:t>, находящихся в ведении организации и составлении на них паспортов безопасности во исполнение</w:t>
      </w:r>
      <w:r w:rsidRPr="00F166D7" w:rsidR="00204AAA">
        <w:rPr>
          <w:sz w:val="25"/>
          <w:szCs w:val="25"/>
        </w:rPr>
        <w:t xml:space="preserve"> Постановления Правительства Российской Федерации от 05.09.2019 N1165</w:t>
      </w:r>
      <w:r w:rsidRPr="00F166D7" w:rsidR="00204AAA">
        <w:rPr>
          <w:b/>
          <w:sz w:val="25"/>
          <w:szCs w:val="25"/>
        </w:rPr>
        <w:t xml:space="preserve"> </w:t>
      </w:r>
      <w:r w:rsidRPr="00F166D7" w:rsidR="00204AAA">
        <w:rPr>
          <w:bCs/>
          <w:sz w:val="25"/>
          <w:szCs w:val="25"/>
        </w:rPr>
        <w:t>«Об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r w:rsidRPr="00F166D7" w:rsidR="00A57185">
        <w:rPr>
          <w:sz w:val="25"/>
          <w:szCs w:val="25"/>
        </w:rPr>
        <w:t xml:space="preserve"> </w:t>
      </w:r>
    </w:p>
    <w:p w:rsidR="009214ED" w:rsidRPr="00F166D7" w:rsidP="009214ED">
      <w:pPr>
        <w:ind w:firstLine="709"/>
        <w:jc w:val="both"/>
        <w:rPr>
          <w:sz w:val="25"/>
          <w:szCs w:val="25"/>
        </w:rPr>
      </w:pPr>
      <w:r w:rsidRPr="00F166D7">
        <w:rPr>
          <w:sz w:val="25"/>
          <w:szCs w:val="25"/>
        </w:rPr>
        <w:t xml:space="preserve">Факт получения указанного уведомления Министерства внутренней политики, информации и связи Республики Крым со стороны Местной Религиозной </w:t>
      </w:r>
      <w:r>
        <w:rPr>
          <w:sz w:val="25"/>
          <w:szCs w:val="25"/>
        </w:rPr>
        <w:t>/ИЗЪЯТО/</w:t>
      </w:r>
    </w:p>
    <w:p w:rsidR="002170A0" w:rsidRPr="00F166D7" w:rsidP="009214ED">
      <w:pPr>
        <w:ind w:firstLine="567"/>
        <w:jc w:val="both"/>
        <w:rPr>
          <w:sz w:val="25"/>
          <w:szCs w:val="25"/>
        </w:rPr>
      </w:pPr>
      <w:r w:rsidRPr="00F166D7">
        <w:rPr>
          <w:sz w:val="25"/>
          <w:szCs w:val="25"/>
        </w:rPr>
        <w:t xml:space="preserve">Таким образом, указанными выше </w:t>
      </w:r>
      <w:r w:rsidRPr="00F166D7">
        <w:rPr>
          <w:sz w:val="25"/>
          <w:szCs w:val="25"/>
          <w:shd w:val="clear" w:color="auto" w:fill="FFFFFF"/>
        </w:rPr>
        <w:t xml:space="preserve">Требованиями к антитеррористической защищенности установлены </w:t>
      </w:r>
      <w:r w:rsidRPr="00F166D7">
        <w:rPr>
          <w:sz w:val="25"/>
          <w:szCs w:val="25"/>
        </w:rPr>
        <w:t xml:space="preserve">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 </w:t>
      </w:r>
      <w:r w:rsidRPr="00F166D7">
        <w:rPr>
          <w:sz w:val="25"/>
          <w:szCs w:val="25"/>
          <w:shd w:val="clear" w:color="auto" w:fill="FFFFFF"/>
        </w:rPr>
        <w:t xml:space="preserve">За нарушение Требований к антитеррористической защищенности </w:t>
      </w:r>
      <w:r w:rsidRPr="00F166D7">
        <w:rPr>
          <w:color w:val="000000"/>
          <w:sz w:val="25"/>
          <w:szCs w:val="25"/>
          <w:shd w:val="clear" w:color="auto" w:fill="FFFFFF"/>
        </w:rPr>
        <w:t>объектов (территорий) религиозных организаций </w:t>
      </w:r>
      <w:r w:rsidRPr="00F166D7">
        <w:rPr>
          <w:sz w:val="25"/>
          <w:szCs w:val="25"/>
          <w:shd w:val="clear" w:color="auto" w:fill="FFFFFF"/>
        </w:rPr>
        <w:t xml:space="preserve">законодателем предусмотрена ответственность, установленная ч. 2 ст. 20.35 КоАП РФ, </w:t>
      </w:r>
      <w:r w:rsidRPr="00F166D7">
        <w:rPr>
          <w:sz w:val="25"/>
          <w:szCs w:val="25"/>
        </w:rPr>
        <w:t>если эти действия не содержат признаков уголовно наказуемого деяния.</w:t>
      </w:r>
    </w:p>
    <w:p w:rsidR="009214ED" w:rsidRPr="00F166D7" w:rsidP="009214ED">
      <w:pPr>
        <w:ind w:firstLine="709"/>
        <w:jc w:val="both"/>
        <w:rPr>
          <w:sz w:val="25"/>
          <w:szCs w:val="25"/>
        </w:rPr>
      </w:pPr>
      <w:r w:rsidRPr="00F166D7">
        <w:rPr>
          <w:sz w:val="25"/>
          <w:szCs w:val="25"/>
        </w:rPr>
        <w:t>В результате проведенного анализа состояния антитеррористической защищенности объектов образования, расположенных в зоне ответственности ОВО по г. Керчи</w:t>
      </w:r>
      <w:r w:rsidRPr="00F166D7" w:rsidR="009379AC">
        <w:rPr>
          <w:sz w:val="25"/>
          <w:szCs w:val="25"/>
        </w:rPr>
        <w:t>,</w:t>
      </w:r>
      <w:r w:rsidRPr="00F166D7">
        <w:rPr>
          <w:sz w:val="25"/>
          <w:szCs w:val="25"/>
        </w:rPr>
        <w:t xml:space="preserve"> было установлено допущенное со стороны </w:t>
      </w:r>
      <w:r w:rsidRPr="00F166D7" w:rsidR="00204AAA">
        <w:rPr>
          <w:sz w:val="25"/>
          <w:szCs w:val="25"/>
        </w:rPr>
        <w:t xml:space="preserve">Местной Религиозной Организации </w:t>
      </w:r>
      <w:r>
        <w:rPr>
          <w:sz w:val="25"/>
          <w:szCs w:val="25"/>
        </w:rPr>
        <w:t>/ИЗЪЯТО/</w:t>
      </w:r>
    </w:p>
    <w:p w:rsidR="009214ED" w:rsidRPr="00F166D7" w:rsidP="009214ED">
      <w:pPr>
        <w:ind w:firstLine="709"/>
        <w:jc w:val="both"/>
        <w:rPr>
          <w:sz w:val="25"/>
          <w:szCs w:val="25"/>
        </w:rPr>
      </w:pPr>
      <w:r w:rsidRPr="00F166D7">
        <w:rPr>
          <w:sz w:val="25"/>
          <w:szCs w:val="25"/>
        </w:rPr>
        <w:t xml:space="preserve">  </w:t>
      </w:r>
      <w:r w:rsidRPr="00F166D7" w:rsidR="006A7437">
        <w:rPr>
          <w:sz w:val="25"/>
          <w:szCs w:val="25"/>
        </w:rPr>
        <w:t xml:space="preserve">нарушение требований </w:t>
      </w:r>
      <w:r w:rsidRPr="00F166D7" w:rsidR="002170A0">
        <w:rPr>
          <w:sz w:val="25"/>
          <w:szCs w:val="25"/>
          <w:shd w:val="clear" w:color="auto" w:fill="FFFFFF"/>
        </w:rPr>
        <w:t xml:space="preserve">к антитеррористической защищенности </w:t>
      </w:r>
      <w:r w:rsidRPr="00F166D7" w:rsidR="002170A0">
        <w:rPr>
          <w:color w:val="000000"/>
          <w:sz w:val="25"/>
          <w:szCs w:val="25"/>
          <w:shd w:val="clear" w:color="auto" w:fill="FFFFFF"/>
        </w:rPr>
        <w:t>объектов (территорий) религиозных организаций</w:t>
      </w:r>
      <w:r w:rsidRPr="00F166D7" w:rsidR="00882EC0">
        <w:rPr>
          <w:sz w:val="25"/>
          <w:szCs w:val="25"/>
        </w:rPr>
        <w:t xml:space="preserve">, установленных п.8,15,21 раздела </w:t>
      </w:r>
      <w:r w:rsidRPr="00F166D7" w:rsidR="00882EC0">
        <w:rPr>
          <w:sz w:val="25"/>
          <w:szCs w:val="25"/>
          <w:lang w:val="en-US"/>
        </w:rPr>
        <w:t>I</w:t>
      </w:r>
      <w:r w:rsidRPr="00F166D7" w:rsidR="00882EC0">
        <w:rPr>
          <w:sz w:val="25"/>
          <w:szCs w:val="25"/>
        </w:rPr>
        <w:t xml:space="preserve"> и п.п.23,24</w:t>
      </w:r>
      <w:r w:rsidRPr="00F166D7" w:rsidR="006A7437">
        <w:rPr>
          <w:sz w:val="25"/>
          <w:szCs w:val="25"/>
        </w:rPr>
        <w:t xml:space="preserve"> </w:t>
      </w:r>
      <w:r w:rsidRPr="00F166D7" w:rsidR="00882EC0">
        <w:rPr>
          <w:sz w:val="25"/>
          <w:szCs w:val="25"/>
        </w:rPr>
        <w:t xml:space="preserve">раздела </w:t>
      </w:r>
      <w:r w:rsidRPr="00F166D7" w:rsidR="00882EC0">
        <w:rPr>
          <w:sz w:val="25"/>
          <w:szCs w:val="25"/>
          <w:lang w:val="en-US"/>
        </w:rPr>
        <w:t>II</w:t>
      </w:r>
      <w:r w:rsidRPr="00F166D7" w:rsidR="006A7437">
        <w:rPr>
          <w:sz w:val="25"/>
          <w:szCs w:val="25"/>
        </w:rPr>
        <w:t xml:space="preserve"> Требований к антитеррористической защищенности объектов</w:t>
      </w:r>
      <w:r w:rsidRPr="00F166D7" w:rsidR="002170A0">
        <w:rPr>
          <w:sz w:val="25"/>
          <w:szCs w:val="25"/>
        </w:rPr>
        <w:t xml:space="preserve">, поскольку, </w:t>
      </w:r>
      <w:r w:rsidRPr="00F166D7" w:rsidR="002170A0">
        <w:rPr>
          <w:sz w:val="25"/>
          <w:szCs w:val="25"/>
          <w:shd w:val="clear" w:color="auto" w:fill="FFFFFF"/>
        </w:rPr>
        <w:t xml:space="preserve">с учетом направления уполномоченным органом в адрес Организации </w:t>
      </w:r>
      <w:r w:rsidRPr="00F166D7" w:rsidR="002170A0">
        <w:rPr>
          <w:sz w:val="25"/>
          <w:szCs w:val="25"/>
        </w:rPr>
        <w:t xml:space="preserve">требования к антитеррористической защищенности объектов (территорий) религиозных организаций, и положений указанных выше пунктов </w:t>
      </w:r>
      <w:r w:rsidRPr="00F166D7" w:rsidR="002170A0">
        <w:rPr>
          <w:sz w:val="25"/>
          <w:szCs w:val="25"/>
          <w:shd w:val="clear" w:color="auto" w:fill="FFFFFF"/>
        </w:rPr>
        <w:t>Требований к антитеррористической защищенности</w:t>
      </w:r>
      <w:r w:rsidRPr="00F166D7" w:rsidR="003B242B">
        <w:rPr>
          <w:sz w:val="25"/>
          <w:szCs w:val="25"/>
          <w:shd w:val="clear" w:color="auto" w:fill="FFFFFF"/>
        </w:rPr>
        <w:t xml:space="preserve">, устанавливающих императивные,  предельные сроки выполнения каждого мероприятия </w:t>
      </w:r>
      <w:r w:rsidRPr="00F166D7" w:rsidR="003B242B">
        <w:rPr>
          <w:sz w:val="25"/>
          <w:szCs w:val="25"/>
        </w:rPr>
        <w:t>по обеспечению антитеррористической защищенности</w:t>
      </w:r>
      <w:r w:rsidRPr="00F166D7" w:rsidR="002170A0">
        <w:rPr>
          <w:sz w:val="25"/>
          <w:szCs w:val="25"/>
          <w:shd w:val="clear" w:color="auto" w:fill="FFFFFF"/>
        </w:rPr>
        <w:t xml:space="preserve">, </w:t>
      </w:r>
      <w:r w:rsidRPr="00F166D7" w:rsidR="002170A0">
        <w:rPr>
          <w:sz w:val="25"/>
          <w:szCs w:val="25"/>
        </w:rPr>
        <w:t>срок для создания комиссии истек 23.12.2024, срок работы комиссии истек 22.01.2025, срок составления акта обследования и категорирования истек 01.02.2025, срок составления паспорта безопасности истек 03.03.2025, срок согласования и утверждения паспорта</w:t>
      </w:r>
      <w:r w:rsidRPr="00F166D7" w:rsidR="003B242B">
        <w:rPr>
          <w:sz w:val="25"/>
          <w:szCs w:val="25"/>
        </w:rPr>
        <w:t xml:space="preserve"> безопасности истек 02.04.2025 и как было установлено в ходе проведенного анализа ОВО по г. Керчи, по состоянию на 07.06.2025 указанные мероприятия со стороны Религиозной организации проведены не были. </w:t>
      </w:r>
      <w:r w:rsidRPr="00F166D7" w:rsidR="00103DD1">
        <w:rPr>
          <w:sz w:val="25"/>
          <w:szCs w:val="25"/>
        </w:rPr>
        <w:t>Данные</w:t>
      </w:r>
      <w:r w:rsidRPr="00F166D7" w:rsidR="00423689">
        <w:rPr>
          <w:sz w:val="25"/>
          <w:szCs w:val="25"/>
        </w:rPr>
        <w:t xml:space="preserve"> обстоятельства послужили основанием для </w:t>
      </w:r>
      <w:r w:rsidRPr="00F166D7" w:rsidR="006A7437">
        <w:rPr>
          <w:sz w:val="25"/>
          <w:szCs w:val="25"/>
        </w:rPr>
        <w:t xml:space="preserve">составления вышеуказанного протокола об </w:t>
      </w:r>
      <w:r w:rsidRPr="00F166D7" w:rsidR="006A7437">
        <w:rPr>
          <w:sz w:val="25"/>
          <w:szCs w:val="25"/>
        </w:rPr>
        <w:t xml:space="preserve">административном правонарушении  по ч. </w:t>
      </w:r>
      <w:r w:rsidRPr="00F166D7" w:rsidR="00AD7E6A">
        <w:rPr>
          <w:sz w:val="25"/>
          <w:szCs w:val="25"/>
        </w:rPr>
        <w:t>2</w:t>
      </w:r>
      <w:r w:rsidRPr="00F166D7" w:rsidR="006A7437">
        <w:rPr>
          <w:sz w:val="25"/>
          <w:szCs w:val="25"/>
        </w:rPr>
        <w:t xml:space="preserve"> ст. 20.35 КоАП РФ в отношении </w:t>
      </w:r>
      <w:r w:rsidRPr="00F166D7" w:rsidR="00AD7E6A">
        <w:rPr>
          <w:sz w:val="25"/>
          <w:szCs w:val="25"/>
        </w:rPr>
        <w:t xml:space="preserve">Местной Религиозной Организации </w:t>
      </w:r>
      <w:r>
        <w:rPr>
          <w:sz w:val="25"/>
          <w:szCs w:val="25"/>
        </w:rPr>
        <w:t>/ИЗЪЯТО/</w:t>
      </w:r>
    </w:p>
    <w:p w:rsidR="00AD7E6A" w:rsidRPr="00F166D7" w:rsidP="003B242B">
      <w:pPr>
        <w:pStyle w:val="NormalWeb"/>
        <w:spacing w:before="0" w:beforeAutospacing="0" w:after="0" w:afterAutospacing="0" w:line="288" w:lineRule="atLeast"/>
        <w:ind w:firstLine="540"/>
        <w:jc w:val="both"/>
        <w:rPr>
          <w:sz w:val="25"/>
          <w:szCs w:val="25"/>
        </w:rPr>
      </w:pPr>
      <w:r w:rsidRPr="00F166D7">
        <w:rPr>
          <w:sz w:val="25"/>
          <w:szCs w:val="25"/>
        </w:rPr>
        <w:t>.</w:t>
      </w:r>
      <w:r w:rsidRPr="00F166D7">
        <w:rPr>
          <w:sz w:val="25"/>
          <w:szCs w:val="25"/>
        </w:rPr>
        <w:t xml:space="preserve"> </w:t>
      </w:r>
    </w:p>
    <w:p w:rsidR="006A7437" w:rsidRPr="00F166D7" w:rsidP="00A94BFD">
      <w:pPr>
        <w:ind w:firstLine="567"/>
        <w:jc w:val="both"/>
        <w:rPr>
          <w:sz w:val="25"/>
          <w:szCs w:val="25"/>
        </w:rPr>
      </w:pPr>
      <w:r w:rsidRPr="00F166D7">
        <w:rPr>
          <w:sz w:val="25"/>
          <w:szCs w:val="25"/>
        </w:rPr>
        <w:t xml:space="preserve">Факт совершения указанного выше административного правонарушения подтверждается собранными по делу доказательствами: </w:t>
      </w:r>
    </w:p>
    <w:p w:rsidR="009214ED" w:rsidRPr="00F166D7" w:rsidP="009214ED">
      <w:pPr>
        <w:ind w:firstLine="709"/>
        <w:jc w:val="both"/>
        <w:rPr>
          <w:sz w:val="25"/>
          <w:szCs w:val="25"/>
        </w:rPr>
      </w:pPr>
      <w:r w:rsidRPr="00F166D7">
        <w:rPr>
          <w:sz w:val="25"/>
          <w:szCs w:val="25"/>
        </w:rPr>
        <w:t xml:space="preserve">- протоколом об административном правонарушении </w:t>
      </w:r>
      <w:r>
        <w:rPr>
          <w:sz w:val="25"/>
          <w:szCs w:val="25"/>
        </w:rPr>
        <w:t>/ИЗЪЯТО/</w:t>
      </w:r>
    </w:p>
    <w:p w:rsidR="00F47EAD" w:rsidRPr="00F166D7" w:rsidP="00131E02">
      <w:pPr>
        <w:ind w:firstLine="567"/>
        <w:jc w:val="both"/>
        <w:rPr>
          <w:sz w:val="25"/>
          <w:szCs w:val="25"/>
        </w:rPr>
      </w:pPr>
      <w:r w:rsidRPr="00F166D7">
        <w:rPr>
          <w:sz w:val="25"/>
          <w:szCs w:val="25"/>
        </w:rPr>
        <w:t>от 30.07.2025</w:t>
      </w:r>
      <w:r w:rsidRPr="00F166D7" w:rsidR="00E01131">
        <w:rPr>
          <w:sz w:val="25"/>
          <w:szCs w:val="25"/>
        </w:rPr>
        <w:t xml:space="preserve">, </w:t>
      </w:r>
      <w:r w:rsidRPr="00F166D7" w:rsidR="00C32040">
        <w:rPr>
          <w:sz w:val="25"/>
          <w:szCs w:val="25"/>
        </w:rPr>
        <w:t xml:space="preserve"> </w:t>
      </w:r>
      <w:r w:rsidRPr="00F166D7" w:rsidR="00E01131">
        <w:rPr>
          <w:sz w:val="25"/>
          <w:szCs w:val="25"/>
        </w:rPr>
        <w:t xml:space="preserve">которым зафиксировано </w:t>
      </w:r>
      <w:r w:rsidRPr="00F166D7" w:rsidR="00C32040">
        <w:rPr>
          <w:sz w:val="25"/>
          <w:szCs w:val="25"/>
        </w:rPr>
        <w:t xml:space="preserve"> нарушение</w:t>
      </w:r>
      <w:r w:rsidRPr="00F166D7" w:rsidR="00551A4C">
        <w:rPr>
          <w:sz w:val="25"/>
          <w:szCs w:val="25"/>
        </w:rPr>
        <w:t xml:space="preserve"> Местной Религиозной Организации Прогрессивного Иудаизма </w:t>
      </w:r>
      <w:r w:rsidRPr="00F166D7" w:rsidR="003B242B">
        <w:rPr>
          <w:sz w:val="25"/>
          <w:szCs w:val="25"/>
        </w:rPr>
        <w:t>Г</w:t>
      </w:r>
      <w:r w:rsidRPr="00F166D7" w:rsidR="00551A4C">
        <w:rPr>
          <w:sz w:val="25"/>
          <w:szCs w:val="25"/>
        </w:rPr>
        <w:t>ородского округа Керчи  п.п.</w:t>
      </w:r>
      <w:r w:rsidRPr="00F166D7" w:rsidR="00C32040">
        <w:rPr>
          <w:sz w:val="25"/>
          <w:szCs w:val="25"/>
        </w:rPr>
        <w:t xml:space="preserve">8,15,21 раздела </w:t>
      </w:r>
      <w:r w:rsidRPr="00F166D7" w:rsidR="00C32040">
        <w:rPr>
          <w:sz w:val="25"/>
          <w:szCs w:val="25"/>
          <w:lang w:val="en-US"/>
        </w:rPr>
        <w:t>II</w:t>
      </w:r>
      <w:r w:rsidRPr="00F166D7" w:rsidR="00551A4C">
        <w:rPr>
          <w:sz w:val="25"/>
          <w:szCs w:val="25"/>
        </w:rPr>
        <w:t xml:space="preserve">, </w:t>
      </w:r>
      <w:r w:rsidRPr="00F166D7" w:rsidR="00C32040">
        <w:rPr>
          <w:sz w:val="25"/>
          <w:szCs w:val="25"/>
        </w:rPr>
        <w:t xml:space="preserve"> п.п.23,24 раздела </w:t>
      </w:r>
      <w:r w:rsidRPr="00F166D7" w:rsidR="00C32040">
        <w:rPr>
          <w:sz w:val="25"/>
          <w:szCs w:val="25"/>
          <w:lang w:val="en-US"/>
        </w:rPr>
        <w:t>III</w:t>
      </w:r>
      <w:r w:rsidRPr="00F166D7" w:rsidR="00C32040">
        <w:rPr>
          <w:sz w:val="25"/>
          <w:szCs w:val="25"/>
        </w:rPr>
        <w:t xml:space="preserve"> требований Постановления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утвержденных постановлением Правительства Федерации от 05.09.2019 №1165, </w:t>
      </w:r>
      <w:r w:rsidRPr="00F166D7" w:rsidR="00551A4C">
        <w:rPr>
          <w:sz w:val="25"/>
          <w:szCs w:val="25"/>
        </w:rPr>
        <w:t xml:space="preserve"> </w:t>
      </w:r>
      <w:r w:rsidRPr="00F166D7" w:rsidR="00C32040">
        <w:rPr>
          <w:sz w:val="25"/>
          <w:szCs w:val="25"/>
        </w:rPr>
        <w:t>время и место его совершения</w:t>
      </w:r>
      <w:r w:rsidRPr="00F166D7" w:rsidR="00131E02">
        <w:rPr>
          <w:sz w:val="25"/>
          <w:szCs w:val="25"/>
        </w:rPr>
        <w:t>;</w:t>
      </w:r>
    </w:p>
    <w:p w:rsidR="009214ED" w:rsidRPr="00F166D7" w:rsidP="009214ED">
      <w:pPr>
        <w:ind w:firstLine="709"/>
        <w:jc w:val="both"/>
        <w:rPr>
          <w:sz w:val="25"/>
          <w:szCs w:val="25"/>
        </w:rPr>
      </w:pPr>
      <w:r w:rsidRPr="00F166D7">
        <w:rPr>
          <w:sz w:val="25"/>
          <w:szCs w:val="25"/>
        </w:rPr>
        <w:t xml:space="preserve">-  </w:t>
      </w:r>
      <w:r w:rsidRPr="00F166D7" w:rsidR="00F47EAD">
        <w:rPr>
          <w:sz w:val="25"/>
          <w:szCs w:val="25"/>
        </w:rPr>
        <w:t xml:space="preserve">копией рапорта инспектора </w:t>
      </w:r>
      <w:r w:rsidRPr="00F166D7" w:rsidR="00131E02">
        <w:rPr>
          <w:sz w:val="25"/>
          <w:szCs w:val="25"/>
        </w:rPr>
        <w:t xml:space="preserve"> ГКЗО ОВО по г.Керчи Низамова Р.Т. от</w:t>
      </w:r>
      <w:r w:rsidRPr="00F166D7" w:rsidR="003B242B">
        <w:rPr>
          <w:sz w:val="25"/>
          <w:szCs w:val="25"/>
        </w:rPr>
        <w:t xml:space="preserve"> </w:t>
      </w:r>
      <w:r w:rsidRPr="00F166D7" w:rsidR="00131E02">
        <w:rPr>
          <w:sz w:val="25"/>
          <w:szCs w:val="25"/>
        </w:rPr>
        <w:t xml:space="preserve">27.06.2025, </w:t>
      </w:r>
      <w:r w:rsidRPr="00F166D7" w:rsidR="00F47EAD">
        <w:rPr>
          <w:sz w:val="25"/>
          <w:szCs w:val="25"/>
        </w:rPr>
        <w:t xml:space="preserve"> в котором он сообщает о том, что по состоянию на </w:t>
      </w:r>
      <w:r w:rsidRPr="00F166D7" w:rsidR="00846923">
        <w:rPr>
          <w:sz w:val="25"/>
          <w:szCs w:val="25"/>
        </w:rPr>
        <w:t>27.06.</w:t>
      </w:r>
      <w:r w:rsidRPr="00F166D7" w:rsidR="00F47EAD">
        <w:rPr>
          <w:sz w:val="25"/>
          <w:szCs w:val="25"/>
        </w:rPr>
        <w:t xml:space="preserve">2025 акты обследования и категорирования объекта </w:t>
      </w:r>
      <w:r w:rsidRPr="00F166D7" w:rsidR="00846923">
        <w:rPr>
          <w:sz w:val="25"/>
          <w:szCs w:val="25"/>
        </w:rPr>
        <w:t xml:space="preserve"> Местной Религиозной Организации </w:t>
      </w:r>
      <w:r>
        <w:rPr>
          <w:sz w:val="25"/>
          <w:szCs w:val="25"/>
        </w:rPr>
        <w:t>/ИЗЪЯТО/</w:t>
      </w:r>
    </w:p>
    <w:p w:rsidR="009214ED" w:rsidRPr="00F166D7" w:rsidP="009214ED">
      <w:pPr>
        <w:ind w:firstLine="709"/>
        <w:jc w:val="both"/>
        <w:rPr>
          <w:sz w:val="25"/>
          <w:szCs w:val="25"/>
        </w:rPr>
      </w:pPr>
      <w:r w:rsidRPr="00F166D7">
        <w:rPr>
          <w:sz w:val="25"/>
          <w:szCs w:val="25"/>
        </w:rPr>
        <w:t xml:space="preserve">- </w:t>
      </w:r>
      <w:r w:rsidRPr="00F166D7" w:rsidR="00FD6082">
        <w:rPr>
          <w:sz w:val="25"/>
          <w:szCs w:val="25"/>
        </w:rPr>
        <w:t>выпиской из ЕГРЮЛ</w:t>
      </w:r>
      <w:r w:rsidRPr="00F166D7" w:rsidR="00FE6FDA">
        <w:rPr>
          <w:sz w:val="25"/>
          <w:szCs w:val="25"/>
        </w:rPr>
        <w:t xml:space="preserve"> в отношении Местной Религиозной Организации </w:t>
      </w:r>
      <w:r>
        <w:rPr>
          <w:sz w:val="25"/>
          <w:szCs w:val="25"/>
        </w:rPr>
        <w:t>/ИЗЪЯТО/</w:t>
      </w:r>
    </w:p>
    <w:p w:rsidR="00FD6082" w:rsidRPr="00F166D7" w:rsidP="00A94BFD">
      <w:pPr>
        <w:ind w:firstLine="567"/>
        <w:jc w:val="both"/>
        <w:rPr>
          <w:sz w:val="25"/>
          <w:szCs w:val="25"/>
        </w:rPr>
      </w:pPr>
      <w:r w:rsidRPr="00F166D7">
        <w:rPr>
          <w:sz w:val="25"/>
          <w:szCs w:val="25"/>
        </w:rPr>
        <w:t xml:space="preserve">, согласно которой основной вид деятельности  </w:t>
      </w:r>
      <w:r w:rsidRPr="00F166D7" w:rsidR="009E7DE0">
        <w:rPr>
          <w:sz w:val="25"/>
          <w:szCs w:val="25"/>
        </w:rPr>
        <w:t xml:space="preserve"> </w:t>
      </w:r>
      <w:r w:rsidRPr="00F166D7">
        <w:rPr>
          <w:sz w:val="25"/>
          <w:szCs w:val="25"/>
        </w:rPr>
        <w:t xml:space="preserve"> - </w:t>
      </w:r>
      <w:r w:rsidRPr="00F166D7" w:rsidR="009E7DE0">
        <w:rPr>
          <w:sz w:val="25"/>
          <w:szCs w:val="25"/>
        </w:rPr>
        <w:t>деятельность религиозных организаций  (ОКВЭД 94.91)</w:t>
      </w:r>
      <w:r w:rsidRPr="00F166D7">
        <w:rPr>
          <w:sz w:val="25"/>
          <w:szCs w:val="25"/>
        </w:rPr>
        <w:t>;</w:t>
      </w:r>
    </w:p>
    <w:p w:rsidR="00507E5E" w:rsidRPr="00F166D7" w:rsidP="00A94BFD">
      <w:pPr>
        <w:ind w:firstLine="567"/>
        <w:jc w:val="both"/>
        <w:rPr>
          <w:sz w:val="25"/>
          <w:szCs w:val="25"/>
        </w:rPr>
      </w:pPr>
      <w:r w:rsidRPr="00F166D7">
        <w:rPr>
          <w:sz w:val="25"/>
          <w:szCs w:val="25"/>
        </w:rPr>
        <w:t xml:space="preserve">- копией свидетельства о государственной регистрации некоммерческой организации от 01.07.2015; </w:t>
      </w:r>
    </w:p>
    <w:p w:rsidR="009214ED" w:rsidRPr="00F166D7" w:rsidP="009214ED">
      <w:pPr>
        <w:ind w:firstLine="709"/>
        <w:jc w:val="both"/>
        <w:rPr>
          <w:sz w:val="25"/>
          <w:szCs w:val="25"/>
        </w:rPr>
      </w:pPr>
      <w:r w:rsidRPr="00F166D7">
        <w:rPr>
          <w:sz w:val="25"/>
          <w:szCs w:val="25"/>
        </w:rPr>
        <w:t xml:space="preserve">- </w:t>
      </w:r>
      <w:r w:rsidRPr="00F166D7" w:rsidR="00507E5E">
        <w:rPr>
          <w:sz w:val="25"/>
          <w:szCs w:val="25"/>
        </w:rPr>
        <w:t>к</w:t>
      </w:r>
      <w:r w:rsidRPr="00F166D7" w:rsidR="00FD6082">
        <w:rPr>
          <w:sz w:val="25"/>
          <w:szCs w:val="25"/>
        </w:rPr>
        <w:t xml:space="preserve">опией </w:t>
      </w:r>
      <w:r w:rsidRPr="00F166D7" w:rsidR="004D61AA">
        <w:rPr>
          <w:sz w:val="25"/>
          <w:szCs w:val="25"/>
        </w:rPr>
        <w:t>у</w:t>
      </w:r>
      <w:r w:rsidRPr="00F166D7" w:rsidR="00FD6082">
        <w:rPr>
          <w:sz w:val="25"/>
          <w:szCs w:val="25"/>
        </w:rPr>
        <w:t>става</w:t>
      </w:r>
      <w:r w:rsidRPr="00F166D7" w:rsidR="004D61AA">
        <w:rPr>
          <w:sz w:val="25"/>
          <w:szCs w:val="25"/>
        </w:rPr>
        <w:t xml:space="preserve"> </w:t>
      </w:r>
      <w:r w:rsidRPr="00F166D7" w:rsidR="009003EB">
        <w:rPr>
          <w:sz w:val="25"/>
          <w:szCs w:val="25"/>
        </w:rPr>
        <w:t xml:space="preserve">Местной Религиозной Организации </w:t>
      </w:r>
      <w:r>
        <w:rPr>
          <w:sz w:val="25"/>
          <w:szCs w:val="25"/>
        </w:rPr>
        <w:t>/ИЗЪЯТО/</w:t>
      </w:r>
    </w:p>
    <w:p w:rsidR="009214ED" w:rsidRPr="00F166D7" w:rsidP="009214ED">
      <w:pPr>
        <w:ind w:firstLine="709"/>
        <w:jc w:val="both"/>
        <w:rPr>
          <w:sz w:val="25"/>
          <w:szCs w:val="25"/>
        </w:rPr>
      </w:pPr>
      <w:r w:rsidRPr="00F166D7">
        <w:rPr>
          <w:sz w:val="25"/>
          <w:szCs w:val="25"/>
        </w:rPr>
        <w:t xml:space="preserve">- копией </w:t>
      </w:r>
      <w:r w:rsidRPr="00F166D7" w:rsidR="00507E5E">
        <w:rPr>
          <w:sz w:val="25"/>
          <w:szCs w:val="25"/>
        </w:rPr>
        <w:t>п</w:t>
      </w:r>
      <w:r w:rsidRPr="00F166D7">
        <w:rPr>
          <w:sz w:val="25"/>
          <w:szCs w:val="25"/>
        </w:rPr>
        <w:t xml:space="preserve">остановления Администрации города Керчи Республики Крым от 20.06.2023 о передаче земельного участка в собственность Местной Религиозной Организации </w:t>
      </w:r>
      <w:r>
        <w:rPr>
          <w:sz w:val="25"/>
          <w:szCs w:val="25"/>
        </w:rPr>
        <w:t>/ИЗЪЯТО/</w:t>
      </w:r>
    </w:p>
    <w:p w:rsidR="00B32AB7" w:rsidRPr="00F166D7" w:rsidP="00B32AB7">
      <w:pPr>
        <w:ind w:firstLine="567"/>
        <w:jc w:val="both"/>
        <w:rPr>
          <w:sz w:val="25"/>
          <w:szCs w:val="25"/>
        </w:rPr>
      </w:pPr>
      <w:r w:rsidRPr="00F166D7">
        <w:rPr>
          <w:sz w:val="25"/>
          <w:szCs w:val="25"/>
        </w:rPr>
        <w:t>;</w:t>
      </w:r>
    </w:p>
    <w:p w:rsidR="009214ED" w:rsidRPr="00F166D7" w:rsidP="009214ED">
      <w:pPr>
        <w:ind w:firstLine="709"/>
        <w:jc w:val="both"/>
        <w:rPr>
          <w:sz w:val="25"/>
          <w:szCs w:val="25"/>
        </w:rPr>
      </w:pPr>
      <w:r w:rsidRPr="00F166D7">
        <w:rPr>
          <w:sz w:val="25"/>
          <w:szCs w:val="25"/>
        </w:rPr>
        <w:t xml:space="preserve">- сведениями из ЕГРН, согласно которым правообладателем объекта недвижимости – синагоги,  расположенной по адресу: </w:t>
      </w:r>
      <w:r>
        <w:rPr>
          <w:sz w:val="25"/>
          <w:szCs w:val="25"/>
        </w:rPr>
        <w:t>/ИЗЪЯТО/</w:t>
      </w:r>
    </w:p>
    <w:p w:rsidR="004D61AA" w:rsidRPr="00F166D7" w:rsidP="004D61AA">
      <w:pPr>
        <w:ind w:firstLine="567"/>
        <w:jc w:val="both"/>
        <w:rPr>
          <w:sz w:val="25"/>
          <w:szCs w:val="25"/>
        </w:rPr>
      </w:pPr>
      <w:r w:rsidRPr="00F166D7">
        <w:rPr>
          <w:sz w:val="25"/>
          <w:szCs w:val="25"/>
        </w:rPr>
        <w:t xml:space="preserve">- копией </w:t>
      </w:r>
      <w:r w:rsidRPr="00F166D7" w:rsidR="00507E5E">
        <w:rPr>
          <w:sz w:val="25"/>
          <w:szCs w:val="25"/>
        </w:rPr>
        <w:t>свидетельства</w:t>
      </w:r>
      <w:r w:rsidRPr="00F166D7">
        <w:rPr>
          <w:sz w:val="25"/>
          <w:szCs w:val="25"/>
        </w:rPr>
        <w:t xml:space="preserve"> о праве собственности на</w:t>
      </w:r>
      <w:r w:rsidRPr="00F166D7" w:rsidR="00247E74">
        <w:rPr>
          <w:sz w:val="25"/>
          <w:szCs w:val="25"/>
        </w:rPr>
        <w:t xml:space="preserve"> объект недвижимого имущества - </w:t>
      </w:r>
      <w:r w:rsidRPr="00F166D7">
        <w:rPr>
          <w:sz w:val="25"/>
          <w:szCs w:val="25"/>
        </w:rPr>
        <w:t xml:space="preserve"> здание синагоги от 06.07.2000</w:t>
      </w:r>
      <w:r w:rsidRPr="00F166D7">
        <w:rPr>
          <w:sz w:val="25"/>
          <w:szCs w:val="25"/>
        </w:rPr>
        <w:t>;</w:t>
      </w:r>
    </w:p>
    <w:p w:rsidR="009214ED" w:rsidRPr="00F166D7" w:rsidP="009214ED">
      <w:pPr>
        <w:ind w:firstLine="709"/>
        <w:jc w:val="both"/>
        <w:rPr>
          <w:sz w:val="25"/>
          <w:szCs w:val="25"/>
        </w:rPr>
      </w:pPr>
      <w:r w:rsidRPr="00F166D7">
        <w:rPr>
          <w:sz w:val="25"/>
          <w:szCs w:val="25"/>
        </w:rPr>
        <w:t>-копией приказа о переводе работника  на другую работу</w:t>
      </w:r>
      <w:r w:rsidRPr="00F166D7" w:rsidR="001B1F1F">
        <w:rPr>
          <w:sz w:val="25"/>
          <w:szCs w:val="25"/>
        </w:rPr>
        <w:t xml:space="preserve"> от 31.08.2019, согласно которой Купершмидт Ю.М. занимает должность исполнительного директора </w:t>
      </w:r>
      <w:r w:rsidRPr="00F166D7" w:rsidR="00772767">
        <w:rPr>
          <w:sz w:val="25"/>
          <w:szCs w:val="25"/>
        </w:rPr>
        <w:t xml:space="preserve">Местной Религиозной Организации </w:t>
      </w:r>
      <w:r>
        <w:rPr>
          <w:sz w:val="25"/>
          <w:szCs w:val="25"/>
        </w:rPr>
        <w:t>/ИЗЪЯТО/</w:t>
      </w:r>
    </w:p>
    <w:p w:rsidR="009003EB" w:rsidRPr="00F166D7" w:rsidP="004D61AA">
      <w:pPr>
        <w:ind w:firstLine="567"/>
        <w:jc w:val="both"/>
        <w:rPr>
          <w:sz w:val="25"/>
          <w:szCs w:val="25"/>
        </w:rPr>
      </w:pPr>
    </w:p>
    <w:p w:rsidR="003F471F" w:rsidRPr="00F166D7" w:rsidP="004D61AA">
      <w:pPr>
        <w:ind w:firstLine="708"/>
        <w:jc w:val="both"/>
        <w:rPr>
          <w:sz w:val="25"/>
          <w:szCs w:val="25"/>
        </w:rPr>
      </w:pPr>
      <w:r w:rsidRPr="00F166D7">
        <w:rPr>
          <w:sz w:val="25"/>
          <w:szCs w:val="25"/>
        </w:rPr>
        <w:t>- копией письма Министерства внутренней политики, информации и связи Республики Крым от 10.09.2024;</w:t>
      </w:r>
      <w:r w:rsidRPr="00F166D7" w:rsidR="00FD6082">
        <w:rPr>
          <w:sz w:val="25"/>
          <w:szCs w:val="25"/>
        </w:rPr>
        <w:tab/>
      </w:r>
    </w:p>
    <w:p w:rsidR="003F471F" w:rsidRPr="00F166D7" w:rsidP="00A94BFD">
      <w:pPr>
        <w:ind w:firstLine="708"/>
        <w:jc w:val="both"/>
        <w:rPr>
          <w:sz w:val="25"/>
          <w:szCs w:val="25"/>
        </w:rPr>
      </w:pPr>
      <w:r w:rsidRPr="00F166D7">
        <w:rPr>
          <w:sz w:val="25"/>
          <w:szCs w:val="25"/>
        </w:rPr>
        <w:t xml:space="preserve">- пояснениями </w:t>
      </w:r>
      <w:r w:rsidRPr="00F166D7" w:rsidR="004D61AA">
        <w:rPr>
          <w:sz w:val="25"/>
          <w:szCs w:val="25"/>
        </w:rPr>
        <w:t xml:space="preserve">исполнительного директора Купершмидт Ю.М., </w:t>
      </w:r>
      <w:r w:rsidRPr="00F166D7">
        <w:rPr>
          <w:sz w:val="25"/>
          <w:szCs w:val="25"/>
        </w:rPr>
        <w:t>которые он</w:t>
      </w:r>
      <w:r w:rsidRPr="00F166D7" w:rsidR="009128EF">
        <w:rPr>
          <w:sz w:val="25"/>
          <w:szCs w:val="25"/>
        </w:rPr>
        <w:t>а</w:t>
      </w:r>
      <w:r w:rsidRPr="00F166D7" w:rsidR="00247E74">
        <w:rPr>
          <w:sz w:val="25"/>
          <w:szCs w:val="25"/>
        </w:rPr>
        <w:t xml:space="preserve"> дала</w:t>
      </w:r>
      <w:r w:rsidRPr="00F166D7">
        <w:rPr>
          <w:sz w:val="25"/>
          <w:szCs w:val="25"/>
        </w:rPr>
        <w:t xml:space="preserve"> в судебном заседании</w:t>
      </w:r>
      <w:r w:rsidRPr="00F166D7" w:rsidR="003B242B">
        <w:rPr>
          <w:sz w:val="25"/>
          <w:szCs w:val="25"/>
        </w:rPr>
        <w:t xml:space="preserve"> и пояснениями должностного лица, составившего протокол об административном правонарушении, а также </w:t>
      </w:r>
      <w:r w:rsidRPr="00F166D7">
        <w:rPr>
          <w:sz w:val="25"/>
          <w:szCs w:val="25"/>
        </w:rPr>
        <w:t xml:space="preserve">и иными материалами дела.  </w:t>
      </w:r>
    </w:p>
    <w:p w:rsidR="00423689" w:rsidRPr="00F166D7" w:rsidP="00A94BFD">
      <w:pPr>
        <w:autoSpaceDE w:val="0"/>
        <w:autoSpaceDN w:val="0"/>
        <w:adjustRightInd w:val="0"/>
        <w:ind w:firstLine="708"/>
        <w:jc w:val="both"/>
        <w:rPr>
          <w:rFonts w:eastAsia="Calibri"/>
          <w:sz w:val="25"/>
          <w:szCs w:val="25"/>
        </w:rPr>
      </w:pPr>
      <w:r w:rsidRPr="00F166D7">
        <w:rPr>
          <w:rFonts w:eastAsia="Calibri"/>
          <w:sz w:val="25"/>
          <w:szCs w:val="25"/>
        </w:rPr>
        <w:t>К</w:t>
      </w:r>
      <w:r w:rsidRPr="00F166D7">
        <w:rPr>
          <w:rFonts w:eastAsia="Calibri"/>
          <w:sz w:val="25"/>
          <w:szCs w:val="25"/>
        </w:rPr>
        <w:t xml:space="preserve">ак следует из смысла </w:t>
      </w:r>
      <w:hyperlink r:id="rId7" w:history="1">
        <w:r w:rsidRPr="00F166D7">
          <w:rPr>
            <w:rFonts w:eastAsia="Calibri"/>
            <w:sz w:val="25"/>
            <w:szCs w:val="25"/>
          </w:rPr>
          <w:t>ст. 26.1</w:t>
        </w:r>
      </w:hyperlink>
      <w:r w:rsidRPr="00F166D7">
        <w:rPr>
          <w:rFonts w:eastAsia="Calibri"/>
          <w:sz w:val="25"/>
          <w:szCs w:val="25"/>
        </w:rPr>
        <w:t xml:space="preserve"> и </w:t>
      </w:r>
      <w:hyperlink r:id="rId8" w:history="1">
        <w:r w:rsidRPr="00F166D7">
          <w:rPr>
            <w:rFonts w:eastAsia="Calibri"/>
            <w:sz w:val="25"/>
            <w:szCs w:val="25"/>
          </w:rPr>
          <w:t>26.2</w:t>
        </w:r>
      </w:hyperlink>
      <w:r w:rsidRPr="00F166D7">
        <w:rPr>
          <w:rFonts w:eastAsia="Calibri"/>
          <w:sz w:val="25"/>
          <w:szCs w:val="25"/>
        </w:rPr>
        <w:t xml:space="preserve"> КоАП РФ,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423689" w:rsidRPr="00F166D7" w:rsidP="00A94BFD">
      <w:pPr>
        <w:ind w:firstLine="720"/>
        <w:contextualSpacing/>
        <w:jc w:val="both"/>
        <w:rPr>
          <w:sz w:val="25"/>
          <w:szCs w:val="25"/>
        </w:rPr>
      </w:pPr>
      <w:r w:rsidRPr="00F166D7">
        <w:rPr>
          <w:sz w:val="25"/>
          <w:szCs w:val="25"/>
        </w:rPr>
        <w:t>Указанные выше доказательства получены с соблюдением требований закона, их допустимость и достоверность сомнений не вызывает. Объективных сведений, опровергающих или ставящих под сомнение данные доказательства, не имеется.</w:t>
      </w:r>
    </w:p>
    <w:p w:rsidR="009214ED" w:rsidRPr="00F166D7" w:rsidP="009214ED">
      <w:pPr>
        <w:ind w:firstLine="709"/>
        <w:jc w:val="both"/>
        <w:rPr>
          <w:sz w:val="25"/>
          <w:szCs w:val="25"/>
        </w:rPr>
      </w:pPr>
      <w:r w:rsidRPr="00F166D7">
        <w:rPr>
          <w:sz w:val="25"/>
          <w:szCs w:val="25"/>
        </w:rPr>
        <w:t>С учетом приведенного выше правового регулирования и установленных по делу обстоятельств, к объект</w:t>
      </w:r>
      <w:r w:rsidRPr="00F166D7" w:rsidR="000E44BF">
        <w:rPr>
          <w:sz w:val="25"/>
          <w:szCs w:val="25"/>
        </w:rPr>
        <w:t xml:space="preserve">у находящемуся </w:t>
      </w:r>
      <w:r w:rsidRPr="00F166D7" w:rsidR="009128EF">
        <w:rPr>
          <w:sz w:val="25"/>
          <w:szCs w:val="25"/>
        </w:rPr>
        <w:t xml:space="preserve">в собственности Местной Религиозной Организации </w:t>
      </w:r>
      <w:r>
        <w:rPr>
          <w:sz w:val="25"/>
          <w:szCs w:val="25"/>
        </w:rPr>
        <w:t>/ИЗЪЯТО/</w:t>
      </w:r>
    </w:p>
    <w:p w:rsidR="009214ED" w:rsidRPr="00F166D7" w:rsidP="009214ED">
      <w:pPr>
        <w:ind w:firstLine="709"/>
        <w:jc w:val="both"/>
        <w:rPr>
          <w:sz w:val="25"/>
          <w:szCs w:val="25"/>
        </w:rPr>
      </w:pPr>
      <w:r w:rsidRPr="00F166D7">
        <w:rPr>
          <w:sz w:val="25"/>
          <w:szCs w:val="25"/>
        </w:rPr>
        <w:t xml:space="preserve">, </w:t>
      </w:r>
      <w:r w:rsidRPr="00F166D7" w:rsidR="00F16CDE">
        <w:rPr>
          <w:sz w:val="25"/>
          <w:szCs w:val="25"/>
        </w:rPr>
        <w:t xml:space="preserve"> </w:t>
      </w:r>
      <w:r w:rsidRPr="00F166D7" w:rsidR="00423689">
        <w:rPr>
          <w:sz w:val="25"/>
          <w:szCs w:val="25"/>
        </w:rPr>
        <w:t>действующим законодательством предъявляются требовани</w:t>
      </w:r>
      <w:r w:rsidRPr="00F166D7" w:rsidR="002764EC">
        <w:rPr>
          <w:sz w:val="25"/>
          <w:szCs w:val="25"/>
        </w:rPr>
        <w:t>я</w:t>
      </w:r>
      <w:r w:rsidRPr="00F166D7" w:rsidR="00423689">
        <w:rPr>
          <w:sz w:val="25"/>
          <w:szCs w:val="25"/>
        </w:rPr>
        <w:t xml:space="preserve"> </w:t>
      </w:r>
      <w:r w:rsidRPr="00F166D7" w:rsidR="002764EC">
        <w:rPr>
          <w:sz w:val="25"/>
          <w:szCs w:val="25"/>
        </w:rPr>
        <w:t>по</w:t>
      </w:r>
      <w:r w:rsidRPr="00F166D7" w:rsidR="00423689">
        <w:rPr>
          <w:sz w:val="25"/>
          <w:szCs w:val="25"/>
        </w:rPr>
        <w:t xml:space="preserve"> антитеррористической защищенности, установленные</w:t>
      </w:r>
      <w:r w:rsidRPr="00F166D7" w:rsidR="00F16CDE">
        <w:rPr>
          <w:sz w:val="25"/>
          <w:szCs w:val="25"/>
        </w:rPr>
        <w:t xml:space="preserve"> Постановлением</w:t>
      </w:r>
      <w:r w:rsidRPr="00F166D7" w:rsidR="00423689">
        <w:rPr>
          <w:sz w:val="25"/>
          <w:szCs w:val="25"/>
        </w:rPr>
        <w:t xml:space="preserve"> </w:t>
      </w:r>
      <w:r w:rsidRPr="00F166D7" w:rsidR="00F16CDE">
        <w:rPr>
          <w:sz w:val="25"/>
          <w:szCs w:val="25"/>
        </w:rPr>
        <w:t xml:space="preserve">Правительства </w:t>
      </w:r>
      <w:r w:rsidRPr="00F166D7" w:rsidR="00F16CDE">
        <w:rPr>
          <w:sz w:val="25"/>
          <w:szCs w:val="25"/>
        </w:rPr>
        <w:t>Федерации</w:t>
      </w:r>
      <w:r w:rsidRPr="00F166D7" w:rsidR="00871F5C">
        <w:rPr>
          <w:sz w:val="25"/>
          <w:szCs w:val="25"/>
        </w:rPr>
        <w:t xml:space="preserve"> №1165</w:t>
      </w:r>
      <w:r w:rsidRPr="00F166D7" w:rsidR="00F16CDE">
        <w:rPr>
          <w:sz w:val="25"/>
          <w:szCs w:val="25"/>
        </w:rPr>
        <w:t xml:space="preserve"> от 05.09.2019</w:t>
      </w:r>
      <w:r w:rsidRPr="00F166D7" w:rsidR="00871F5C">
        <w:rPr>
          <w:sz w:val="25"/>
          <w:szCs w:val="25"/>
        </w:rPr>
        <w:t xml:space="preserve">, </w:t>
      </w:r>
      <w:r w:rsidRPr="00F166D7" w:rsidR="00423689">
        <w:rPr>
          <w:sz w:val="25"/>
          <w:szCs w:val="25"/>
        </w:rPr>
        <w:t xml:space="preserve">которые, вопреки </w:t>
      </w:r>
      <w:r w:rsidRPr="00F166D7">
        <w:rPr>
          <w:sz w:val="25"/>
          <w:szCs w:val="25"/>
        </w:rPr>
        <w:t xml:space="preserve">предписаниям </w:t>
      </w:r>
      <w:r w:rsidRPr="00F166D7" w:rsidR="00423689">
        <w:rPr>
          <w:sz w:val="25"/>
          <w:szCs w:val="25"/>
        </w:rPr>
        <w:t>закона</w:t>
      </w:r>
      <w:r w:rsidRPr="00F166D7" w:rsidR="00C35BF3">
        <w:rPr>
          <w:sz w:val="25"/>
          <w:szCs w:val="25"/>
        </w:rPr>
        <w:t>,</w:t>
      </w:r>
      <w:r w:rsidRPr="00F166D7" w:rsidR="002764EC">
        <w:rPr>
          <w:sz w:val="25"/>
          <w:szCs w:val="25"/>
        </w:rPr>
        <w:t xml:space="preserve"> </w:t>
      </w:r>
      <w:r w:rsidRPr="00F166D7" w:rsidR="0055186D">
        <w:rPr>
          <w:sz w:val="25"/>
          <w:szCs w:val="25"/>
        </w:rPr>
        <w:t xml:space="preserve"> Местной Религиозной Организации </w:t>
      </w:r>
      <w:r>
        <w:rPr>
          <w:sz w:val="25"/>
          <w:szCs w:val="25"/>
        </w:rPr>
        <w:t>/ИЗЪЯТО/</w:t>
      </w:r>
    </w:p>
    <w:p w:rsidR="000E44BF" w:rsidRPr="00F166D7" w:rsidP="00871F5C">
      <w:pPr>
        <w:ind w:firstLine="567"/>
        <w:jc w:val="both"/>
        <w:rPr>
          <w:sz w:val="25"/>
          <w:szCs w:val="25"/>
        </w:rPr>
      </w:pPr>
      <w:r w:rsidRPr="00F166D7">
        <w:rPr>
          <w:sz w:val="25"/>
          <w:szCs w:val="25"/>
        </w:rPr>
        <w:t xml:space="preserve">, </w:t>
      </w:r>
      <w:r w:rsidRPr="00F166D7" w:rsidR="002764EC">
        <w:rPr>
          <w:sz w:val="25"/>
          <w:szCs w:val="25"/>
        </w:rPr>
        <w:t xml:space="preserve"> выполнены не были</w:t>
      </w:r>
      <w:r w:rsidRPr="00F166D7" w:rsidR="00423689">
        <w:rPr>
          <w:sz w:val="25"/>
          <w:szCs w:val="25"/>
        </w:rPr>
        <w:t xml:space="preserve">. </w:t>
      </w:r>
    </w:p>
    <w:p w:rsidR="000E44BF" w:rsidRPr="00F166D7" w:rsidP="00A94BFD">
      <w:pPr>
        <w:ind w:firstLine="567"/>
        <w:contextualSpacing/>
        <w:jc w:val="both"/>
        <w:rPr>
          <w:sz w:val="25"/>
          <w:szCs w:val="25"/>
          <w:shd w:val="clear" w:color="auto" w:fill="FFFFFF"/>
        </w:rPr>
      </w:pPr>
      <w:r w:rsidRPr="00F166D7">
        <w:rPr>
          <w:sz w:val="25"/>
          <w:szCs w:val="25"/>
          <w:shd w:val="clear" w:color="auto" w:fill="FFFFFF"/>
        </w:rPr>
        <w:t>В соответствии с ч. 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9214ED" w:rsidRPr="00F166D7" w:rsidP="009214ED">
      <w:pPr>
        <w:ind w:firstLine="709"/>
        <w:jc w:val="both"/>
        <w:rPr>
          <w:sz w:val="25"/>
          <w:szCs w:val="25"/>
        </w:rPr>
      </w:pPr>
      <w:r w:rsidRPr="00F166D7">
        <w:rPr>
          <w:sz w:val="25"/>
          <w:szCs w:val="25"/>
        </w:rPr>
        <w:t xml:space="preserve">Установленные в ходе судебного рассмотрения по делу обстоятельства не позволяют сделать вывод о том, что юридическим лицом </w:t>
      </w:r>
      <w:r w:rsidRPr="00F166D7" w:rsidR="00C35BF3">
        <w:rPr>
          <w:sz w:val="25"/>
          <w:szCs w:val="25"/>
        </w:rPr>
        <w:t xml:space="preserve">Местной Религиозной Организации </w:t>
      </w:r>
      <w:r>
        <w:rPr>
          <w:sz w:val="25"/>
          <w:szCs w:val="25"/>
        </w:rPr>
        <w:t>/ИЗЪЯТО/</w:t>
      </w:r>
    </w:p>
    <w:p w:rsidR="008F7B51" w:rsidRPr="00F166D7" w:rsidP="008F7B51">
      <w:pPr>
        <w:pStyle w:val="NormalWeb"/>
        <w:spacing w:before="0" w:beforeAutospacing="0" w:after="0" w:afterAutospacing="0"/>
        <w:ind w:firstLine="567"/>
        <w:jc w:val="both"/>
        <w:rPr>
          <w:sz w:val="25"/>
          <w:szCs w:val="25"/>
        </w:rPr>
      </w:pPr>
      <w:r w:rsidRPr="00F166D7">
        <w:rPr>
          <w:sz w:val="25"/>
          <w:szCs w:val="25"/>
        </w:rPr>
        <w:t xml:space="preserve">предпринимались все возможные и достаточные меры по выполнению вышеуказанных предписаний </w:t>
      </w:r>
      <w:r w:rsidRPr="00F166D7">
        <w:rPr>
          <w:sz w:val="25"/>
          <w:szCs w:val="25"/>
        </w:rPr>
        <w:t xml:space="preserve">п.п. 8,15,21 раздела </w:t>
      </w:r>
      <w:r w:rsidRPr="00F166D7">
        <w:rPr>
          <w:sz w:val="25"/>
          <w:szCs w:val="25"/>
          <w:lang w:val="en-US"/>
        </w:rPr>
        <w:t>II</w:t>
      </w:r>
      <w:r w:rsidRPr="00F166D7">
        <w:rPr>
          <w:sz w:val="25"/>
          <w:szCs w:val="25"/>
        </w:rPr>
        <w:t xml:space="preserve"> и п.п.23,24 раздела </w:t>
      </w:r>
      <w:r w:rsidRPr="00F166D7">
        <w:rPr>
          <w:sz w:val="25"/>
          <w:szCs w:val="25"/>
          <w:lang w:val="en-US"/>
        </w:rPr>
        <w:t>III</w:t>
      </w:r>
      <w:r w:rsidRPr="00F166D7">
        <w:rPr>
          <w:sz w:val="25"/>
          <w:szCs w:val="25"/>
        </w:rPr>
        <w:t xml:space="preserve"> </w:t>
      </w:r>
      <w:r w:rsidRPr="00F166D7" w:rsidR="007649AF">
        <w:rPr>
          <w:sz w:val="25"/>
          <w:szCs w:val="25"/>
        </w:rPr>
        <w:t>требований Постановления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утвержденных постановлением Правительства Российской Федерации от 05.09.2019 №1165.</w:t>
      </w:r>
    </w:p>
    <w:p w:rsidR="009214ED" w:rsidRPr="00F166D7" w:rsidP="009214ED">
      <w:pPr>
        <w:ind w:firstLine="709"/>
        <w:jc w:val="both"/>
        <w:rPr>
          <w:sz w:val="25"/>
          <w:szCs w:val="25"/>
        </w:rPr>
      </w:pPr>
      <w:r w:rsidRPr="00F166D7">
        <w:rPr>
          <w:sz w:val="25"/>
          <w:szCs w:val="25"/>
        </w:rPr>
        <w:t>Таким образом, и</w:t>
      </w:r>
      <w:r w:rsidRPr="00F166D7" w:rsidR="007649AF">
        <w:rPr>
          <w:sz w:val="25"/>
          <w:szCs w:val="25"/>
        </w:rPr>
        <w:t xml:space="preserve">сследовав материалы </w:t>
      </w:r>
      <w:r w:rsidRPr="00F166D7" w:rsidR="000E44BF">
        <w:rPr>
          <w:sz w:val="25"/>
          <w:szCs w:val="25"/>
        </w:rPr>
        <w:t xml:space="preserve">дела, оценив все доказательства в их совокупности на предмет допустимости, достоверности и достаточности в соответствии с требованиями статьи 26.11 КоАП РФ, мировой судья приходит к выводу о виновности юридического лица – </w:t>
      </w:r>
      <w:r w:rsidRPr="00F166D7" w:rsidR="007649AF">
        <w:rPr>
          <w:sz w:val="25"/>
          <w:szCs w:val="25"/>
        </w:rPr>
        <w:t xml:space="preserve">Местной Религиозной Организации </w:t>
      </w:r>
      <w:r>
        <w:rPr>
          <w:sz w:val="25"/>
          <w:szCs w:val="25"/>
        </w:rPr>
        <w:t>/ИЗЪЯТО/</w:t>
      </w:r>
    </w:p>
    <w:p w:rsidR="007649AF" w:rsidRPr="00F166D7" w:rsidP="002E7695">
      <w:pPr>
        <w:pStyle w:val="NormalWeb"/>
        <w:spacing w:before="0" w:beforeAutospacing="0" w:after="0" w:afterAutospacing="0" w:line="288" w:lineRule="atLeast"/>
        <w:ind w:firstLine="540"/>
        <w:jc w:val="both"/>
        <w:rPr>
          <w:sz w:val="25"/>
          <w:szCs w:val="25"/>
        </w:rPr>
      </w:pPr>
      <w:r w:rsidRPr="00F166D7">
        <w:rPr>
          <w:sz w:val="25"/>
          <w:szCs w:val="25"/>
        </w:rPr>
        <w:t xml:space="preserve">в совершении административного правонарушения, предусмотренного ч. </w:t>
      </w:r>
      <w:r w:rsidRPr="00F166D7">
        <w:rPr>
          <w:sz w:val="25"/>
          <w:szCs w:val="25"/>
        </w:rPr>
        <w:t>2</w:t>
      </w:r>
      <w:r w:rsidRPr="00F166D7">
        <w:rPr>
          <w:sz w:val="25"/>
          <w:szCs w:val="25"/>
        </w:rPr>
        <w:t xml:space="preserve"> ст. </w:t>
      </w:r>
      <w:r w:rsidRPr="00F166D7" w:rsidR="00D61F91">
        <w:rPr>
          <w:sz w:val="25"/>
          <w:szCs w:val="25"/>
        </w:rPr>
        <w:t>20.35</w:t>
      </w:r>
      <w:r w:rsidRPr="00F166D7">
        <w:rPr>
          <w:sz w:val="25"/>
          <w:szCs w:val="25"/>
        </w:rPr>
        <w:t xml:space="preserve"> КоАП РФ, и квалифицирует его действия как </w:t>
      </w:r>
      <w:r w:rsidRPr="00F166D7">
        <w:rPr>
          <w:sz w:val="25"/>
          <w:szCs w:val="25"/>
        </w:rPr>
        <w:t>нарушение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w:t>
      </w:r>
      <w:r w:rsidRPr="00F166D7" w:rsidR="002E7695">
        <w:rPr>
          <w:sz w:val="25"/>
          <w:szCs w:val="25"/>
        </w:rPr>
        <w:t>.</w:t>
      </w:r>
    </w:p>
    <w:p w:rsidR="009214ED" w:rsidRPr="00F166D7" w:rsidP="009214ED">
      <w:pPr>
        <w:ind w:firstLine="709"/>
        <w:jc w:val="both"/>
        <w:rPr>
          <w:sz w:val="25"/>
          <w:szCs w:val="25"/>
        </w:rPr>
      </w:pPr>
      <w:r w:rsidRPr="00F166D7">
        <w:rPr>
          <w:sz w:val="25"/>
          <w:szCs w:val="25"/>
        </w:rPr>
        <w:t xml:space="preserve">Процессуальных нарушений и обстоятельств, исключающих производство по делу, не имеется. Права и законные интересы </w:t>
      </w:r>
      <w:r w:rsidRPr="00F166D7" w:rsidR="002E7695">
        <w:rPr>
          <w:sz w:val="25"/>
          <w:szCs w:val="25"/>
        </w:rPr>
        <w:t xml:space="preserve">Местной Религиозной Организации </w:t>
      </w:r>
      <w:r>
        <w:rPr>
          <w:sz w:val="25"/>
          <w:szCs w:val="25"/>
        </w:rPr>
        <w:t>/ИЗЪЯТО/</w:t>
      </w:r>
    </w:p>
    <w:p w:rsidR="00D61F91" w:rsidRPr="00F166D7" w:rsidP="007649AF">
      <w:pPr>
        <w:pStyle w:val="NormalWeb"/>
        <w:spacing w:before="0" w:beforeAutospacing="0" w:after="0" w:afterAutospacing="0"/>
        <w:ind w:firstLine="567"/>
        <w:jc w:val="both"/>
        <w:rPr>
          <w:sz w:val="25"/>
          <w:szCs w:val="25"/>
        </w:rPr>
      </w:pPr>
      <w:r w:rsidRPr="00F166D7">
        <w:rPr>
          <w:sz w:val="25"/>
          <w:szCs w:val="25"/>
        </w:rPr>
        <w:t xml:space="preserve"> </w:t>
      </w:r>
      <w:r w:rsidRPr="00F166D7">
        <w:rPr>
          <w:sz w:val="25"/>
          <w:szCs w:val="25"/>
        </w:rPr>
        <w:t xml:space="preserve"> при возбуждении дела об административном правонарушении нарушены не были.  </w:t>
      </w:r>
    </w:p>
    <w:p w:rsidR="00D61F91" w:rsidRPr="00F166D7" w:rsidP="00A94BFD">
      <w:pPr>
        <w:ind w:right="-2" w:firstLine="708"/>
        <w:jc w:val="both"/>
        <w:rPr>
          <w:sz w:val="25"/>
          <w:szCs w:val="25"/>
        </w:rPr>
      </w:pPr>
      <w:r w:rsidRPr="00F166D7">
        <w:rPr>
          <w:sz w:val="25"/>
          <w:szCs w:val="25"/>
        </w:rPr>
        <w:t xml:space="preserve"> </w:t>
      </w:r>
      <w:r w:rsidRPr="00F166D7">
        <w:rPr>
          <w:sz w:val="25"/>
          <w:szCs w:val="25"/>
        </w:rPr>
        <w:t>Срок привлечения к административной ответственности, установленный статьей 4.5 Кодекса Российской Федерации об административных правонарушениях, не истек. Оснований для прекращения производства по данному делу, с учетом указанных выше обстоятельств, не установлено.</w:t>
      </w:r>
    </w:p>
    <w:p w:rsidR="00D61F91" w:rsidRPr="00F166D7" w:rsidP="00A94BFD">
      <w:pPr>
        <w:ind w:firstLine="720"/>
        <w:contextualSpacing/>
        <w:jc w:val="both"/>
        <w:rPr>
          <w:sz w:val="25"/>
          <w:szCs w:val="25"/>
        </w:rPr>
      </w:pPr>
      <w:r w:rsidRPr="00F166D7">
        <w:rPr>
          <w:sz w:val="25"/>
          <w:szCs w:val="25"/>
        </w:rPr>
        <w:t xml:space="preserve">В соответствии с общими правилами назначения административного наказания, предусмотренными </w:t>
      </w:r>
      <w:hyperlink r:id="rId9" w:history="1">
        <w:r w:rsidRPr="00F166D7">
          <w:rPr>
            <w:sz w:val="25"/>
            <w:szCs w:val="25"/>
          </w:rPr>
          <w:t>ч. 1 ст. 4.1</w:t>
        </w:r>
      </w:hyperlink>
      <w:r w:rsidRPr="00F166D7">
        <w:rPr>
          <w:sz w:val="25"/>
          <w:szCs w:val="25"/>
        </w:rPr>
        <w:t xml:space="preserve">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10" w:history="1">
        <w:r w:rsidRPr="00F166D7">
          <w:rPr>
            <w:sz w:val="25"/>
            <w:szCs w:val="25"/>
          </w:rPr>
          <w:t>КоАП</w:t>
        </w:r>
      </w:hyperlink>
      <w:r w:rsidRPr="00F166D7">
        <w:rPr>
          <w:sz w:val="25"/>
          <w:szCs w:val="25"/>
        </w:rPr>
        <w:t xml:space="preserve"> РФ.</w:t>
      </w:r>
    </w:p>
    <w:p w:rsidR="00B376B2" w:rsidRPr="00F166D7" w:rsidP="00A94BFD">
      <w:pPr>
        <w:ind w:firstLine="720"/>
        <w:contextualSpacing/>
        <w:jc w:val="both"/>
        <w:rPr>
          <w:color w:val="000000"/>
          <w:sz w:val="25"/>
          <w:szCs w:val="25"/>
          <w:shd w:val="clear" w:color="auto" w:fill="FFFFFF"/>
        </w:rPr>
      </w:pPr>
      <w:r w:rsidRPr="00F166D7">
        <w:rPr>
          <w:sz w:val="25"/>
          <w:szCs w:val="25"/>
        </w:rPr>
        <w:t xml:space="preserve">В соответствии с ч. </w:t>
      </w:r>
      <w:r w:rsidRPr="00F166D7">
        <w:rPr>
          <w:sz w:val="25"/>
          <w:szCs w:val="25"/>
        </w:rPr>
        <w:t>3</w:t>
      </w:r>
      <w:r w:rsidRPr="00F166D7">
        <w:rPr>
          <w:sz w:val="25"/>
          <w:szCs w:val="25"/>
        </w:rPr>
        <w:t xml:space="preserve"> ст. 4.1 КоАП РФ</w:t>
      </w:r>
      <w:r w:rsidRPr="00F166D7">
        <w:rPr>
          <w:color w:val="000000"/>
          <w:sz w:val="25"/>
          <w:szCs w:val="25"/>
          <w:shd w:val="clear" w:color="auto" w:fill="FFFFFF"/>
        </w:rPr>
        <w:t xml:space="preserve">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61F91" w:rsidRPr="00F166D7" w:rsidP="00A94BFD">
      <w:pPr>
        <w:ind w:firstLine="720"/>
        <w:contextualSpacing/>
        <w:jc w:val="both"/>
        <w:rPr>
          <w:sz w:val="25"/>
          <w:szCs w:val="25"/>
        </w:rPr>
      </w:pPr>
      <w:r w:rsidRPr="00F166D7">
        <w:rPr>
          <w:sz w:val="25"/>
          <w:szCs w:val="25"/>
        </w:rPr>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административного наказания,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D61F91" w:rsidRPr="00F166D7" w:rsidP="00A94BFD">
      <w:pPr>
        <w:ind w:firstLine="720"/>
        <w:contextualSpacing/>
        <w:jc w:val="both"/>
        <w:rPr>
          <w:sz w:val="25"/>
          <w:szCs w:val="25"/>
        </w:rPr>
      </w:pPr>
      <w:r w:rsidRPr="00F166D7">
        <w:rPr>
          <w:sz w:val="25"/>
          <w:szCs w:val="25"/>
        </w:rPr>
        <w:t xml:space="preserve">В соответствии с </w:t>
      </w:r>
      <w:hyperlink r:id="rId11" w:history="1">
        <w:r w:rsidRPr="00F166D7">
          <w:rPr>
            <w:sz w:val="25"/>
            <w:szCs w:val="25"/>
          </w:rPr>
          <w:t>ч. 1 ст. 3.1</w:t>
        </w:r>
      </w:hyperlink>
      <w:r w:rsidRPr="00F166D7">
        <w:rPr>
          <w:sz w:val="25"/>
          <w:szCs w:val="25"/>
        </w:rPr>
        <w:t xml:space="preserve">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376B2" w:rsidRPr="00F166D7" w:rsidP="00A94BFD">
      <w:pPr>
        <w:ind w:right="-2" w:firstLine="851"/>
        <w:jc w:val="both"/>
        <w:rPr>
          <w:sz w:val="25"/>
          <w:szCs w:val="25"/>
        </w:rPr>
      </w:pPr>
      <w:r w:rsidRPr="00F166D7">
        <w:rPr>
          <w:sz w:val="25"/>
          <w:szCs w:val="25"/>
        </w:rPr>
        <w:t>Признакам малозначительности в соответствии со статьей 2.9 КоАП РФ, совершенное правонарушение, по мнению мирового судьи, не отвечает</w:t>
      </w:r>
      <w:r w:rsidRPr="00F166D7">
        <w:rPr>
          <w:sz w:val="25"/>
          <w:szCs w:val="25"/>
        </w:rPr>
        <w:t>, в том числе</w:t>
      </w:r>
      <w:r w:rsidRPr="00F166D7" w:rsidR="002E7695">
        <w:rPr>
          <w:sz w:val="25"/>
          <w:szCs w:val="25"/>
        </w:rPr>
        <w:t xml:space="preserve">, </w:t>
      </w:r>
      <w:r w:rsidRPr="00F166D7">
        <w:rPr>
          <w:sz w:val="25"/>
          <w:szCs w:val="25"/>
        </w:rPr>
        <w:t xml:space="preserve"> и с учетом целей и задач приведенных выше норм законодательства в сфере противодействия терроризму, свидетельствующих о</w:t>
      </w:r>
      <w:r w:rsidRPr="00F166D7" w:rsidR="002764EC">
        <w:rPr>
          <w:sz w:val="25"/>
          <w:szCs w:val="25"/>
        </w:rPr>
        <w:t xml:space="preserve"> </w:t>
      </w:r>
      <w:r w:rsidRPr="00F166D7">
        <w:rPr>
          <w:sz w:val="25"/>
          <w:szCs w:val="25"/>
        </w:rPr>
        <w:t>приоритете п</w:t>
      </w:r>
      <w:r w:rsidRPr="00F166D7">
        <w:rPr>
          <w:color w:val="000000"/>
          <w:sz w:val="25"/>
          <w:szCs w:val="25"/>
          <w:shd w:val="clear" w:color="auto" w:fill="FFFFFF"/>
        </w:rPr>
        <w:t>ротиводействия терроризму в Российской Федерации</w:t>
      </w:r>
      <w:r w:rsidRPr="00F166D7">
        <w:rPr>
          <w:sz w:val="25"/>
          <w:szCs w:val="25"/>
        </w:rPr>
        <w:t xml:space="preserve">, направленных на принятие, в том числе со стороны юридических лиц и их должностных лиц, мер по его предупреждению, </w:t>
      </w:r>
      <w:r w:rsidRPr="00F166D7">
        <w:rPr>
          <w:color w:val="000000"/>
          <w:sz w:val="25"/>
          <w:szCs w:val="25"/>
          <w:shd w:val="clear" w:color="auto" w:fill="FFFFFF"/>
        </w:rPr>
        <w:t xml:space="preserve">минимизации и (или) ликвидации последствий проявлений терроризма, а как следствие, направленных и на устранение возникновения угрозы, в том числе </w:t>
      </w:r>
      <w:r w:rsidRPr="00F166D7">
        <w:rPr>
          <w:sz w:val="25"/>
          <w:szCs w:val="25"/>
        </w:rPr>
        <w:t>жизни и здоровью граждан.</w:t>
      </w:r>
    </w:p>
    <w:p w:rsidR="00D61F91" w:rsidRPr="00F166D7" w:rsidP="00A94BFD">
      <w:pPr>
        <w:ind w:right="-2" w:firstLine="851"/>
        <w:jc w:val="both"/>
        <w:rPr>
          <w:sz w:val="25"/>
          <w:szCs w:val="25"/>
        </w:rPr>
      </w:pPr>
      <w:r w:rsidRPr="00F166D7">
        <w:rPr>
          <w:sz w:val="25"/>
          <w:szCs w:val="25"/>
        </w:rPr>
        <w:t>Оснований для применения статьи 2.9, положений статьи 4.1.1 в ее взаимосвязи с положениями статьи 3.4 Кодекса Российской Федерации об административных правонарушениях, учитывая характер и обстоятельства совершенного административного правонарушения, объект посягательства, состав инкриминируемого правонарушения, не имеется.</w:t>
      </w:r>
    </w:p>
    <w:p w:rsidR="00D61F91" w:rsidRPr="00F166D7" w:rsidP="00A94BFD">
      <w:pPr>
        <w:ind w:right="-2" w:firstLine="851"/>
        <w:jc w:val="both"/>
        <w:rPr>
          <w:sz w:val="25"/>
          <w:szCs w:val="25"/>
        </w:rPr>
      </w:pPr>
      <w:r w:rsidRPr="00F166D7">
        <w:rPr>
          <w:sz w:val="25"/>
          <w:szCs w:val="25"/>
        </w:rPr>
        <w:t xml:space="preserve">По делу об административном правонарушении отсутствует необходимая совокупность, предусмотренных ч. 3.2 ст. 4.1 КоАП РФ оснований, необходимых и достаточных для возможности принятия решения о снижении административного штрафа, предусмотренного в качестве наказания для юридического лица за правонарушение, предусмотренное ч. </w:t>
      </w:r>
      <w:r w:rsidRPr="00F166D7" w:rsidR="00A8115E">
        <w:rPr>
          <w:sz w:val="25"/>
          <w:szCs w:val="25"/>
        </w:rPr>
        <w:t>2</w:t>
      </w:r>
      <w:r w:rsidRPr="00F166D7" w:rsidR="00B376B2">
        <w:rPr>
          <w:sz w:val="25"/>
          <w:szCs w:val="25"/>
        </w:rPr>
        <w:t xml:space="preserve"> ст. 20.35</w:t>
      </w:r>
      <w:r w:rsidRPr="00F166D7">
        <w:rPr>
          <w:sz w:val="25"/>
          <w:szCs w:val="25"/>
        </w:rPr>
        <w:t xml:space="preserve"> КоАП РФ. </w:t>
      </w:r>
    </w:p>
    <w:p w:rsidR="009214ED" w:rsidRPr="00F166D7" w:rsidP="009214ED">
      <w:pPr>
        <w:ind w:firstLine="709"/>
        <w:jc w:val="both"/>
        <w:rPr>
          <w:sz w:val="25"/>
          <w:szCs w:val="25"/>
        </w:rPr>
      </w:pPr>
      <w:r w:rsidRPr="00F166D7">
        <w:rPr>
          <w:sz w:val="25"/>
          <w:szCs w:val="25"/>
        </w:rPr>
        <w:t xml:space="preserve">Учитывая изложенное, принимая во внимание обстоятельства  дела, характер совершенного юридическим лицом административного правонарушения, его общественную опасность, </w:t>
      </w:r>
      <w:r w:rsidRPr="00F166D7">
        <w:rPr>
          <w:rStyle w:val="hps"/>
          <w:sz w:val="25"/>
          <w:szCs w:val="25"/>
        </w:rPr>
        <w:t xml:space="preserve"> прихожу</w:t>
      </w:r>
      <w:r w:rsidRPr="00F166D7">
        <w:rPr>
          <w:sz w:val="25"/>
          <w:szCs w:val="25"/>
        </w:rPr>
        <w:t xml:space="preserve"> к выводу о наличии  правовых оснований для применения к </w:t>
      </w:r>
      <w:r w:rsidRPr="00F166D7" w:rsidR="00A8115E">
        <w:rPr>
          <w:sz w:val="25"/>
          <w:szCs w:val="25"/>
        </w:rPr>
        <w:t xml:space="preserve">Местной Религиозной Организации </w:t>
      </w:r>
      <w:r>
        <w:rPr>
          <w:sz w:val="25"/>
          <w:szCs w:val="25"/>
        </w:rPr>
        <w:t>/ИЗЪЯТО/</w:t>
      </w:r>
    </w:p>
    <w:p w:rsidR="00D61F91" w:rsidRPr="00F166D7" w:rsidP="00A94BFD">
      <w:pPr>
        <w:ind w:firstLine="720"/>
        <w:contextualSpacing/>
        <w:jc w:val="both"/>
        <w:rPr>
          <w:sz w:val="25"/>
          <w:szCs w:val="25"/>
        </w:rPr>
      </w:pPr>
      <w:r w:rsidRPr="00F166D7">
        <w:rPr>
          <w:sz w:val="25"/>
          <w:szCs w:val="25"/>
        </w:rPr>
        <w:t xml:space="preserve">административного наказания в виде административного штрафа в пределах санкции ч. </w:t>
      </w:r>
      <w:r w:rsidRPr="00F166D7" w:rsidR="00A8115E">
        <w:rPr>
          <w:sz w:val="25"/>
          <w:szCs w:val="25"/>
        </w:rPr>
        <w:t>2</w:t>
      </w:r>
      <w:r w:rsidRPr="00F166D7">
        <w:rPr>
          <w:sz w:val="25"/>
          <w:szCs w:val="25"/>
        </w:rPr>
        <w:t xml:space="preserve"> ст. </w:t>
      </w:r>
      <w:r w:rsidRPr="00F166D7" w:rsidR="00B376B2">
        <w:rPr>
          <w:sz w:val="25"/>
          <w:szCs w:val="25"/>
        </w:rPr>
        <w:t>20.35</w:t>
      </w:r>
      <w:r w:rsidRPr="00F166D7">
        <w:rPr>
          <w:sz w:val="25"/>
          <w:szCs w:val="25"/>
        </w:rPr>
        <w:t xml:space="preserve">  КоАП РФ, которое будет достигать целей, установленных в КоАП РФ при разрешении вопроса о назначении административного наказания,.</w:t>
      </w:r>
    </w:p>
    <w:p w:rsidR="00D61F91" w:rsidRPr="00F166D7" w:rsidP="00A94BFD">
      <w:pPr>
        <w:ind w:firstLine="708"/>
        <w:jc w:val="both"/>
        <w:rPr>
          <w:sz w:val="25"/>
          <w:szCs w:val="25"/>
        </w:rPr>
      </w:pPr>
      <w:r w:rsidRPr="00F166D7">
        <w:rPr>
          <w:sz w:val="25"/>
          <w:szCs w:val="25"/>
        </w:rPr>
        <w:t xml:space="preserve">На основании изложенного, руководствуясь ст.ст. 4.1, </w:t>
      </w:r>
      <w:r w:rsidRPr="00F166D7" w:rsidR="00B376B2">
        <w:rPr>
          <w:sz w:val="25"/>
          <w:szCs w:val="25"/>
        </w:rPr>
        <w:t>20.35</w:t>
      </w:r>
      <w:r w:rsidRPr="00F166D7">
        <w:rPr>
          <w:sz w:val="25"/>
          <w:szCs w:val="25"/>
        </w:rPr>
        <w:t>, 29.7, 29.9, 29.10 КоАП РФ, мировой судья,</w:t>
      </w:r>
    </w:p>
    <w:p w:rsidR="00423689" w:rsidRPr="00F166D7" w:rsidP="00A94BFD">
      <w:pPr>
        <w:jc w:val="center"/>
        <w:rPr>
          <w:sz w:val="25"/>
          <w:szCs w:val="25"/>
        </w:rPr>
      </w:pPr>
      <w:r w:rsidRPr="00F166D7">
        <w:rPr>
          <w:sz w:val="25"/>
          <w:szCs w:val="25"/>
        </w:rPr>
        <w:t>ПОСТАНОВИЛ:</w:t>
      </w:r>
    </w:p>
    <w:p w:rsidR="009214ED" w:rsidRPr="00F166D7" w:rsidP="009214ED">
      <w:pPr>
        <w:ind w:firstLine="709"/>
        <w:jc w:val="both"/>
        <w:rPr>
          <w:sz w:val="25"/>
          <w:szCs w:val="25"/>
        </w:rPr>
      </w:pPr>
      <w:r w:rsidRPr="00F166D7">
        <w:rPr>
          <w:sz w:val="25"/>
          <w:szCs w:val="25"/>
        </w:rPr>
        <w:t xml:space="preserve">Признать </w:t>
      </w:r>
      <w:r w:rsidRPr="00F166D7" w:rsidR="00A8115E">
        <w:rPr>
          <w:sz w:val="25"/>
          <w:szCs w:val="25"/>
        </w:rPr>
        <w:t xml:space="preserve">Местную Религиозную Организацию </w:t>
      </w:r>
      <w:r>
        <w:rPr>
          <w:sz w:val="25"/>
          <w:szCs w:val="25"/>
        </w:rPr>
        <w:t>/ИЗЪЯТО/</w:t>
      </w:r>
    </w:p>
    <w:p w:rsidR="009214ED" w:rsidRPr="00F166D7" w:rsidP="009214ED">
      <w:pPr>
        <w:ind w:firstLine="709"/>
        <w:jc w:val="both"/>
        <w:rPr>
          <w:sz w:val="25"/>
          <w:szCs w:val="25"/>
        </w:rPr>
      </w:pPr>
      <w:r w:rsidRPr="00F166D7">
        <w:rPr>
          <w:sz w:val="25"/>
          <w:szCs w:val="25"/>
        </w:rPr>
        <w:t xml:space="preserve">округа Керчи </w:t>
      </w:r>
      <w:r>
        <w:rPr>
          <w:sz w:val="25"/>
          <w:szCs w:val="25"/>
        </w:rPr>
        <w:t>/ИЗЪЯТО/</w:t>
      </w:r>
    </w:p>
    <w:p w:rsidR="00B376B2" w:rsidRPr="00F166D7" w:rsidP="00A94BFD">
      <w:pPr>
        <w:ind w:firstLine="708"/>
        <w:jc w:val="both"/>
        <w:rPr>
          <w:sz w:val="25"/>
          <w:szCs w:val="25"/>
        </w:rPr>
      </w:pPr>
      <w:r w:rsidRPr="00F166D7">
        <w:rPr>
          <w:sz w:val="25"/>
          <w:szCs w:val="25"/>
        </w:rPr>
        <w:t xml:space="preserve">) </w:t>
      </w:r>
      <w:r w:rsidRPr="00F166D7">
        <w:rPr>
          <w:sz w:val="25"/>
          <w:szCs w:val="25"/>
        </w:rPr>
        <w:t xml:space="preserve">виновным в совершении административного правонарушения, предусмотренного частью </w:t>
      </w:r>
      <w:r w:rsidRPr="00F166D7" w:rsidR="008D2CBA">
        <w:rPr>
          <w:sz w:val="25"/>
          <w:szCs w:val="25"/>
        </w:rPr>
        <w:t>2</w:t>
      </w:r>
      <w:r w:rsidRPr="00F166D7">
        <w:rPr>
          <w:sz w:val="25"/>
          <w:szCs w:val="25"/>
        </w:rPr>
        <w:t xml:space="preserve"> статьи </w:t>
      </w:r>
      <w:r w:rsidRPr="00F166D7">
        <w:rPr>
          <w:sz w:val="25"/>
          <w:szCs w:val="25"/>
        </w:rPr>
        <w:t>20.35</w:t>
      </w:r>
      <w:r w:rsidRPr="00F166D7">
        <w:rPr>
          <w:sz w:val="25"/>
          <w:szCs w:val="25"/>
        </w:rPr>
        <w:t xml:space="preserve"> Кодекса Российской Федерации об административных правонарушениях и назначить </w:t>
      </w:r>
      <w:r w:rsidRPr="00F166D7" w:rsidR="008D2CBA">
        <w:rPr>
          <w:sz w:val="25"/>
          <w:szCs w:val="25"/>
        </w:rPr>
        <w:t>ей</w:t>
      </w:r>
      <w:r w:rsidRPr="00F166D7">
        <w:rPr>
          <w:sz w:val="25"/>
          <w:szCs w:val="25"/>
        </w:rPr>
        <w:t xml:space="preserve"> административное наказание в виде административного штрафа в размере </w:t>
      </w:r>
      <w:r w:rsidRPr="00F166D7" w:rsidR="008D2CBA">
        <w:rPr>
          <w:sz w:val="25"/>
          <w:szCs w:val="25"/>
        </w:rPr>
        <w:t xml:space="preserve"> 50000</w:t>
      </w:r>
      <w:r w:rsidRPr="00F166D7">
        <w:rPr>
          <w:sz w:val="25"/>
          <w:szCs w:val="25"/>
        </w:rPr>
        <w:t xml:space="preserve"> </w:t>
      </w:r>
      <w:r w:rsidRPr="00F166D7">
        <w:rPr>
          <w:sz w:val="25"/>
          <w:szCs w:val="25"/>
        </w:rPr>
        <w:t>(</w:t>
      </w:r>
      <w:r w:rsidRPr="00F166D7" w:rsidR="008D2CBA">
        <w:rPr>
          <w:sz w:val="25"/>
          <w:szCs w:val="25"/>
        </w:rPr>
        <w:t>пятьдесят</w:t>
      </w:r>
      <w:r w:rsidRPr="00F166D7">
        <w:rPr>
          <w:sz w:val="25"/>
          <w:szCs w:val="25"/>
        </w:rPr>
        <w:t xml:space="preserve"> </w:t>
      </w:r>
      <w:r w:rsidRPr="00F166D7">
        <w:rPr>
          <w:sz w:val="25"/>
          <w:szCs w:val="25"/>
        </w:rPr>
        <w:t>тысяч) рублей.</w:t>
      </w:r>
    </w:p>
    <w:p w:rsidR="00B376B2" w:rsidRPr="00F166D7" w:rsidP="00BE5863">
      <w:pPr>
        <w:ind w:firstLine="708"/>
        <w:jc w:val="both"/>
        <w:rPr>
          <w:sz w:val="25"/>
          <w:szCs w:val="25"/>
        </w:rPr>
      </w:pPr>
      <w:r w:rsidRPr="00F166D7">
        <w:rPr>
          <w:sz w:val="25"/>
          <w:szCs w:val="25"/>
        </w:rPr>
        <w:t xml:space="preserve">Административный штраф подлежит уплате по следующим реквизитам: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 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 ОКТМО 35715000, </w:t>
      </w:r>
      <w:r w:rsidRPr="00F166D7" w:rsidR="00982A5D">
        <w:rPr>
          <w:bCs/>
          <w:sz w:val="25"/>
          <w:szCs w:val="25"/>
        </w:rPr>
        <w:t>КБК 828 1 16 01203 01 9000 140</w:t>
      </w:r>
      <w:r w:rsidRPr="00F166D7">
        <w:rPr>
          <w:sz w:val="25"/>
          <w:szCs w:val="25"/>
        </w:rPr>
        <w:t>,</w:t>
      </w:r>
      <w:r w:rsidRPr="00F166D7" w:rsidR="00982A5D">
        <w:rPr>
          <w:sz w:val="25"/>
          <w:szCs w:val="25"/>
        </w:rPr>
        <w:t xml:space="preserve"> </w:t>
      </w:r>
      <w:r w:rsidRPr="00F166D7">
        <w:rPr>
          <w:sz w:val="25"/>
          <w:szCs w:val="25"/>
        </w:rPr>
        <w:t xml:space="preserve">УИН </w:t>
      </w:r>
      <w:r w:rsidRPr="00F166D7" w:rsidR="009335CD">
        <w:rPr>
          <w:sz w:val="25"/>
          <w:szCs w:val="25"/>
        </w:rPr>
        <w:t xml:space="preserve"> </w:t>
      </w:r>
      <w:r w:rsidRPr="00F166D7" w:rsidR="00714DBE">
        <w:rPr>
          <w:sz w:val="25"/>
          <w:szCs w:val="25"/>
        </w:rPr>
        <w:t>0410760300475001872520145.</w:t>
      </w:r>
      <w:r w:rsidRPr="00F166D7" w:rsidR="009335CD">
        <w:rPr>
          <w:sz w:val="25"/>
          <w:szCs w:val="25"/>
        </w:rPr>
        <w:t xml:space="preserve"> </w:t>
      </w:r>
    </w:p>
    <w:p w:rsidR="00B376B2" w:rsidRPr="00F166D7" w:rsidP="00A94BFD">
      <w:pPr>
        <w:ind w:firstLine="708"/>
        <w:jc w:val="both"/>
        <w:rPr>
          <w:sz w:val="25"/>
          <w:szCs w:val="25"/>
        </w:rPr>
      </w:pPr>
      <w:r w:rsidRPr="00F166D7">
        <w:rPr>
          <w:sz w:val="25"/>
          <w:szCs w:val="25"/>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B376B2" w:rsidRPr="00F166D7" w:rsidP="00A94BFD">
      <w:pPr>
        <w:ind w:firstLine="708"/>
        <w:jc w:val="both"/>
        <w:rPr>
          <w:sz w:val="25"/>
          <w:szCs w:val="25"/>
          <w:shd w:val="clear" w:color="auto" w:fill="FFFFFF"/>
        </w:rPr>
      </w:pPr>
      <w:r w:rsidRPr="00F166D7">
        <w:rPr>
          <w:sz w:val="25"/>
          <w:szCs w:val="25"/>
          <w:shd w:val="clear" w:color="auto" w:fill="FFFFFF"/>
        </w:rPr>
        <w:t xml:space="preserve">Сведения об уплате штрафа необходимо представить в </w:t>
      </w:r>
      <w:r w:rsidRPr="00F166D7">
        <w:rPr>
          <w:rStyle w:val="s11"/>
          <w:sz w:val="25"/>
          <w:szCs w:val="25"/>
        </w:rPr>
        <w:t>судебный участок №4</w:t>
      </w:r>
      <w:r w:rsidRPr="00F166D7" w:rsidR="00714DBE">
        <w:rPr>
          <w:rStyle w:val="s11"/>
          <w:sz w:val="25"/>
          <w:szCs w:val="25"/>
        </w:rPr>
        <w:t>7</w:t>
      </w:r>
      <w:r w:rsidRPr="00F166D7">
        <w:rPr>
          <w:rStyle w:val="s11"/>
          <w:sz w:val="25"/>
          <w:szCs w:val="25"/>
        </w:rPr>
        <w:t xml:space="preserve"> Керченского судебного района Республики Крым</w:t>
      </w:r>
      <w:r w:rsidRPr="00F166D7">
        <w:rPr>
          <w:sz w:val="25"/>
          <w:szCs w:val="25"/>
          <w:shd w:val="clear" w:color="auto" w:fill="FFFFFF"/>
        </w:rPr>
        <w:t>, как документ, подтверждающий исполнение судебного постановления.</w:t>
      </w:r>
    </w:p>
    <w:p w:rsidR="00B376B2" w:rsidRPr="00F166D7" w:rsidP="00A94BFD">
      <w:pPr>
        <w:ind w:firstLine="720"/>
        <w:jc w:val="both"/>
        <w:rPr>
          <w:sz w:val="25"/>
          <w:szCs w:val="25"/>
        </w:rPr>
      </w:pPr>
      <w:r w:rsidRPr="00F166D7">
        <w:rPr>
          <w:sz w:val="25"/>
          <w:szCs w:val="25"/>
        </w:rPr>
        <w:t xml:space="preserve">Постановление может быть обжаловано в Керченский городской суд Республики Крым в течение 10 </w:t>
      </w:r>
      <w:r w:rsidRPr="00F166D7" w:rsidR="00BE5863">
        <w:rPr>
          <w:sz w:val="25"/>
          <w:szCs w:val="25"/>
        </w:rPr>
        <w:t>дней</w:t>
      </w:r>
      <w:r w:rsidRPr="00F166D7">
        <w:rPr>
          <w:sz w:val="25"/>
          <w:szCs w:val="25"/>
        </w:rPr>
        <w:t xml:space="preserve"> со дня вручения или получения копии постановления.</w:t>
      </w:r>
    </w:p>
    <w:p w:rsidR="00B376B2" w:rsidRPr="00F166D7" w:rsidP="00A94BFD">
      <w:pPr>
        <w:ind w:firstLine="708"/>
        <w:rPr>
          <w:b/>
          <w:sz w:val="25"/>
          <w:szCs w:val="25"/>
        </w:rPr>
      </w:pPr>
    </w:p>
    <w:p w:rsidR="00B376B2" w:rsidRPr="00F166D7" w:rsidP="00A94BFD">
      <w:pPr>
        <w:ind w:firstLine="708"/>
        <w:rPr>
          <w:b/>
          <w:sz w:val="25"/>
          <w:szCs w:val="25"/>
        </w:rPr>
      </w:pPr>
      <w:r w:rsidRPr="00F166D7">
        <w:rPr>
          <w:b/>
          <w:sz w:val="25"/>
          <w:szCs w:val="25"/>
        </w:rPr>
        <w:t>Мировой судья</w:t>
      </w:r>
      <w:r w:rsidRPr="00F166D7">
        <w:rPr>
          <w:b/>
          <w:sz w:val="25"/>
          <w:szCs w:val="25"/>
        </w:rPr>
        <w:tab/>
      </w:r>
      <w:r w:rsidRPr="00F166D7">
        <w:rPr>
          <w:b/>
          <w:sz w:val="25"/>
          <w:szCs w:val="25"/>
        </w:rPr>
        <w:tab/>
      </w:r>
      <w:r w:rsidRPr="00F166D7">
        <w:rPr>
          <w:b/>
          <w:sz w:val="25"/>
          <w:szCs w:val="25"/>
        </w:rPr>
        <w:tab/>
      </w:r>
      <w:r w:rsidRPr="00F166D7">
        <w:rPr>
          <w:b/>
          <w:sz w:val="25"/>
          <w:szCs w:val="25"/>
        </w:rPr>
        <w:tab/>
      </w:r>
      <w:r w:rsidRPr="00F166D7">
        <w:rPr>
          <w:b/>
          <w:sz w:val="25"/>
          <w:szCs w:val="25"/>
        </w:rPr>
        <w:tab/>
      </w:r>
      <w:r w:rsidRPr="00F166D7">
        <w:rPr>
          <w:b/>
          <w:sz w:val="25"/>
          <w:szCs w:val="25"/>
        </w:rPr>
        <w:tab/>
      </w:r>
      <w:r w:rsidRPr="00F166D7">
        <w:rPr>
          <w:b/>
          <w:sz w:val="25"/>
          <w:szCs w:val="25"/>
        </w:rPr>
        <w:tab/>
        <w:t>Г.И. Коваленко</w:t>
      </w:r>
    </w:p>
    <w:sectPr w:rsidSect="009379AC">
      <w:headerReference w:type="default" r:id="rId12"/>
      <w:pgSz w:w="11906" w:h="16838"/>
      <w:pgMar w:top="426" w:right="566" w:bottom="568" w:left="1276"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E6A">
    <w:pPr>
      <w:pStyle w:val="Header"/>
      <w:jc w:val="center"/>
    </w:pPr>
    <w:r>
      <w:fldChar w:fldCharType="begin"/>
    </w:r>
    <w:r>
      <w:instrText>PAGE   \* MERGEFORMAT</w:instrText>
    </w:r>
    <w:r>
      <w:fldChar w:fldCharType="separate"/>
    </w:r>
    <w:r w:rsidR="00B5324F">
      <w:rPr>
        <w:noProof/>
      </w:rPr>
      <w:t>2</w:t>
    </w:r>
    <w:r>
      <w:fldChar w:fldCharType="end"/>
    </w:r>
  </w:p>
  <w:p w:rsidR="00AD7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89"/>
    <w:rsid w:val="000E44BF"/>
    <w:rsid w:val="00102514"/>
    <w:rsid w:val="00103DD1"/>
    <w:rsid w:val="00111E5F"/>
    <w:rsid w:val="00131E02"/>
    <w:rsid w:val="00136E2E"/>
    <w:rsid w:val="001426D0"/>
    <w:rsid w:val="0014317A"/>
    <w:rsid w:val="00145E67"/>
    <w:rsid w:val="00147EAF"/>
    <w:rsid w:val="00182561"/>
    <w:rsid w:val="00182CC4"/>
    <w:rsid w:val="00195DCE"/>
    <w:rsid w:val="001A2102"/>
    <w:rsid w:val="001A61AA"/>
    <w:rsid w:val="001B1F1F"/>
    <w:rsid w:val="001C207C"/>
    <w:rsid w:val="001C6DCF"/>
    <w:rsid w:val="001E33D4"/>
    <w:rsid w:val="00203B19"/>
    <w:rsid w:val="00204AAA"/>
    <w:rsid w:val="00215BAA"/>
    <w:rsid w:val="002170A0"/>
    <w:rsid w:val="00227417"/>
    <w:rsid w:val="00236DA1"/>
    <w:rsid w:val="00247E74"/>
    <w:rsid w:val="002764EC"/>
    <w:rsid w:val="0028134C"/>
    <w:rsid w:val="002B3703"/>
    <w:rsid w:val="002E7695"/>
    <w:rsid w:val="003077EB"/>
    <w:rsid w:val="00314D91"/>
    <w:rsid w:val="00352E83"/>
    <w:rsid w:val="00372D77"/>
    <w:rsid w:val="003B242B"/>
    <w:rsid w:val="003D6AE8"/>
    <w:rsid w:val="003F2F83"/>
    <w:rsid w:val="003F471F"/>
    <w:rsid w:val="004101A5"/>
    <w:rsid w:val="00412887"/>
    <w:rsid w:val="00420850"/>
    <w:rsid w:val="00423689"/>
    <w:rsid w:val="004537CE"/>
    <w:rsid w:val="004561D3"/>
    <w:rsid w:val="00462F27"/>
    <w:rsid w:val="00481E90"/>
    <w:rsid w:val="004961D3"/>
    <w:rsid w:val="004A2793"/>
    <w:rsid w:val="004A461E"/>
    <w:rsid w:val="004D61AA"/>
    <w:rsid w:val="004F749C"/>
    <w:rsid w:val="00502DDB"/>
    <w:rsid w:val="00507E5E"/>
    <w:rsid w:val="0055186D"/>
    <w:rsid w:val="00551A4C"/>
    <w:rsid w:val="005826A6"/>
    <w:rsid w:val="005B2F4D"/>
    <w:rsid w:val="005C6AD2"/>
    <w:rsid w:val="005D47E8"/>
    <w:rsid w:val="005D496A"/>
    <w:rsid w:val="005F6B38"/>
    <w:rsid w:val="005F7F85"/>
    <w:rsid w:val="006032B3"/>
    <w:rsid w:val="0061711E"/>
    <w:rsid w:val="00642B03"/>
    <w:rsid w:val="006549C1"/>
    <w:rsid w:val="00667498"/>
    <w:rsid w:val="00680402"/>
    <w:rsid w:val="006A3193"/>
    <w:rsid w:val="006A7437"/>
    <w:rsid w:val="006B6A42"/>
    <w:rsid w:val="006F6A07"/>
    <w:rsid w:val="00703A55"/>
    <w:rsid w:val="00714DBE"/>
    <w:rsid w:val="007375B0"/>
    <w:rsid w:val="007649AF"/>
    <w:rsid w:val="00772767"/>
    <w:rsid w:val="00796DE8"/>
    <w:rsid w:val="007A62E3"/>
    <w:rsid w:val="007B4B71"/>
    <w:rsid w:val="007C6BF7"/>
    <w:rsid w:val="007C6CA5"/>
    <w:rsid w:val="007D784E"/>
    <w:rsid w:val="007E0373"/>
    <w:rsid w:val="00802720"/>
    <w:rsid w:val="00803C5D"/>
    <w:rsid w:val="00810A35"/>
    <w:rsid w:val="00821FAA"/>
    <w:rsid w:val="00846923"/>
    <w:rsid w:val="00871F5C"/>
    <w:rsid w:val="00872D77"/>
    <w:rsid w:val="00874CBD"/>
    <w:rsid w:val="0087674C"/>
    <w:rsid w:val="00882EC0"/>
    <w:rsid w:val="008B74D9"/>
    <w:rsid w:val="008B7C09"/>
    <w:rsid w:val="008D2CBA"/>
    <w:rsid w:val="008E4EB2"/>
    <w:rsid w:val="008F7B51"/>
    <w:rsid w:val="009003EB"/>
    <w:rsid w:val="00904986"/>
    <w:rsid w:val="009128EF"/>
    <w:rsid w:val="00913719"/>
    <w:rsid w:val="009214ED"/>
    <w:rsid w:val="0093170D"/>
    <w:rsid w:val="009335CD"/>
    <w:rsid w:val="00936FFC"/>
    <w:rsid w:val="009379AC"/>
    <w:rsid w:val="00982A5D"/>
    <w:rsid w:val="009A29CF"/>
    <w:rsid w:val="009B2A2B"/>
    <w:rsid w:val="009C30E8"/>
    <w:rsid w:val="009D0E31"/>
    <w:rsid w:val="009D0E77"/>
    <w:rsid w:val="009D74AF"/>
    <w:rsid w:val="009E7DE0"/>
    <w:rsid w:val="00A03768"/>
    <w:rsid w:val="00A041CA"/>
    <w:rsid w:val="00A13A82"/>
    <w:rsid w:val="00A14691"/>
    <w:rsid w:val="00A3199B"/>
    <w:rsid w:val="00A34033"/>
    <w:rsid w:val="00A4793C"/>
    <w:rsid w:val="00A51725"/>
    <w:rsid w:val="00A57185"/>
    <w:rsid w:val="00A8115E"/>
    <w:rsid w:val="00A834E9"/>
    <w:rsid w:val="00A94BFD"/>
    <w:rsid w:val="00AA3B42"/>
    <w:rsid w:val="00AB3892"/>
    <w:rsid w:val="00AD7E6A"/>
    <w:rsid w:val="00B05A1B"/>
    <w:rsid w:val="00B310DF"/>
    <w:rsid w:val="00B328F6"/>
    <w:rsid w:val="00B32AB7"/>
    <w:rsid w:val="00B376B2"/>
    <w:rsid w:val="00B5324F"/>
    <w:rsid w:val="00B55E8C"/>
    <w:rsid w:val="00B6188E"/>
    <w:rsid w:val="00B75B1D"/>
    <w:rsid w:val="00BE265E"/>
    <w:rsid w:val="00BE350D"/>
    <w:rsid w:val="00BE5863"/>
    <w:rsid w:val="00C04B7A"/>
    <w:rsid w:val="00C062C3"/>
    <w:rsid w:val="00C32040"/>
    <w:rsid w:val="00C35BF3"/>
    <w:rsid w:val="00C4725E"/>
    <w:rsid w:val="00C757E4"/>
    <w:rsid w:val="00C8252F"/>
    <w:rsid w:val="00CA2B1A"/>
    <w:rsid w:val="00CA4F17"/>
    <w:rsid w:val="00CC532C"/>
    <w:rsid w:val="00D61F91"/>
    <w:rsid w:val="00D63B28"/>
    <w:rsid w:val="00D63EA6"/>
    <w:rsid w:val="00D7075A"/>
    <w:rsid w:val="00DE0266"/>
    <w:rsid w:val="00DE3F68"/>
    <w:rsid w:val="00DE49C1"/>
    <w:rsid w:val="00E01131"/>
    <w:rsid w:val="00E12311"/>
    <w:rsid w:val="00E17DFA"/>
    <w:rsid w:val="00E72FFC"/>
    <w:rsid w:val="00E85ACF"/>
    <w:rsid w:val="00EC7829"/>
    <w:rsid w:val="00EE522A"/>
    <w:rsid w:val="00EE71EA"/>
    <w:rsid w:val="00EF52FE"/>
    <w:rsid w:val="00F00FF0"/>
    <w:rsid w:val="00F166D7"/>
    <w:rsid w:val="00F16CDE"/>
    <w:rsid w:val="00F45905"/>
    <w:rsid w:val="00F47EAD"/>
    <w:rsid w:val="00F82FCA"/>
    <w:rsid w:val="00F976DE"/>
    <w:rsid w:val="00FB37DB"/>
    <w:rsid w:val="00FD6082"/>
    <w:rsid w:val="00FE6F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8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423689"/>
    <w:pPr>
      <w:keepNext/>
      <w:jc w:val="center"/>
      <w:outlineLvl w:val="0"/>
    </w:pPr>
    <w:rPr>
      <w:b/>
      <w:b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423689"/>
    <w:rPr>
      <w:rFonts w:ascii="Times New Roman" w:eastAsia="Times New Roman" w:hAnsi="Times New Roman" w:cs="Times New Roman"/>
      <w:b/>
      <w:bCs/>
      <w:sz w:val="24"/>
      <w:szCs w:val="24"/>
      <w:lang w:val="x-none" w:eastAsia="ru-RU"/>
    </w:rPr>
  </w:style>
  <w:style w:type="character" w:customStyle="1" w:styleId="s11">
    <w:name w:val="s11"/>
    <w:rsid w:val="00423689"/>
    <w:rPr>
      <w:rFonts w:ascii="Times New Roman" w:hAnsi="Times New Roman" w:cs="Times New Roman" w:hint="default"/>
      <w:sz w:val="24"/>
      <w:szCs w:val="24"/>
    </w:rPr>
  </w:style>
  <w:style w:type="character" w:customStyle="1" w:styleId="hps">
    <w:name w:val="hps"/>
    <w:rsid w:val="00423689"/>
  </w:style>
  <w:style w:type="character" w:styleId="Hyperlink">
    <w:name w:val="Hyperlink"/>
    <w:uiPriority w:val="99"/>
    <w:semiHidden/>
    <w:unhideWhenUsed/>
    <w:rsid w:val="00423689"/>
    <w:rPr>
      <w:color w:val="0000FF"/>
      <w:u w:val="single"/>
    </w:rPr>
  </w:style>
  <w:style w:type="paragraph" w:styleId="Header">
    <w:name w:val="header"/>
    <w:basedOn w:val="Normal"/>
    <w:link w:val="a"/>
    <w:uiPriority w:val="99"/>
    <w:unhideWhenUsed/>
    <w:rsid w:val="00423689"/>
    <w:pPr>
      <w:tabs>
        <w:tab w:val="center" w:pos="4677"/>
        <w:tab w:val="right" w:pos="9355"/>
      </w:tabs>
    </w:pPr>
    <w:rPr>
      <w:lang w:val="x-none" w:eastAsia="x-none"/>
    </w:rPr>
  </w:style>
  <w:style w:type="character" w:customStyle="1" w:styleId="a">
    <w:name w:val="Верхний колонтитул Знак"/>
    <w:basedOn w:val="DefaultParagraphFont"/>
    <w:link w:val="Header"/>
    <w:uiPriority w:val="99"/>
    <w:rsid w:val="00423689"/>
    <w:rPr>
      <w:rFonts w:ascii="Times New Roman" w:eastAsia="Times New Roman" w:hAnsi="Times New Roman" w:cs="Times New Roman"/>
      <w:sz w:val="20"/>
      <w:szCs w:val="20"/>
      <w:lang w:val="x-none" w:eastAsia="x-none"/>
    </w:rPr>
  </w:style>
  <w:style w:type="paragraph" w:styleId="NormalWeb">
    <w:name w:val="Normal (Web)"/>
    <w:basedOn w:val="Normal"/>
    <w:uiPriority w:val="99"/>
    <w:unhideWhenUsed/>
    <w:rsid w:val="00423689"/>
    <w:pPr>
      <w:spacing w:before="100" w:beforeAutospacing="1" w:after="100" w:afterAutospacing="1"/>
    </w:pPr>
    <w:rPr>
      <w:sz w:val="24"/>
      <w:szCs w:val="24"/>
    </w:rPr>
  </w:style>
  <w:style w:type="paragraph" w:customStyle="1" w:styleId="s1">
    <w:name w:val="s_1"/>
    <w:basedOn w:val="Normal"/>
    <w:rsid w:val="00B6188E"/>
    <w:pPr>
      <w:spacing w:before="100" w:beforeAutospacing="1" w:after="100" w:afterAutospacing="1"/>
    </w:pPr>
    <w:rPr>
      <w:sz w:val="24"/>
      <w:szCs w:val="24"/>
    </w:rPr>
  </w:style>
  <w:style w:type="paragraph" w:customStyle="1" w:styleId="s22">
    <w:name w:val="s_22"/>
    <w:basedOn w:val="Normal"/>
    <w:rsid w:val="00EF52FE"/>
    <w:pPr>
      <w:spacing w:before="100" w:beforeAutospacing="1" w:after="100" w:afterAutospacing="1"/>
    </w:pPr>
    <w:rPr>
      <w:sz w:val="24"/>
      <w:szCs w:val="24"/>
    </w:rPr>
  </w:style>
  <w:style w:type="paragraph" w:styleId="BalloonText">
    <w:name w:val="Balloon Text"/>
    <w:basedOn w:val="Normal"/>
    <w:link w:val="a0"/>
    <w:uiPriority w:val="99"/>
    <w:semiHidden/>
    <w:unhideWhenUsed/>
    <w:rsid w:val="009379AC"/>
    <w:rPr>
      <w:rFonts w:ascii="Tahoma" w:hAnsi="Tahoma" w:cs="Tahoma"/>
      <w:sz w:val="16"/>
      <w:szCs w:val="16"/>
    </w:rPr>
  </w:style>
  <w:style w:type="character" w:customStyle="1" w:styleId="a0">
    <w:name w:val="Текст выноски Знак"/>
    <w:basedOn w:val="DefaultParagraphFont"/>
    <w:link w:val="BalloonText"/>
    <w:uiPriority w:val="99"/>
    <w:semiHidden/>
    <w:rsid w:val="009379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724DCFCEECC4E2423FB183FA13BF4CFF411CB161B50D9C3B8261BEDE6Q9z0K" TargetMode="External" /><Relationship Id="rId11" Type="http://schemas.openxmlformats.org/officeDocument/2006/relationships/hyperlink" Target="consultantplus://offline/ref=9724DCFCEECC4E2423FB183FA13BF4CFF411CB161B50D9C3B8261BEDE690D4F9108ADFF9C5204A1AQBz5K"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347057/" TargetMode="External" /><Relationship Id="rId6" Type="http://schemas.openxmlformats.org/officeDocument/2006/relationships/hyperlink" Target="https://www.consultant.ru/document/cons_doc_LAW_479355/af22f6ab34d6816e5a70f14347081e2c1bfce662/" TargetMode="External" /><Relationship Id="rId7" Type="http://schemas.openxmlformats.org/officeDocument/2006/relationships/hyperlink" Target="consultantplus://offline/ref=2AB1519DE962AAD87CB3B722536269F035279A9D714052A148A6A573317BBA131C705D3D07B5F3D8q1e4H" TargetMode="External" /><Relationship Id="rId8" Type="http://schemas.openxmlformats.org/officeDocument/2006/relationships/hyperlink" Target="consultantplus://offline/ref=2AB1519DE962AAD87CB3B722536269F035279A9D714052A148A6A573317BBA131C705D3D07B5F4D1q1e5H" TargetMode="External" /><Relationship Id="rId9" Type="http://schemas.openxmlformats.org/officeDocument/2006/relationships/hyperlink" Target="consultantplus://offline/ref=9724DCFCEECC4E2423FB183FA13BF4CFF411CB161B50D9C3B8261BEDE690D4F9108ADFF9C5204B1EQBz6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B47D-FFF1-4260-A3B9-E54B4CF9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